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A07582" w14:paraId="3C9FA45C" w14:textId="77777777" w:rsidTr="00802A44">
        <w:tc>
          <w:tcPr>
            <w:tcW w:w="1560" w:type="dxa"/>
            <w:shd w:val="clear" w:color="auto" w:fill="D9D9D9"/>
          </w:tcPr>
          <w:p w14:paraId="52205DB8" w14:textId="77777777" w:rsidR="00A07582" w:rsidRPr="005F6FA6" w:rsidRDefault="00A07582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F6FA6">
              <w:rPr>
                <w:rFonts w:ascii="Calibri" w:hAnsi="Calibri" w:cs="Calibri"/>
                <w:sz w:val="22"/>
                <w:szCs w:val="22"/>
              </w:rPr>
              <w:t>Purpose</w:t>
            </w:r>
          </w:p>
        </w:tc>
        <w:tc>
          <w:tcPr>
            <w:tcW w:w="8505" w:type="dxa"/>
          </w:tcPr>
          <w:p w14:paraId="3EB83A41" w14:textId="4C224510" w:rsidR="00A07582" w:rsidRPr="00470115" w:rsidRDefault="00485CAB" w:rsidP="001E61C4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This document provides a </w:t>
            </w:r>
            <w:r w:rsidR="00E85017" w:rsidRPr="00E85017">
              <w:rPr>
                <w:rFonts w:asciiTheme="minorHAnsi" w:hAnsiTheme="minorHAnsi" w:cstheme="minorHAnsi"/>
                <w:b w:val="0"/>
                <w:sz w:val="22"/>
                <w:szCs w:val="22"/>
              </w:rPr>
              <w:t>guidance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on how our organisation manages credit cards by defining the parameters surrounding the cards and how we control and mitigate the risks around credit card use.</w:t>
            </w:r>
          </w:p>
        </w:tc>
      </w:tr>
      <w:tr w:rsidR="004A6A5F" w14:paraId="61A21D4F" w14:textId="77777777" w:rsidTr="00802A44">
        <w:tc>
          <w:tcPr>
            <w:tcW w:w="1560" w:type="dxa"/>
            <w:shd w:val="clear" w:color="auto" w:fill="D9D9D9"/>
          </w:tcPr>
          <w:p w14:paraId="5371219B" w14:textId="77777777" w:rsidR="004A6A5F" w:rsidRPr="005F6FA6" w:rsidRDefault="004A6A5F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F6FA6">
              <w:rPr>
                <w:rFonts w:ascii="Calibri" w:hAnsi="Calibri" w:cs="Calibri"/>
                <w:sz w:val="22"/>
                <w:szCs w:val="22"/>
              </w:rPr>
              <w:t>Scope</w:t>
            </w:r>
          </w:p>
        </w:tc>
        <w:tc>
          <w:tcPr>
            <w:tcW w:w="8505" w:type="dxa"/>
          </w:tcPr>
          <w:p w14:paraId="7C04DD13" w14:textId="669CA5EB" w:rsidR="004A6A5F" w:rsidRPr="00470115" w:rsidRDefault="00A065C2" w:rsidP="00A065C2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This policy and procedure </w:t>
            </w:r>
            <w:proofErr w:type="gramStart"/>
            <w:r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>applies</w:t>
            </w:r>
            <w:proofErr w:type="gramEnd"/>
            <w:r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to </w:t>
            </w:r>
            <w:r w:rsidR="002640A8"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credit cards, vehicle ﬂeet cards, purchasing cards, and </w:t>
            </w:r>
            <w:r w:rsidR="00975F9D">
              <w:rPr>
                <w:rFonts w:ascii="Calibri" w:hAnsi="Calibri" w:cs="Calibri"/>
                <w:b w:val="0"/>
                <w:bCs/>
                <w:sz w:val="22"/>
                <w:szCs w:val="22"/>
              </w:rPr>
              <w:t>similar</w:t>
            </w:r>
            <w:r w:rsidR="00975F9D"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 w:rsidR="002640A8"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>cards used to obtain goods and services before payment is made.</w:t>
            </w:r>
          </w:p>
        </w:tc>
      </w:tr>
      <w:tr w:rsidR="006A5ABD" w14:paraId="5F671C94" w14:textId="77777777" w:rsidTr="00802A44">
        <w:tc>
          <w:tcPr>
            <w:tcW w:w="1560" w:type="dxa"/>
            <w:shd w:val="clear" w:color="auto" w:fill="D9D9D9"/>
          </w:tcPr>
          <w:p w14:paraId="17DC0697" w14:textId="406A490C" w:rsidR="006A5ABD" w:rsidRPr="005F6FA6" w:rsidRDefault="006A5ABD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Policy</w:t>
            </w:r>
          </w:p>
        </w:tc>
        <w:tc>
          <w:tcPr>
            <w:tcW w:w="8505" w:type="dxa"/>
          </w:tcPr>
          <w:p w14:paraId="5782D4DD" w14:textId="70585DDB" w:rsidR="006A5ABD" w:rsidRDefault="006A5ABD" w:rsidP="009D1139">
            <w:pPr>
              <w:numPr>
                <w:ilvl w:val="0"/>
                <w:numId w:val="14"/>
              </w:numPr>
              <w:spacing w:line="259" w:lineRule="auto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9D1139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Cards must </w:t>
            </w:r>
            <w:r w:rsidR="002E5896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be considered </w:t>
            </w:r>
            <w:r w:rsidR="00A922F7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organisational property and </w:t>
            </w:r>
            <w:r w:rsidRPr="009D1139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only be used for </w:t>
            </w:r>
            <w:r w:rsidR="00774CC4">
              <w:rPr>
                <w:rFonts w:ascii="Calibri" w:hAnsi="Calibri" w:cs="Calibri"/>
                <w:b w:val="0"/>
                <w:bCs/>
                <w:sz w:val="22"/>
                <w:szCs w:val="22"/>
              </w:rPr>
              <w:t>business-related, reasonable, appropriate</w:t>
            </w:r>
            <w:r w:rsidR="00141667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expenses and </w:t>
            </w:r>
            <w:r w:rsidR="00774CC4">
              <w:rPr>
                <w:rFonts w:ascii="Calibri" w:hAnsi="Calibri" w:cs="Calibri"/>
                <w:b w:val="0"/>
                <w:bCs/>
                <w:sz w:val="22"/>
                <w:szCs w:val="22"/>
              </w:rPr>
              <w:t>within budget</w:t>
            </w:r>
          </w:p>
          <w:p w14:paraId="515EEA11" w14:textId="70B36377" w:rsidR="0093029C" w:rsidRPr="00CD3937" w:rsidRDefault="00AB592F" w:rsidP="001E61C4">
            <w:pPr>
              <w:numPr>
                <w:ilvl w:val="0"/>
                <w:numId w:val="14"/>
              </w:numPr>
              <w:spacing w:before="120" w:after="120" w:line="259" w:lineRule="auto"/>
              <w:ind w:left="357" w:hanging="357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Cards must only be used by the cardholder t</w:t>
            </w:r>
            <w:r w:rsidR="00815B23">
              <w:rPr>
                <w:rFonts w:ascii="Calibri" w:hAnsi="Calibri" w:cs="Calibri"/>
                <w:b w:val="0"/>
                <w:bCs/>
                <w:sz w:val="22"/>
                <w:szCs w:val="22"/>
              </w:rPr>
              <w:t>o whom the card was issued to. Under no circumstances should the details of a card be shared with another person</w:t>
            </w:r>
            <w:r w:rsidR="0093029C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or used by another person on the cardholder’s behalf</w:t>
            </w:r>
          </w:p>
          <w:p w14:paraId="2016726D" w14:textId="19DC9F40" w:rsidR="006A5ABD" w:rsidRPr="00A323A2" w:rsidRDefault="006A5ABD" w:rsidP="001E61C4">
            <w:pPr>
              <w:numPr>
                <w:ilvl w:val="0"/>
                <w:numId w:val="14"/>
              </w:numPr>
              <w:spacing w:before="120" w:after="120" w:line="259" w:lineRule="auto"/>
              <w:ind w:left="357" w:hanging="3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85CAB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The cardholder </w:t>
            </w:r>
            <w:r w:rsidR="00AA5717">
              <w:rPr>
                <w:rFonts w:ascii="Calibri" w:hAnsi="Calibri" w:cs="Calibri"/>
                <w:b w:val="0"/>
                <w:bCs/>
                <w:sz w:val="22"/>
                <w:szCs w:val="22"/>
              </w:rPr>
              <w:t>must adequately safeguard the card from loss and theft by keeping it on their person or in a secure location</w:t>
            </w:r>
          </w:p>
          <w:p w14:paraId="2F71B60F" w14:textId="77777777" w:rsidR="005708E9" w:rsidRDefault="002640A8" w:rsidP="001E61C4">
            <w:pPr>
              <w:numPr>
                <w:ilvl w:val="0"/>
                <w:numId w:val="14"/>
              </w:numPr>
              <w:spacing w:before="120" w:after="120" w:line="259" w:lineRule="auto"/>
              <w:ind w:left="357" w:hanging="357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Cards </w:t>
            </w:r>
            <w:r w:rsidR="005708E9" w:rsidRPr="00A065C2">
              <w:rPr>
                <w:rFonts w:ascii="Calibri" w:hAnsi="Calibri" w:cs="Calibri"/>
                <w:b w:val="0"/>
                <w:bCs/>
                <w:sz w:val="22"/>
                <w:szCs w:val="22"/>
              </w:rPr>
              <w:t>should not be used to obtain cash advances</w:t>
            </w:r>
            <w:r w:rsidR="00472FA8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. </w:t>
            </w:r>
          </w:p>
          <w:p w14:paraId="0D34C3F4" w14:textId="449F7AF1" w:rsidR="00427CFD" w:rsidRDefault="00427CFD" w:rsidP="001E61C4">
            <w:pPr>
              <w:numPr>
                <w:ilvl w:val="0"/>
                <w:numId w:val="14"/>
              </w:numPr>
              <w:spacing w:before="120" w:after="120" w:line="259" w:lineRule="auto"/>
              <w:ind w:left="357" w:hanging="357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Authority to use a card is reviewed yearly by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2117895207"/>
                <w:placeholder>
                  <w:docPart w:val="779734E1BF7348F1BBE13779B37FFB17"/>
                </w:placeholder>
                <w:showingPlcHdr/>
                <w:text/>
              </w:sdtPr>
              <w:sdtContent>
                <w:r w:rsidR="008D42B2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EF59BCE" w14:textId="0C2B78FC" w:rsidR="000D7761" w:rsidRPr="00C20E8C" w:rsidRDefault="00472FA8" w:rsidP="00C20E8C">
            <w:pPr>
              <w:numPr>
                <w:ilvl w:val="0"/>
                <w:numId w:val="14"/>
              </w:numPr>
              <w:spacing w:line="259" w:lineRule="auto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Any breach of this policy and the related procedures result in disciplinary action, dismissal </w:t>
            </w:r>
            <w:r w:rsidR="00935AC4">
              <w:rPr>
                <w:rFonts w:ascii="Calibri" w:hAnsi="Calibri" w:cs="Calibri"/>
                <w:b w:val="0"/>
                <w:bCs/>
                <w:sz w:val="22"/>
                <w:szCs w:val="22"/>
              </w:rPr>
              <w:t>or legal proceedings.</w:t>
            </w:r>
          </w:p>
        </w:tc>
      </w:tr>
      <w:tr w:rsidR="007A152A" w14:paraId="18DCA9F2" w14:textId="77777777" w:rsidTr="00415FB7">
        <w:tc>
          <w:tcPr>
            <w:tcW w:w="10065" w:type="dxa"/>
            <w:gridSpan w:val="2"/>
            <w:shd w:val="clear" w:color="auto" w:fill="D9D9D9"/>
          </w:tcPr>
          <w:p w14:paraId="234B3FD6" w14:textId="77777777" w:rsidR="007A152A" w:rsidRPr="00470115" w:rsidRDefault="007A152A" w:rsidP="005708E9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0115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</w:tc>
      </w:tr>
      <w:tr w:rsidR="00B72CD1" w14:paraId="2F9B85E8" w14:textId="77777777" w:rsidTr="00802A44">
        <w:tc>
          <w:tcPr>
            <w:tcW w:w="1560" w:type="dxa"/>
            <w:shd w:val="clear" w:color="auto" w:fill="D9D9D9"/>
          </w:tcPr>
          <w:p w14:paraId="64705B0A" w14:textId="77777777" w:rsidR="00B72CD1" w:rsidRPr="005F6FA6" w:rsidRDefault="00B72CD1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F6FA6">
              <w:rPr>
                <w:rFonts w:ascii="Calibri" w:hAnsi="Calibri" w:cs="Calibri"/>
                <w:sz w:val="22"/>
                <w:szCs w:val="22"/>
              </w:rPr>
              <w:t>Guidelines</w:t>
            </w:r>
          </w:p>
        </w:tc>
        <w:tc>
          <w:tcPr>
            <w:tcW w:w="8505" w:type="dxa"/>
          </w:tcPr>
          <w:p w14:paraId="5E20C1B1" w14:textId="77777777" w:rsidR="00B72CD1" w:rsidRDefault="00DD3923" w:rsidP="00B04D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Style w:val="Hyperlink"/>
                <w:rFonts w:asciiTheme="minorHAnsi" w:hAnsiTheme="minorHAnsi" w:cstheme="minorHAnsi"/>
                <w:b w:val="0"/>
                <w:sz w:val="22"/>
                <w:szCs w:val="22"/>
                <w:lang w:val="en-NZ"/>
              </w:rPr>
            </w:pPr>
            <w:hyperlink r:id="rId10" w:history="1">
              <w:r w:rsidRPr="00DD3923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</w:rPr>
                <w:t xml:space="preserve">Controller and Auditor-General: </w:t>
              </w:r>
              <w:r w:rsidRPr="00DD3923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lang w:val="en-NZ"/>
                </w:rPr>
                <w:t>Using credit cards and purchasing cards.</w:t>
              </w:r>
            </w:hyperlink>
          </w:p>
          <w:p w14:paraId="29B37F9D" w14:textId="77777777" w:rsidR="0025500D" w:rsidRDefault="0025500D" w:rsidP="002550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Style w:val="Hyperlink"/>
                <w:rFonts w:ascii="Calibri" w:hAnsi="Calibri" w:cs="Calibri"/>
                <w:b w:val="0"/>
                <w:bCs/>
                <w:sz w:val="22"/>
                <w:szCs w:val="22"/>
                <w:u w:val="none"/>
              </w:rPr>
            </w:pPr>
            <w:hyperlink r:id="rId11" w:history="1">
              <w:r w:rsidRPr="007E257E">
                <w:rPr>
                  <w:rStyle w:val="Hyperlink"/>
                  <w:rFonts w:ascii="Calibri" w:hAnsi="Calibri" w:cs="Calibri"/>
                  <w:b w:val="0"/>
                  <w:bCs/>
                  <w:sz w:val="22"/>
                  <w:szCs w:val="22"/>
                </w:rPr>
                <w:t>IRD: Records of income and expenses</w:t>
              </w:r>
            </w:hyperlink>
          </w:p>
          <w:p w14:paraId="47EB795B" w14:textId="66337B7B" w:rsidR="0025500D" w:rsidRPr="00470115" w:rsidRDefault="0025500D" w:rsidP="002550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7E257E">
              <w:rPr>
                <w:rStyle w:val="Hyperlink"/>
                <w:rFonts w:ascii="Calibri" w:hAnsi="Calibri" w:cs="Calibri"/>
                <w:b w:val="0"/>
                <w:color w:val="FF0000"/>
                <w:sz w:val="22"/>
                <w:szCs w:val="22"/>
                <w:u w:val="none"/>
              </w:rPr>
              <w:t>Note: Most accounting software programmes have systems for credit card management</w:t>
            </w:r>
            <w:r>
              <w:rPr>
                <w:rStyle w:val="Hyperlink"/>
                <w:rFonts w:ascii="Calibri" w:hAnsi="Calibri" w:cs="Calibri"/>
                <w:b w:val="0"/>
                <w:color w:val="FF0000"/>
                <w:sz w:val="22"/>
                <w:szCs w:val="22"/>
                <w:u w:val="none"/>
              </w:rPr>
              <w:t xml:space="preserve"> </w:t>
            </w:r>
            <w:r w:rsidRPr="007E257E">
              <w:rPr>
                <w:rStyle w:val="Hyperlink"/>
                <w:rFonts w:ascii="Calibri" w:hAnsi="Calibri" w:cs="Calibri"/>
                <w:b w:val="0"/>
                <w:bCs/>
                <w:color w:val="FF0000"/>
                <w:sz w:val="22"/>
                <w:szCs w:val="22"/>
                <w:u w:val="none"/>
              </w:rPr>
              <w:t>and a guide how to use it.</w:t>
            </w:r>
          </w:p>
        </w:tc>
      </w:tr>
      <w:tr w:rsidR="0003435C" w:rsidRPr="00CF26DB" w14:paraId="5C01392B" w14:textId="77777777" w:rsidTr="00802A44">
        <w:tc>
          <w:tcPr>
            <w:tcW w:w="1560" w:type="dxa"/>
            <w:shd w:val="clear" w:color="auto" w:fill="D9D9D9"/>
          </w:tcPr>
          <w:p w14:paraId="7C6CD3B1" w14:textId="77777777" w:rsidR="00D23F93" w:rsidRPr="00CF26DB" w:rsidRDefault="00D23F93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26DB">
              <w:rPr>
                <w:rFonts w:ascii="Calibri" w:hAnsi="Calibri" w:cs="Calibri"/>
                <w:sz w:val="22"/>
                <w:szCs w:val="22"/>
              </w:rPr>
              <w:t>Related</w:t>
            </w:r>
          </w:p>
          <w:p w14:paraId="76023944" w14:textId="77777777" w:rsidR="00D23F93" w:rsidRPr="00CF26DB" w:rsidRDefault="00D23F93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26DB">
              <w:rPr>
                <w:rFonts w:ascii="Calibri" w:hAnsi="Calibri" w:cs="Calibri"/>
                <w:sz w:val="22"/>
                <w:szCs w:val="22"/>
              </w:rPr>
              <w:t>organisational</w:t>
            </w:r>
          </w:p>
          <w:p w14:paraId="4E5BCB3B" w14:textId="77777777" w:rsidR="0003435C" w:rsidRPr="00CF26DB" w:rsidRDefault="0003435C" w:rsidP="005F6FA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F26DB">
              <w:rPr>
                <w:rFonts w:ascii="Calibri" w:hAnsi="Calibri" w:cs="Calibri"/>
                <w:sz w:val="22"/>
                <w:szCs w:val="22"/>
              </w:rPr>
              <w:t>documents</w:t>
            </w:r>
          </w:p>
        </w:tc>
        <w:tc>
          <w:tcPr>
            <w:tcW w:w="8505" w:type="dxa"/>
          </w:tcPr>
          <w:p w14:paraId="6964D955" w14:textId="77777777" w:rsidR="002F5AA7" w:rsidRPr="00CF26DB" w:rsidRDefault="002F5AA7" w:rsidP="005F6FA6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26D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Fraud and Theft </w:t>
            </w:r>
          </w:p>
          <w:p w14:paraId="5CF271B6" w14:textId="77777777" w:rsidR="0003435C" w:rsidRPr="00CF26DB" w:rsidRDefault="002F5AA7" w:rsidP="005F6FA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26D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Sensitive Expenditure </w:t>
            </w:r>
          </w:p>
        </w:tc>
      </w:tr>
      <w:tr w:rsidR="0083025D" w:rsidRPr="00CF26DB" w14:paraId="5EA5F935" w14:textId="77777777" w:rsidTr="00415FB7">
        <w:tc>
          <w:tcPr>
            <w:tcW w:w="10065" w:type="dxa"/>
            <w:gridSpan w:val="2"/>
            <w:shd w:val="clear" w:color="auto" w:fill="D9D9D9"/>
          </w:tcPr>
          <w:p w14:paraId="0361EBF6" w14:textId="46745E00" w:rsidR="0083025D" w:rsidRPr="00472FA8" w:rsidRDefault="00472FA8" w:rsidP="005F6FA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2FA8">
              <w:rPr>
                <w:rFonts w:asciiTheme="minorHAnsi" w:hAnsiTheme="minorHAnsi" w:cstheme="minorHAnsi"/>
                <w:bCs/>
                <w:sz w:val="22"/>
                <w:szCs w:val="22"/>
              </w:rPr>
              <w:t>Issuing Cards</w:t>
            </w:r>
          </w:p>
        </w:tc>
      </w:tr>
      <w:tr w:rsidR="0083025D" w:rsidRPr="00CF26DB" w14:paraId="66390FFF" w14:textId="77777777" w:rsidTr="00415FB7">
        <w:trPr>
          <w:trHeight w:val="1856"/>
        </w:trPr>
        <w:tc>
          <w:tcPr>
            <w:tcW w:w="10065" w:type="dxa"/>
            <w:gridSpan w:val="2"/>
          </w:tcPr>
          <w:p w14:paraId="16D701A4" w14:textId="3FD60C27" w:rsidR="00B04D13" w:rsidRPr="00D93DBB" w:rsidRDefault="00716444" w:rsidP="00B04D13">
            <w:pPr>
              <w:pStyle w:val="ListParagraph"/>
              <w:numPr>
                <w:ilvl w:val="0"/>
                <w:numId w:val="11"/>
              </w:numPr>
              <w:ind w:left="284" w:hanging="284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Cards are i</w:t>
            </w:r>
            <w:r w:rsidR="00B04D13" w:rsidRPr="00D93DBB">
              <w:rPr>
                <w:rFonts w:ascii="Calibri" w:hAnsi="Calibri" w:cs="Calibri"/>
                <w:b w:val="0"/>
                <w:sz w:val="22"/>
                <w:szCs w:val="22"/>
              </w:rPr>
              <w:t>ssued only after being authorised by</w:t>
            </w:r>
            <w:r w:rsidR="00472FA8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1030910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72FA8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 w:rsidR="00B04D13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</w:p>
          <w:p w14:paraId="51669B70" w14:textId="0357B401" w:rsidR="00B04D13" w:rsidRPr="005F6FA6" w:rsidRDefault="00B04D13" w:rsidP="001E61C4">
            <w:pPr>
              <w:pStyle w:val="BodyText"/>
              <w:numPr>
                <w:ilvl w:val="0"/>
                <w:numId w:val="11"/>
              </w:numPr>
              <w:spacing w:before="12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F6FA6">
              <w:rPr>
                <w:rFonts w:ascii="Calibri" w:hAnsi="Calibri" w:cs="Calibri"/>
                <w:sz w:val="22"/>
                <w:szCs w:val="22"/>
              </w:rPr>
              <w:t>A register of cardholders shall be maintained</w:t>
            </w:r>
            <w:r w:rsidR="00472FA8"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761519967"/>
                <w:placeholder>
                  <w:docPart w:val="14FEC8E882B844A493D979C5B03C47FF"/>
                </w:placeholder>
                <w:showingPlcHdr/>
                <w:text/>
              </w:sdtPr>
              <w:sdtContent>
                <w:r w:rsidR="00472FA8" w:rsidRPr="00472FA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58FD196" w14:textId="5D5B84CF" w:rsidR="00CA2621" w:rsidRPr="002F00C9" w:rsidRDefault="00CA2621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Each card has a credit limit.</w:t>
            </w:r>
          </w:p>
          <w:p w14:paraId="6865EDA1" w14:textId="46A3C52A" w:rsidR="00B04D13" w:rsidRDefault="00B04D13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F00C9">
              <w:rPr>
                <w:rFonts w:ascii="Calibri" w:hAnsi="Calibri" w:cs="Calibri"/>
                <w:b w:val="0"/>
                <w:sz w:val="22"/>
                <w:szCs w:val="22"/>
              </w:rPr>
              <w:t xml:space="preserve">Limits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are set by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4585771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72FA8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 w:rsidR="0002763C">
              <w:rPr>
                <w:rFonts w:ascii="Calibri" w:hAnsi="Calibri" w:cs="Calibri"/>
                <w:b w:val="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not by the cardholder.</w:t>
            </w:r>
          </w:p>
          <w:p w14:paraId="295A2071" w14:textId="64AD996D" w:rsidR="00B04D13" w:rsidRDefault="00B04D13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F00C9">
              <w:rPr>
                <w:rFonts w:ascii="Calibri" w:hAnsi="Calibri" w:cs="Calibri"/>
                <w:b w:val="0"/>
                <w:sz w:val="22"/>
                <w:szCs w:val="22"/>
              </w:rPr>
              <w:t xml:space="preserve">Prior to the card being issued, the recipient shall receive a copy of this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policy and </w:t>
            </w:r>
            <w:r w:rsidRPr="002F00C9">
              <w:rPr>
                <w:rFonts w:ascii="Calibri" w:hAnsi="Calibri" w:cs="Calibri"/>
                <w:b w:val="0"/>
                <w:sz w:val="22"/>
                <w:szCs w:val="22"/>
              </w:rPr>
              <w:t>procedure</w:t>
            </w:r>
            <w:r w:rsidR="00B51468">
              <w:rPr>
                <w:rFonts w:ascii="Calibri" w:hAnsi="Calibri" w:cs="Calibri"/>
                <w:b w:val="0"/>
                <w:sz w:val="22"/>
                <w:szCs w:val="22"/>
              </w:rPr>
              <w:t>, conditions of use,</w:t>
            </w:r>
            <w:r w:rsidRPr="002F00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F00C9">
              <w:rPr>
                <w:rFonts w:ascii="Calibri" w:hAnsi="Calibri" w:cs="Calibri"/>
                <w:b w:val="0"/>
                <w:sz w:val="22"/>
                <w:szCs w:val="22"/>
              </w:rPr>
              <w:t>and sign a statement that they have understood it</w:t>
            </w:r>
            <w:r w:rsidR="006052B1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2F00C9">
              <w:rPr>
                <w:rFonts w:ascii="Calibri" w:hAnsi="Calibri" w:cs="Calibri"/>
                <w:b w:val="0"/>
                <w:sz w:val="22"/>
                <w:szCs w:val="22"/>
              </w:rPr>
              <w:t xml:space="preserve"> and that they will adhere to it. </w:t>
            </w:r>
          </w:p>
          <w:p w14:paraId="4CFE0C79" w14:textId="7B497CA5" w:rsidR="00472FA8" w:rsidRDefault="00472FA8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Cards are </w:t>
            </w:r>
            <w:r w:rsidR="00CA2621">
              <w:rPr>
                <w:rFonts w:ascii="Calibri" w:hAnsi="Calibri" w:cs="Calibri"/>
                <w:b w:val="0"/>
                <w:sz w:val="22"/>
                <w:szCs w:val="22"/>
              </w:rPr>
              <w:t xml:space="preserve">issued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to </w:t>
            </w:r>
            <w:proofErr w:type="gramStart"/>
            <w:r w:rsidR="00EA5605">
              <w:rPr>
                <w:rFonts w:ascii="Calibri" w:hAnsi="Calibri" w:cs="Calibri"/>
                <w:b w:val="0"/>
                <w:sz w:val="22"/>
                <w:szCs w:val="22"/>
              </w:rPr>
              <w:t xml:space="preserve">one </w:t>
            </w:r>
            <w:r w:rsidR="00B51468">
              <w:rPr>
                <w:rFonts w:ascii="Calibri" w:hAnsi="Calibri" w:cs="Calibri"/>
                <w:b w:val="0"/>
                <w:sz w:val="22"/>
                <w:szCs w:val="22"/>
              </w:rPr>
              <w:t xml:space="preserve"> cardholder</w:t>
            </w:r>
            <w:proofErr w:type="gramEnd"/>
            <w:r w:rsidR="00B51468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CA2621">
              <w:rPr>
                <w:rFonts w:ascii="Calibri" w:hAnsi="Calibri" w:cs="Calibri"/>
                <w:b w:val="0"/>
                <w:sz w:val="22"/>
                <w:szCs w:val="22"/>
              </w:rPr>
              <w:t>who is responsible for it.</w:t>
            </w:r>
          </w:p>
          <w:p w14:paraId="3854A3D4" w14:textId="77777777" w:rsidR="0083025D" w:rsidRPr="00472FA8" w:rsidRDefault="00B04D13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72FA8">
              <w:rPr>
                <w:rFonts w:ascii="Calibri" w:hAnsi="Calibri" w:cs="Calibri"/>
                <w:b w:val="0"/>
                <w:sz w:val="22"/>
                <w:szCs w:val="22"/>
              </w:rPr>
              <w:t>People with previous conviction of fraud will not be issued with a credit card.</w:t>
            </w:r>
          </w:p>
          <w:p w14:paraId="715E4DA5" w14:textId="4D3FB283" w:rsidR="00472FA8" w:rsidRDefault="00472FA8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The</w:t>
            </w:r>
            <w:r w:rsidR="002E24E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2E24E5">
              <w:rPr>
                <w:rFonts w:asciiTheme="minorHAnsi" w:hAnsiTheme="minorHAnsi" w:cstheme="minorHAnsi"/>
                <w:b w:val="0"/>
                <w:sz w:val="22"/>
                <w:szCs w:val="22"/>
              </w:rPr>
              <w:t>conditions</w:t>
            </w:r>
            <w:proofErr w:type="gramEnd"/>
            <w:r w:rsidR="002E24E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of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use is specified for each card (for example: business related travel expenses, training or conference attendance expenses, </w:t>
            </w:r>
            <w:r w:rsidR="00C025B7">
              <w:rPr>
                <w:rFonts w:asciiTheme="minorHAnsi" w:hAnsiTheme="minorHAnsi" w:cstheme="minorHAnsi"/>
                <w:b w:val="0"/>
                <w:sz w:val="22"/>
                <w:szCs w:val="22"/>
              </w:rPr>
              <w:t>items needed for service delivery such as household related expenses).</w:t>
            </w:r>
          </w:p>
          <w:p w14:paraId="3FADEBE3" w14:textId="77777777" w:rsidR="00C025B7" w:rsidRDefault="00C025B7" w:rsidP="001E61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What the card can not be used for is also clearly stated</w:t>
            </w:r>
            <w:r w:rsidR="00935AC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explained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(for example: Alcohol and tobacco products). </w:t>
            </w:r>
          </w:p>
          <w:p w14:paraId="7D37F182" w14:textId="44BDF171" w:rsidR="00E03A37" w:rsidRPr="00C025B7" w:rsidRDefault="00E03A37" w:rsidP="00C025B7">
            <w:pPr>
              <w:pStyle w:val="ListParagraph"/>
              <w:numPr>
                <w:ilvl w:val="0"/>
                <w:numId w:val="11"/>
              </w:numPr>
              <w:ind w:left="284" w:hanging="28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The conditions of </w:t>
            </w:r>
            <w:r w:rsidR="00AF1E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use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are clearly documented and signed by the </w:t>
            </w:r>
            <w:r w:rsidR="003E745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person having authorised the card and the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cardholder.</w:t>
            </w:r>
          </w:p>
        </w:tc>
      </w:tr>
      <w:tr w:rsidR="00C025B7" w:rsidRPr="00CF26DB" w14:paraId="6CF7C54E" w14:textId="77777777" w:rsidTr="00415FB7">
        <w:trPr>
          <w:trHeight w:val="234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5A2588A3" w14:textId="4029DBEE" w:rsidR="00C025B7" w:rsidRPr="00C025B7" w:rsidRDefault="00C025B7" w:rsidP="00C025B7">
            <w:pPr>
              <w:spacing w:line="276" w:lineRule="auto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C025B7">
              <w:rPr>
                <w:rFonts w:ascii="Calibri" w:hAnsi="Calibri" w:cs="Calibri"/>
                <w:bCs/>
                <w:sz w:val="22"/>
                <w:szCs w:val="22"/>
              </w:rPr>
              <w:t>Additional safety measures</w:t>
            </w:r>
          </w:p>
        </w:tc>
      </w:tr>
      <w:tr w:rsidR="00C025B7" w:rsidRPr="00CF26DB" w14:paraId="2EFB7B26" w14:textId="77777777" w:rsidTr="00415FB7">
        <w:trPr>
          <w:trHeight w:val="234"/>
        </w:trPr>
        <w:tc>
          <w:tcPr>
            <w:tcW w:w="10065" w:type="dxa"/>
            <w:gridSpan w:val="2"/>
          </w:tcPr>
          <w:p w14:paraId="30588546" w14:textId="77777777" w:rsidR="00C025B7" w:rsidRDefault="00935AC4" w:rsidP="003E7453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The cardholder agrees to never share the PIN number of the card with anyone.</w:t>
            </w:r>
          </w:p>
          <w:p w14:paraId="57015E9C" w14:textId="77777777" w:rsidR="00935AC4" w:rsidRDefault="00935AC4" w:rsidP="001E61C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Loss or theft of the card is communicated immediately to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2010741143"/>
                <w:placeholder>
                  <w:docPart w:val="266AFE3FB61549BE95F9CEB9E0A0D87F"/>
                </w:placeholder>
                <w:showingPlcHdr/>
                <w:text/>
              </w:sdtPr>
              <w:sdtContent>
                <w:r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b w:val="0"/>
                <w:sz w:val="22"/>
                <w:szCs w:val="22"/>
              </w:rPr>
              <w:t>who will cancel the card immediately.</w:t>
            </w:r>
          </w:p>
          <w:p w14:paraId="685E61DC" w14:textId="12DF2A8E" w:rsidR="00935AC4" w:rsidRDefault="00935AC4" w:rsidP="001E61C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 xml:space="preserve">The cardholder </w:t>
            </w:r>
            <w:r w:rsidR="00E03A37">
              <w:rPr>
                <w:rFonts w:ascii="Calibri" w:hAnsi="Calibri" w:cs="Calibri"/>
                <w:b w:val="0"/>
                <w:sz w:val="22"/>
                <w:szCs w:val="22"/>
              </w:rPr>
              <w:t xml:space="preserve">provides itemised GST receipts of all purchases and submits them to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585271419"/>
                <w:placeholder>
                  <w:docPart w:val="25839773FD9A40358BFB1166A0964117"/>
                </w:placeholder>
                <w:showingPlcHdr/>
                <w:text/>
              </w:sdtPr>
              <w:sdtContent>
                <w:r w:rsidR="002664C1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260CF80" w14:textId="3CF83C77" w:rsidR="002664C1" w:rsidRDefault="002664C1" w:rsidP="001E61C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The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1701358311"/>
                <w:placeholder>
                  <w:docPart w:val="AE7007BFEEA942FF8D513FF179CC8D5F"/>
                </w:placeholder>
                <w:showingPlcHdr/>
                <w:text/>
              </w:sdtPr>
              <w:sdtContent>
                <w:r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validates the card statement, signs it and processes it to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617442460"/>
                <w:placeholder>
                  <w:docPart w:val="9D605CCD18904169AC5C116924F9E4DC"/>
                </w:placeholder>
                <w:showingPlcHdr/>
                <w:text/>
              </w:sdtPr>
              <w:sdtContent>
                <w:r w:rsidR="003E7453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F7A3978" w14:textId="6D652496" w:rsidR="003E7453" w:rsidRPr="00616235" w:rsidRDefault="003E7453" w:rsidP="00616235">
            <w:pPr>
              <w:numPr>
                <w:ilvl w:val="0"/>
                <w:numId w:val="19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</w:pPr>
            <w:r w:rsidRPr="005F6FA6"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 xml:space="preserve">The card must be returned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 xml:space="preserve">to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1859229154"/>
                <w:placeholder>
                  <w:docPart w:val="2D4D339907E6486FB6D7A97EE3205591"/>
                </w:placeholder>
                <w:showingPlcHdr/>
                <w:text/>
              </w:sdtPr>
              <w:sdtContent>
                <w:r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 xml:space="preserve"> immediately when the role of the </w:t>
            </w:r>
            <w:proofErr w:type="gramStart"/>
            <w:r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>cardholder  at</w:t>
            </w:r>
            <w:proofErr w:type="gramEnd"/>
            <w:r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 xml:space="preserve"> our organisation changes </w:t>
            </w:r>
            <w:r w:rsidRPr="005F6FA6">
              <w:rPr>
                <w:rFonts w:ascii="Calibri" w:hAnsi="Calibri" w:cs="Calibri"/>
                <w:b w:val="0"/>
                <w:sz w:val="22"/>
                <w:szCs w:val="22"/>
                <w:lang w:val="en-NZ"/>
              </w:rPr>
              <w:t xml:space="preserve">or at any time on request by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347174737"/>
                <w:placeholder>
                  <w:docPart w:val="21374AC7041A41BE88819C93FC0E8AD8"/>
                </w:placeholder>
                <w:showingPlcHdr/>
                <w:text/>
              </w:sdtPr>
              <w:sdtContent>
                <w:r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708E9" w14:paraId="3B60F970" w14:textId="77777777" w:rsidTr="00415FB7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C198DC8" w14:textId="50C23EB8" w:rsidR="005708E9" w:rsidRPr="005708E9" w:rsidRDefault="005708E9" w:rsidP="002640A8">
            <w:pPr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2640A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Internet purchases using credit cards</w:t>
            </w:r>
          </w:p>
        </w:tc>
      </w:tr>
      <w:tr w:rsidR="005708E9" w14:paraId="22E32C37" w14:textId="77777777" w:rsidTr="00415FB7">
        <w:tc>
          <w:tcPr>
            <w:tcW w:w="10065" w:type="dxa"/>
            <w:gridSpan w:val="2"/>
          </w:tcPr>
          <w:p w14:paraId="3954536E" w14:textId="77777777" w:rsidR="0007591F" w:rsidRDefault="002640A8" w:rsidP="0007591F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>Credit card payments made on the internet</w:t>
            </w:r>
            <w:r w:rsidR="0007591F"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can only be made if </w:t>
            </w:r>
            <w:r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purchasing only from reputable companies known to </w:t>
            </w:r>
            <w:r w:rsidR="0007591F"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our </w:t>
            </w:r>
            <w:r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organisation. </w:t>
            </w:r>
          </w:p>
          <w:p w14:paraId="00C27817" w14:textId="77777777" w:rsidR="0007591F" w:rsidRDefault="002640A8" w:rsidP="001E61C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The card holder needs to keep a copy of any online order forms completed when making purchases. </w:t>
            </w:r>
          </w:p>
          <w:p w14:paraId="58FAA6F0" w14:textId="2905EBFC" w:rsidR="005708E9" w:rsidRPr="005708E9" w:rsidRDefault="0007591F" w:rsidP="00E03A3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Internet purchases </w:t>
            </w:r>
            <w:proofErr w:type="gramStart"/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have </w:t>
            </w:r>
            <w:r w:rsidR="002640A8"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>to</w:t>
            </w:r>
            <w:proofErr w:type="gramEnd"/>
            <w:r w:rsidR="002640A8"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be consistent with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our </w:t>
            </w:r>
            <w:r w:rsidR="00E03A37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usual </w:t>
            </w:r>
            <w:r w:rsidR="002640A8" w:rsidRPr="0007591F">
              <w:rPr>
                <w:rFonts w:ascii="Calibri" w:hAnsi="Calibri" w:cs="Calibri"/>
                <w:b w:val="0"/>
                <w:bCs/>
                <w:sz w:val="22"/>
                <w:szCs w:val="22"/>
              </w:rPr>
              <w:t>purchasing controls.</w:t>
            </w:r>
            <w:r w:rsidR="00E03A37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650E2D" w14:paraId="0B141C25" w14:textId="77777777" w:rsidTr="00913DE2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327DB47" w14:textId="557C431A" w:rsidR="00650E2D" w:rsidRPr="00650E2D" w:rsidRDefault="00650E2D" w:rsidP="00650E2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50E2D">
              <w:rPr>
                <w:rFonts w:ascii="Calibri" w:hAnsi="Calibri" w:cs="Calibri"/>
                <w:sz w:val="22"/>
                <w:szCs w:val="22"/>
              </w:rPr>
              <w:t>Discretionary benefits</w:t>
            </w:r>
          </w:p>
        </w:tc>
      </w:tr>
      <w:tr w:rsidR="00650E2D" w14:paraId="63AAE4BC" w14:textId="77777777" w:rsidTr="00913DE2">
        <w:tc>
          <w:tcPr>
            <w:tcW w:w="10065" w:type="dxa"/>
            <w:gridSpan w:val="2"/>
          </w:tcPr>
          <w:p w14:paraId="17B3B170" w14:textId="77523A3C" w:rsidR="00650E2D" w:rsidRPr="00650E2D" w:rsidRDefault="00650E2D" w:rsidP="007657C1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2664C1">
              <w:rPr>
                <w:rFonts w:ascii="Calibri" w:hAnsi="Calibri" w:cs="Calibri"/>
                <w:b w:val="0"/>
                <w:sz w:val="22"/>
                <w:szCs w:val="22"/>
              </w:rPr>
              <w:t>Benefits of the card (</w:t>
            </w:r>
            <w:r w:rsidR="002664C1" w:rsidRPr="002664C1">
              <w:rPr>
                <w:rFonts w:ascii="Calibri" w:hAnsi="Calibri" w:cs="Calibri"/>
                <w:b w:val="0"/>
                <w:sz w:val="22"/>
                <w:szCs w:val="22"/>
              </w:rPr>
              <w:t xml:space="preserve">for </w:t>
            </w:r>
            <w:r w:rsidRPr="002664C1">
              <w:rPr>
                <w:rFonts w:ascii="Calibri" w:hAnsi="Calibri" w:cs="Calibri"/>
                <w:b w:val="0"/>
                <w:sz w:val="22"/>
                <w:szCs w:val="22"/>
              </w:rPr>
              <w:t>example: membership rewards programme) are only to be used for the benefit of our organisation -</w:t>
            </w:r>
            <w:r w:rsidR="00633806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2664C1">
              <w:rPr>
                <w:rFonts w:ascii="Calibri" w:hAnsi="Calibri" w:cs="Calibri"/>
                <w:b w:val="0"/>
                <w:sz w:val="22"/>
                <w:szCs w:val="22"/>
              </w:rPr>
              <w:t>they shall not be redeemed for personal use.</w:t>
            </w:r>
          </w:p>
        </w:tc>
      </w:tr>
      <w:tr w:rsidR="00616235" w14:paraId="68A2F344" w14:textId="77777777" w:rsidTr="00913DE2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918D4A8" w14:textId="53ED905D" w:rsidR="00616235" w:rsidRPr="00616235" w:rsidRDefault="00616235" w:rsidP="00616235">
            <w:pPr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616235">
              <w:rPr>
                <w:rFonts w:ascii="Calibri" w:hAnsi="Calibri" w:cs="Calibri"/>
                <w:bCs/>
                <w:sz w:val="22"/>
                <w:szCs w:val="22"/>
              </w:rPr>
              <w:t xml:space="preserve">Monitoring </w:t>
            </w:r>
            <w:proofErr w:type="gramStart"/>
            <w:r w:rsidRPr="00616235">
              <w:rPr>
                <w:rFonts w:ascii="Calibri" w:hAnsi="Calibri" w:cs="Calibri"/>
                <w:bCs/>
                <w:sz w:val="22"/>
                <w:szCs w:val="22"/>
              </w:rPr>
              <w:t>card</w:t>
            </w:r>
            <w:proofErr w:type="gramEnd"/>
            <w:r w:rsidRPr="00616235">
              <w:rPr>
                <w:rFonts w:ascii="Calibri" w:hAnsi="Calibri" w:cs="Calibri"/>
                <w:bCs/>
                <w:sz w:val="22"/>
                <w:szCs w:val="22"/>
              </w:rPr>
              <w:t xml:space="preserve"> use</w:t>
            </w:r>
          </w:p>
        </w:tc>
      </w:tr>
      <w:tr w:rsidR="00616235" w14:paraId="1CC0FA16" w14:textId="77777777" w:rsidTr="00913DE2">
        <w:tc>
          <w:tcPr>
            <w:tcW w:w="10065" w:type="dxa"/>
            <w:gridSpan w:val="2"/>
          </w:tcPr>
          <w:p w14:paraId="04BD5243" w14:textId="2711DDAD" w:rsidR="00616235" w:rsidRDefault="0015620B" w:rsidP="00FB1A49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A detailed record of </w:t>
            </w:r>
            <w:r w:rsidR="00680BBD">
              <w:rPr>
                <w:rFonts w:ascii="Calibri" w:hAnsi="Calibri" w:cs="Calibri"/>
                <w:b w:val="0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individuals card use is maintained and monitored </w:t>
            </w:r>
            <w:r w:rsidR="00427CFD">
              <w:rPr>
                <w:rFonts w:ascii="Calibri" w:hAnsi="Calibri" w:cs="Calibri"/>
                <w:b w:val="0"/>
                <w:sz w:val="22"/>
                <w:szCs w:val="22"/>
              </w:rPr>
              <w:t xml:space="preserve">before </w:t>
            </w:r>
            <w:r w:rsidR="0090178C">
              <w:rPr>
                <w:rFonts w:ascii="Calibri" w:hAnsi="Calibri" w:cs="Calibri"/>
                <w:b w:val="0"/>
                <w:sz w:val="22"/>
                <w:szCs w:val="22"/>
              </w:rPr>
              <w:t xml:space="preserve">credit card account </w:t>
            </w:r>
            <w:r w:rsidR="00427CFD">
              <w:rPr>
                <w:rFonts w:ascii="Calibri" w:hAnsi="Calibri" w:cs="Calibri"/>
                <w:b w:val="0"/>
                <w:sz w:val="22"/>
                <w:szCs w:val="22"/>
              </w:rPr>
              <w:t>payment is made by</w:t>
            </w:r>
            <w:r w:rsidR="00FB1A4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-1515151282"/>
                <w:placeholder>
                  <w:docPart w:val="2795AEC68B1F46CC9005224C95D390EF"/>
                </w:placeholder>
                <w:showingPlcHdr/>
                <w:text/>
              </w:sdtPr>
              <w:sdtContent>
                <w:r w:rsidR="00FB1A49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9B6D68" w14:textId="33609DA8" w:rsidR="00FB1A49" w:rsidRPr="00427CFD" w:rsidRDefault="00FB1A49" w:rsidP="001E61C4">
            <w:pPr>
              <w:pStyle w:val="ListParagraph"/>
              <w:numPr>
                <w:ilvl w:val="0"/>
                <w:numId w:val="20"/>
              </w:numPr>
              <w:spacing w:before="120"/>
              <w:ind w:left="357" w:hanging="357"/>
              <w:contextualSpacing w:val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Any discrepancies are reported immediately to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1666976648"/>
                <w:placeholder>
                  <w:docPart w:val="7D7D66F30AB347F68D4C560387345728"/>
                </w:placeholder>
                <w:showingPlcHdr/>
                <w:text/>
              </w:sdtPr>
              <w:sdtContent>
                <w:r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and responded to.</w:t>
            </w:r>
          </w:p>
        </w:tc>
      </w:tr>
      <w:tr w:rsidR="00FB1A49" w14:paraId="3E9DD7A3" w14:textId="77777777" w:rsidTr="00913DE2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85777DB" w14:textId="22E166FE" w:rsidR="00FB1A49" w:rsidRPr="00FB1A49" w:rsidRDefault="00FB1A49" w:rsidP="00FB1A49">
            <w:pPr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A49">
              <w:rPr>
                <w:rFonts w:ascii="Calibri" w:hAnsi="Calibri" w:cs="Calibri"/>
                <w:bCs/>
                <w:sz w:val="22"/>
                <w:szCs w:val="22"/>
              </w:rPr>
              <w:t>Payment of credit accounts</w:t>
            </w:r>
          </w:p>
        </w:tc>
      </w:tr>
      <w:tr w:rsidR="00FB1A49" w14:paraId="52C20AF9" w14:textId="77777777" w:rsidTr="00913DE2">
        <w:tc>
          <w:tcPr>
            <w:tcW w:w="10065" w:type="dxa"/>
            <w:gridSpan w:val="2"/>
          </w:tcPr>
          <w:p w14:paraId="3DB7E467" w14:textId="737794A2" w:rsidR="00427CFD" w:rsidRPr="001E61C4" w:rsidRDefault="00FB1A49" w:rsidP="001E61C4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The accounts will be paid no later than the due date</w:t>
            </w:r>
            <w:r w:rsidR="00427CFD">
              <w:rPr>
                <w:rFonts w:ascii="Calibri" w:hAnsi="Calibri" w:cs="Calibri"/>
                <w:b w:val="0"/>
                <w:sz w:val="22"/>
                <w:szCs w:val="22"/>
              </w:rPr>
              <w:t xml:space="preserve"> by </w:t>
            </w:r>
            <w:sdt>
              <w:sdtPr>
                <w:rPr>
                  <w:rFonts w:ascii="Calibri" w:hAnsi="Calibri" w:cs="Calibri"/>
                  <w:b w:val="0"/>
                  <w:sz w:val="22"/>
                  <w:szCs w:val="22"/>
                </w:rPr>
                <w:id w:val="220177627"/>
                <w:placeholder>
                  <w:docPart w:val="151BA08B574E40498837080852381366"/>
                </w:placeholder>
                <w:showingPlcHdr/>
                <w:text/>
              </w:sdtPr>
              <w:sdtContent>
                <w:r w:rsidR="00427CFD" w:rsidRPr="00472FA8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B1A49" w14:paraId="056A8E6F" w14:textId="77777777" w:rsidTr="00913DE2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CAAF44A" w14:textId="787A4107" w:rsidR="00FB1A49" w:rsidRPr="00FB1A49" w:rsidRDefault="007657C1" w:rsidP="007657C1">
            <w:p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Cancelling and destroying cards</w:t>
            </w:r>
          </w:p>
        </w:tc>
      </w:tr>
      <w:tr w:rsidR="00FB1A49" w14:paraId="60E35A2E" w14:textId="77777777" w:rsidTr="00913DE2">
        <w:tc>
          <w:tcPr>
            <w:tcW w:w="10065" w:type="dxa"/>
            <w:gridSpan w:val="2"/>
          </w:tcPr>
          <w:p w14:paraId="71786BA2" w14:textId="1B483E8D" w:rsidR="007657C1" w:rsidRPr="00427CFD" w:rsidRDefault="007657C1" w:rsidP="00427CF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427CFD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The  </w:t>
            </w:r>
            <w:sdt>
              <w:sdtPr>
                <w:id w:val="-62877555"/>
                <w:placeholder>
                  <w:docPart w:val="A36B3B90E08C47F6A70081656008F669"/>
                </w:placeholder>
                <w:showingPlcHdr/>
                <w:text/>
              </w:sdtPr>
              <w:sdtContent>
                <w:r w:rsidRPr="00427CFD">
                  <w:rPr>
                    <w:rStyle w:val="PlaceholderText"/>
                    <w:rFonts w:ascii="Calibri" w:hAnsi="Calibri" w:cs="Calibri"/>
                    <w:b w:val="0"/>
                    <w:bCs/>
                    <w:sz w:val="22"/>
                    <w:szCs w:val="22"/>
                  </w:rPr>
                  <w:t>Click or tap here to enter text.</w:t>
                </w:r>
              </w:sdtContent>
            </w:sdt>
            <w:r w:rsidRPr="00427CFD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ensures the cancellation and/or destruction of credit cards:</w:t>
            </w:r>
          </w:p>
          <w:p w14:paraId="33C61D37" w14:textId="77777777" w:rsidR="007657C1" w:rsidRDefault="007657C1" w:rsidP="00427CFD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When the card is stolen.</w:t>
            </w:r>
          </w:p>
          <w:p w14:paraId="525B8818" w14:textId="77777777" w:rsidR="007657C1" w:rsidRDefault="007657C1" w:rsidP="00427CFD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When the card has been misused.</w:t>
            </w:r>
          </w:p>
          <w:p w14:paraId="1C80D4A4" w14:textId="77777777" w:rsidR="007657C1" w:rsidRDefault="007657C1" w:rsidP="00427CFD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When accounts are closed.</w:t>
            </w:r>
          </w:p>
          <w:p w14:paraId="156A5BD7" w14:textId="77777777" w:rsidR="007657C1" w:rsidRDefault="007657C1" w:rsidP="00427CFD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When the card has not been used for 12 months.</w:t>
            </w:r>
          </w:p>
          <w:p w14:paraId="2A3C2850" w14:textId="3402F10A" w:rsidR="00FB1A49" w:rsidRPr="00427CFD" w:rsidRDefault="007657C1" w:rsidP="00427CF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27CFD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The cardholder cannot make decisions to cancel or destroy the card.</w:t>
            </w:r>
          </w:p>
        </w:tc>
      </w:tr>
    </w:tbl>
    <w:p w14:paraId="4F77867E" w14:textId="77777777" w:rsidR="005708E9" w:rsidRDefault="005708E9" w:rsidP="005708E9">
      <w:pPr>
        <w:tabs>
          <w:tab w:val="left" w:pos="3840"/>
          <w:tab w:val="center" w:pos="5233"/>
        </w:tabs>
      </w:pPr>
    </w:p>
    <w:p w14:paraId="31B7F1B4" w14:textId="77777777" w:rsidR="005708E9" w:rsidRDefault="005708E9" w:rsidP="005708E9">
      <w:pPr>
        <w:tabs>
          <w:tab w:val="left" w:pos="3840"/>
          <w:tab w:val="center" w:pos="5233"/>
        </w:tabs>
      </w:pPr>
    </w:p>
    <w:p w14:paraId="59583B18" w14:textId="77777777" w:rsidR="00727AF4" w:rsidRDefault="00727AF4" w:rsidP="001E61C4">
      <w:pPr>
        <w:tabs>
          <w:tab w:val="left" w:pos="3090"/>
        </w:tabs>
        <w:jc w:val="left"/>
      </w:pPr>
    </w:p>
    <w:p w14:paraId="28DFDE0A" w14:textId="2EFFC0C2" w:rsidR="00727AF4" w:rsidRDefault="00727AF4" w:rsidP="00B22AF5">
      <w:pPr>
        <w:tabs>
          <w:tab w:val="left" w:pos="819"/>
          <w:tab w:val="center" w:pos="4680"/>
        </w:tabs>
        <w:jc w:val="left"/>
      </w:pPr>
    </w:p>
    <w:p w14:paraId="2F55E2B3" w14:textId="77777777" w:rsidR="00727AF4" w:rsidRDefault="00727AF4" w:rsidP="00B22AF5">
      <w:pPr>
        <w:tabs>
          <w:tab w:val="left" w:pos="819"/>
          <w:tab w:val="center" w:pos="4680"/>
        </w:tabs>
        <w:jc w:val="left"/>
      </w:pPr>
    </w:p>
    <w:p w14:paraId="0CE6C84B" w14:textId="77777777" w:rsidR="005F267E" w:rsidRDefault="005F267E" w:rsidP="00B22AF5">
      <w:pPr>
        <w:tabs>
          <w:tab w:val="left" w:pos="819"/>
          <w:tab w:val="center" w:pos="4680"/>
        </w:tabs>
        <w:jc w:val="left"/>
      </w:pPr>
    </w:p>
    <w:p w14:paraId="0C9EA1DE" w14:textId="77777777" w:rsidR="009710AC" w:rsidRDefault="009710AC" w:rsidP="00B22AF5">
      <w:pPr>
        <w:tabs>
          <w:tab w:val="left" w:pos="819"/>
          <w:tab w:val="center" w:pos="4680"/>
        </w:tabs>
        <w:jc w:val="left"/>
      </w:pPr>
    </w:p>
    <w:p w14:paraId="3CB4731A" w14:textId="77777777" w:rsidR="009710AC" w:rsidRDefault="009710AC" w:rsidP="00B22AF5">
      <w:pPr>
        <w:tabs>
          <w:tab w:val="left" w:pos="819"/>
          <w:tab w:val="center" w:pos="4680"/>
        </w:tabs>
        <w:jc w:val="left"/>
      </w:pPr>
    </w:p>
    <w:p w14:paraId="71B081C9" w14:textId="16D3A312" w:rsidR="009710AC" w:rsidRDefault="009710AC" w:rsidP="00B22AF5">
      <w:pPr>
        <w:tabs>
          <w:tab w:val="left" w:pos="819"/>
          <w:tab w:val="center" w:pos="4680"/>
        </w:tabs>
        <w:jc w:val="left"/>
      </w:pPr>
    </w:p>
    <w:p w14:paraId="1B6FF7F4" w14:textId="77777777" w:rsidR="002211A6" w:rsidRDefault="002211A6" w:rsidP="00B22AF5">
      <w:pPr>
        <w:tabs>
          <w:tab w:val="left" w:pos="819"/>
          <w:tab w:val="center" w:pos="4680"/>
        </w:tabs>
        <w:jc w:val="left"/>
      </w:pPr>
    </w:p>
    <w:p w14:paraId="31880FE7" w14:textId="77777777" w:rsidR="00FA05C1" w:rsidRDefault="00FA05C1" w:rsidP="00B22AF5">
      <w:pPr>
        <w:tabs>
          <w:tab w:val="left" w:pos="819"/>
          <w:tab w:val="center" w:pos="4680"/>
        </w:tabs>
        <w:jc w:val="left"/>
      </w:pPr>
    </w:p>
    <w:p w14:paraId="4BD6D69A" w14:textId="49211FF4" w:rsidR="00FA05C1" w:rsidRDefault="00FA05C1" w:rsidP="00B22AF5">
      <w:pPr>
        <w:tabs>
          <w:tab w:val="left" w:pos="819"/>
          <w:tab w:val="center" w:pos="4680"/>
        </w:tabs>
        <w:jc w:val="left"/>
      </w:pPr>
    </w:p>
    <w:p w14:paraId="0BF3A8F1" w14:textId="539947AA" w:rsidR="00FA05C1" w:rsidRDefault="00FA05C1" w:rsidP="00B22AF5">
      <w:pPr>
        <w:tabs>
          <w:tab w:val="left" w:pos="819"/>
          <w:tab w:val="center" w:pos="4680"/>
        </w:tabs>
        <w:jc w:val="left"/>
      </w:pPr>
    </w:p>
    <w:p w14:paraId="1DA4D49C" w14:textId="77777777" w:rsidR="00FA05C1" w:rsidRDefault="00FA05C1" w:rsidP="00B22AF5">
      <w:pPr>
        <w:tabs>
          <w:tab w:val="left" w:pos="819"/>
          <w:tab w:val="center" w:pos="4680"/>
        </w:tabs>
        <w:jc w:val="left"/>
      </w:pPr>
    </w:p>
    <w:p w14:paraId="577D1AD8" w14:textId="1956910C" w:rsidR="00FA05C1" w:rsidRDefault="00FA05C1" w:rsidP="00B22AF5">
      <w:pPr>
        <w:tabs>
          <w:tab w:val="left" w:pos="819"/>
          <w:tab w:val="center" w:pos="4680"/>
        </w:tabs>
        <w:jc w:val="left"/>
      </w:pPr>
    </w:p>
    <w:p w14:paraId="480E23D6" w14:textId="77777777" w:rsidR="00C34E0A" w:rsidRDefault="00C34E0A" w:rsidP="000A2186">
      <w:pPr>
        <w:ind w:left="-426" w:right="-279"/>
        <w:jc w:val="left"/>
        <w:rPr>
          <w:rFonts w:asciiTheme="minorHAnsi" w:hAnsiTheme="minorHAnsi" w:cstheme="minorHAnsi"/>
          <w:sz w:val="22"/>
          <w:szCs w:val="22"/>
        </w:rPr>
      </w:pPr>
    </w:p>
    <w:p w14:paraId="4718AADA" w14:textId="77777777" w:rsidR="00344BA4" w:rsidRPr="005F6FA6" w:rsidRDefault="00344BA4" w:rsidP="00344BA4">
      <w:pPr>
        <w:tabs>
          <w:tab w:val="left" w:pos="819"/>
          <w:tab w:val="center" w:pos="4680"/>
        </w:tabs>
        <w:jc w:val="left"/>
        <w:rPr>
          <w:rFonts w:ascii="Calibri" w:hAnsi="Calibri" w:cs="Calibri"/>
          <w:b w:val="0"/>
          <w:sz w:val="22"/>
          <w:szCs w:val="22"/>
        </w:rPr>
      </w:pPr>
    </w:p>
    <w:p w14:paraId="185F3727" w14:textId="77777777" w:rsidR="00344BA4" w:rsidRPr="005F6FA6" w:rsidRDefault="00344BA4" w:rsidP="00344BA4">
      <w:pPr>
        <w:tabs>
          <w:tab w:val="left" w:pos="819"/>
          <w:tab w:val="center" w:pos="4680"/>
        </w:tabs>
        <w:jc w:val="left"/>
        <w:rPr>
          <w:rFonts w:ascii="Calibri" w:hAnsi="Calibri" w:cs="Calibri"/>
          <w:b w:val="0"/>
          <w:sz w:val="22"/>
          <w:szCs w:val="22"/>
        </w:rPr>
      </w:pPr>
    </w:p>
    <w:sectPr w:rsidR="00344BA4" w:rsidRPr="005F6FA6" w:rsidSect="00D52618">
      <w:headerReference w:type="default" r:id="rId12"/>
      <w:footerReference w:type="default" r:id="rId13"/>
      <w:pgSz w:w="11906" w:h="16838"/>
      <w:pgMar w:top="720" w:right="1274" w:bottom="720" w:left="1134" w:header="283" w:footer="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81D5" w14:textId="77777777" w:rsidR="00E36434" w:rsidRDefault="00E36434" w:rsidP="009509D0">
      <w:r>
        <w:separator/>
      </w:r>
    </w:p>
  </w:endnote>
  <w:endnote w:type="continuationSeparator" w:id="0">
    <w:p w14:paraId="68EE8009" w14:textId="77777777" w:rsidR="00E36434" w:rsidRDefault="00E36434" w:rsidP="009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7"/>
      <w:gridCol w:w="453"/>
      <w:gridCol w:w="844"/>
      <w:gridCol w:w="1113"/>
      <w:gridCol w:w="1264"/>
      <w:gridCol w:w="1236"/>
      <w:gridCol w:w="921"/>
      <w:gridCol w:w="1129"/>
      <w:gridCol w:w="1559"/>
      <w:gridCol w:w="1827"/>
    </w:tblGrid>
    <w:tr w:rsidR="00913DE2" w:rsidRPr="00FC5E97" w14:paraId="4C5D45A9" w14:textId="77777777" w:rsidTr="00913DE2">
      <w:trPr>
        <w:trHeight w:val="306"/>
      </w:trPr>
      <w:tc>
        <w:tcPr>
          <w:tcW w:w="9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40D212" w14:textId="77777777" w:rsidR="00D52618" w:rsidRPr="00D52618" w:rsidRDefault="00D52618" w:rsidP="00D52618">
          <w:pPr>
            <w:pStyle w:val="Footer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B7AE2E" w14:textId="798F6917" w:rsidR="00D52618" w:rsidRDefault="00D52618" w:rsidP="00D52618">
          <w:pPr>
            <w:pStyle w:val="Footer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V</w:t>
          </w:r>
          <w:r w:rsidR="00913DE2">
            <w:rPr>
              <w:rFonts w:asciiTheme="minorHAnsi" w:hAnsiTheme="minorHAnsi" w:cstheme="minorHAnsi"/>
              <w:b w:val="0"/>
              <w:sz w:val="22"/>
              <w:szCs w:val="22"/>
            </w:rPr>
            <w:t>4</w:t>
          </w:r>
        </w:p>
        <w:p w14:paraId="59C7BA94" w14:textId="77777777" w:rsidR="00913DE2" w:rsidRPr="00D52618" w:rsidRDefault="00913DE2" w:rsidP="00D52618">
          <w:pPr>
            <w:pStyle w:val="Footer"/>
            <w:rPr>
              <w:rFonts w:asciiTheme="minorHAnsi" w:hAnsiTheme="minorHAnsi" w:cstheme="minorHAnsi"/>
              <w:b w:val="0"/>
              <w:sz w:val="22"/>
              <w:szCs w:val="22"/>
            </w:rPr>
          </w:pP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4DA8E3" w14:textId="77777777" w:rsidR="00D52618" w:rsidRPr="00D52618" w:rsidRDefault="00D52618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Issued</w:t>
          </w:r>
          <w:r w:rsidR="002211A6">
            <w:rPr>
              <w:rFonts w:asciiTheme="minorHAnsi" w:hAnsiTheme="minorHAnsi" w:cstheme="minorHAnsi"/>
              <w:b w:val="0"/>
              <w:sz w:val="22"/>
              <w:szCs w:val="22"/>
            </w:rPr>
            <w:t>:</w:t>
          </w: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</w:t>
          </w:r>
        </w:p>
      </w:tc>
      <w:tc>
        <w:tcPr>
          <w:tcW w:w="1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550699" w14:textId="0DA63FBF" w:rsidR="00D52618" w:rsidRPr="00D52618" w:rsidRDefault="00913DE2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  <w:szCs w:val="22"/>
            </w:rPr>
            <w:t>Nov 2025</w:t>
          </w:r>
        </w:p>
      </w:tc>
      <w:tc>
        <w:tcPr>
          <w:tcW w:w="1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EAF845" w14:textId="77777777" w:rsidR="00D52618" w:rsidRPr="00D52618" w:rsidRDefault="00D52618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Created by:</w:t>
          </w:r>
        </w:p>
      </w:tc>
      <w:tc>
        <w:tcPr>
          <w:tcW w:w="1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433CFE" w14:textId="77777777" w:rsidR="00D52618" w:rsidRPr="00D52618" w:rsidRDefault="00D52618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proofErr w:type="spellStart"/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GSHarnisch</w:t>
          </w:r>
          <w:proofErr w:type="spellEnd"/>
        </w:p>
      </w:tc>
      <w:tc>
        <w:tcPr>
          <w:tcW w:w="921" w:type="dxa"/>
        </w:tcPr>
        <w:p w14:paraId="2787B285" w14:textId="77777777" w:rsidR="00D52618" w:rsidRPr="00D52618" w:rsidRDefault="00D52618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Review</w:t>
          </w:r>
          <w:r w:rsidR="002211A6">
            <w:rPr>
              <w:rFonts w:asciiTheme="minorHAnsi" w:hAnsiTheme="minorHAnsi" w:cstheme="minorHAnsi"/>
              <w:b w:val="0"/>
              <w:sz w:val="22"/>
              <w:szCs w:val="22"/>
            </w:rPr>
            <w:t>:</w:t>
          </w: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 xml:space="preserve"> </w:t>
          </w:r>
        </w:p>
      </w:tc>
      <w:tc>
        <w:tcPr>
          <w:tcW w:w="1129" w:type="dxa"/>
        </w:tcPr>
        <w:p w14:paraId="1BD84E6B" w14:textId="28F12B29" w:rsidR="00D52618" w:rsidRPr="00D52618" w:rsidRDefault="00913DE2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  <w:szCs w:val="22"/>
            </w:rPr>
            <w:t>Nov 2028</w:t>
          </w:r>
        </w:p>
      </w:tc>
      <w:tc>
        <w:tcPr>
          <w:tcW w:w="1559" w:type="dxa"/>
        </w:tcPr>
        <w:p w14:paraId="544517E4" w14:textId="77777777" w:rsidR="00D52618" w:rsidRPr="00D52618" w:rsidRDefault="00D52618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D52618">
            <w:rPr>
              <w:rFonts w:asciiTheme="minorHAnsi" w:hAnsiTheme="minorHAnsi" w:cstheme="minorHAnsi"/>
              <w:b w:val="0"/>
              <w:sz w:val="22"/>
              <w:szCs w:val="22"/>
            </w:rPr>
            <w:t>Authorised by:</w:t>
          </w:r>
        </w:p>
      </w:tc>
      <w:tc>
        <w:tcPr>
          <w:tcW w:w="1827" w:type="dxa"/>
        </w:tcPr>
        <w:p w14:paraId="79B2686E" w14:textId="045899BE" w:rsidR="00D52618" w:rsidRPr="00D52618" w:rsidRDefault="00913DE2" w:rsidP="00913DE2">
          <w:pPr>
            <w:pStyle w:val="Footer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  <w:szCs w:val="22"/>
            </w:rPr>
            <w:t>Platform Policy Group</w:t>
          </w:r>
        </w:p>
      </w:tc>
    </w:tr>
  </w:tbl>
  <w:p w14:paraId="31464E6B" w14:textId="77777777" w:rsidR="008A0E49" w:rsidRPr="00532165" w:rsidRDefault="008A0E49" w:rsidP="0053216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25AD" w14:textId="77777777" w:rsidR="00E36434" w:rsidRDefault="00E36434" w:rsidP="009509D0">
      <w:r>
        <w:separator/>
      </w:r>
    </w:p>
  </w:footnote>
  <w:footnote w:type="continuationSeparator" w:id="0">
    <w:p w14:paraId="40A24CBD" w14:textId="77777777" w:rsidR="00E36434" w:rsidRDefault="00E36434" w:rsidP="0095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FFAF" w14:textId="77777777" w:rsidR="00D52618" w:rsidRPr="00833C00" w:rsidRDefault="00D52618" w:rsidP="00D5261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833C00">
      <w:rPr>
        <w:rFonts w:asciiTheme="minorHAnsi" w:hAnsiTheme="minorHAnsi" w:cstheme="minorHAnsi"/>
        <w:noProof/>
        <w:sz w:val="22"/>
        <w:szCs w:val="22"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2FEA6" wp14:editId="3AEFD942">
              <wp:simplePos x="0" y="0"/>
              <wp:positionH relativeFrom="column">
                <wp:posOffset>-655320</wp:posOffset>
              </wp:positionH>
              <wp:positionV relativeFrom="paragraph">
                <wp:posOffset>7620</wp:posOffset>
              </wp:positionV>
              <wp:extent cx="1085850" cy="304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67190" w14:textId="77777777" w:rsidR="00D52618" w:rsidRPr="000225E4" w:rsidRDefault="00D52618" w:rsidP="00D5261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225E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2FE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1.6pt;margin-top:.6pt;width:8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rDA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" stroked="f">
              <v:textbox>
                <w:txbxContent>
                  <w:p w14:paraId="39967190" w14:textId="77777777" w:rsidR="00D52618" w:rsidRPr="000225E4" w:rsidRDefault="00D52618" w:rsidP="00D5261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225E4">
                      <w:rPr>
                        <w:rFonts w:asciiTheme="minorHAnsi" w:hAnsiTheme="minorHAnsi" w:cstheme="minorHAnsi"/>
                        <w:sz w:val="22"/>
                        <w:szCs w:val="22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 w:rsidRPr="00833C00">
      <w:rPr>
        <w:rFonts w:asciiTheme="minorHAnsi" w:hAnsiTheme="minorHAnsi" w:cstheme="minorHAnsi"/>
        <w:sz w:val="22"/>
        <w:szCs w:val="22"/>
      </w:rPr>
      <w:t xml:space="preserve">Page </w:t>
    </w:r>
    <w:r w:rsidRPr="00833C00">
      <w:rPr>
        <w:rFonts w:asciiTheme="minorHAnsi" w:hAnsiTheme="minorHAnsi" w:cstheme="minorHAnsi"/>
        <w:bCs/>
        <w:sz w:val="22"/>
        <w:szCs w:val="22"/>
      </w:rPr>
      <w:fldChar w:fldCharType="begin"/>
    </w:r>
    <w:r w:rsidRPr="00833C00">
      <w:rPr>
        <w:rFonts w:asciiTheme="minorHAnsi" w:hAnsiTheme="minorHAnsi" w:cstheme="minorHAnsi"/>
        <w:bCs/>
        <w:sz w:val="22"/>
        <w:szCs w:val="22"/>
      </w:rPr>
      <w:instrText xml:space="preserve"> PAGE </w:instrText>
    </w:r>
    <w:r w:rsidRPr="00833C00">
      <w:rPr>
        <w:rFonts w:asciiTheme="minorHAnsi" w:hAnsiTheme="minorHAnsi" w:cstheme="minorHAnsi"/>
        <w:bCs/>
        <w:sz w:val="22"/>
        <w:szCs w:val="22"/>
      </w:rPr>
      <w:fldChar w:fldCharType="separate"/>
    </w:r>
    <w:r w:rsidR="008E42D4">
      <w:rPr>
        <w:rFonts w:asciiTheme="minorHAnsi" w:hAnsiTheme="minorHAnsi" w:cstheme="minorHAnsi"/>
        <w:bCs/>
        <w:noProof/>
        <w:sz w:val="22"/>
        <w:szCs w:val="22"/>
      </w:rPr>
      <w:t>3</w:t>
    </w:r>
    <w:r w:rsidRPr="00833C00">
      <w:rPr>
        <w:rFonts w:asciiTheme="minorHAnsi" w:hAnsiTheme="minorHAnsi" w:cstheme="minorHAnsi"/>
        <w:bCs/>
        <w:sz w:val="22"/>
        <w:szCs w:val="22"/>
      </w:rPr>
      <w:fldChar w:fldCharType="end"/>
    </w:r>
    <w:r w:rsidRPr="00833C00">
      <w:rPr>
        <w:rFonts w:asciiTheme="minorHAnsi" w:hAnsiTheme="minorHAnsi" w:cstheme="minorHAnsi"/>
        <w:sz w:val="22"/>
        <w:szCs w:val="22"/>
      </w:rPr>
      <w:t xml:space="preserve"> of </w:t>
    </w:r>
    <w:r w:rsidRPr="00833C00">
      <w:rPr>
        <w:rFonts w:asciiTheme="minorHAnsi" w:hAnsiTheme="minorHAnsi" w:cstheme="minorHAnsi"/>
        <w:bCs/>
        <w:sz w:val="22"/>
        <w:szCs w:val="22"/>
      </w:rPr>
      <w:fldChar w:fldCharType="begin"/>
    </w:r>
    <w:r w:rsidRPr="00833C00">
      <w:rPr>
        <w:rFonts w:asciiTheme="minorHAnsi" w:hAnsiTheme="minorHAnsi" w:cstheme="minorHAnsi"/>
        <w:bCs/>
        <w:sz w:val="22"/>
        <w:szCs w:val="22"/>
      </w:rPr>
      <w:instrText xml:space="preserve"> NUMPAGES  </w:instrText>
    </w:r>
    <w:r w:rsidRPr="00833C00">
      <w:rPr>
        <w:rFonts w:asciiTheme="minorHAnsi" w:hAnsiTheme="minorHAnsi" w:cstheme="minorHAnsi"/>
        <w:bCs/>
        <w:sz w:val="22"/>
        <w:szCs w:val="22"/>
      </w:rPr>
      <w:fldChar w:fldCharType="separate"/>
    </w:r>
    <w:r w:rsidR="008E42D4">
      <w:rPr>
        <w:rFonts w:asciiTheme="minorHAnsi" w:hAnsiTheme="minorHAnsi" w:cstheme="minorHAnsi"/>
        <w:bCs/>
        <w:noProof/>
        <w:sz w:val="22"/>
        <w:szCs w:val="22"/>
      </w:rPr>
      <w:t>3</w:t>
    </w:r>
    <w:r w:rsidRPr="00833C00">
      <w:rPr>
        <w:rFonts w:asciiTheme="minorHAnsi" w:hAnsiTheme="minorHAnsi" w:cstheme="minorHAnsi"/>
        <w:bCs/>
        <w:sz w:val="22"/>
        <w:szCs w:val="22"/>
      </w:rPr>
      <w:fldChar w:fldCharType="end"/>
    </w:r>
    <w:r w:rsidRPr="00833C00">
      <w:rPr>
        <w:rFonts w:asciiTheme="minorHAnsi" w:hAnsiTheme="minorHAnsi" w:cstheme="minorHAnsi"/>
        <w:noProof/>
        <w:sz w:val="22"/>
        <w:szCs w:val="22"/>
        <w:lang w:eastAsia="en-NZ"/>
      </w:rPr>
      <w:t xml:space="preserve"> </w:t>
    </w:r>
  </w:p>
  <w:p w14:paraId="0821DC41" w14:textId="25886389" w:rsidR="00D52618" w:rsidRPr="00102DF0" w:rsidRDefault="00D52618" w:rsidP="006251F3">
    <w:pPr>
      <w:pStyle w:val="Header"/>
      <w:rPr>
        <w:b w:val="0"/>
        <w:szCs w:val="28"/>
      </w:rPr>
    </w:pPr>
    <w:r>
      <w:rPr>
        <w:szCs w:val="28"/>
      </w:rPr>
      <w:t>Credit</w:t>
    </w:r>
    <w:r w:rsidR="00F72955">
      <w:rPr>
        <w:szCs w:val="28"/>
      </w:rPr>
      <w:t xml:space="preserve"> </w:t>
    </w:r>
    <w:r>
      <w:rPr>
        <w:szCs w:val="28"/>
      </w:rPr>
      <w:t xml:space="preserve">Card </w:t>
    </w:r>
    <w:r w:rsidR="00975F9D">
      <w:rPr>
        <w:szCs w:val="28"/>
      </w:rPr>
      <w:t>Policy and Procedures</w:t>
    </w:r>
  </w:p>
  <w:p w14:paraId="160B70DF" w14:textId="77777777" w:rsidR="00FF00A2" w:rsidRPr="00FF00A2" w:rsidRDefault="00FF00A2" w:rsidP="00FF0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B80"/>
    <w:multiLevelType w:val="multilevel"/>
    <w:tmpl w:val="5CC09F4C"/>
    <w:lvl w:ilvl="0">
      <w:start w:val="1"/>
      <w:numFmt w:val="bullet"/>
      <w:pStyle w:val="Bulletlist-firstleve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857"/>
    <w:multiLevelType w:val="hybridMultilevel"/>
    <w:tmpl w:val="266209C2"/>
    <w:lvl w:ilvl="0" w:tplc="1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36B58"/>
    <w:multiLevelType w:val="multilevel"/>
    <w:tmpl w:val="1409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672196"/>
    <w:multiLevelType w:val="hybridMultilevel"/>
    <w:tmpl w:val="57442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6AC"/>
    <w:multiLevelType w:val="multilevel"/>
    <w:tmpl w:val="2A7C2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E0255"/>
    <w:multiLevelType w:val="hybridMultilevel"/>
    <w:tmpl w:val="017A25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7736D"/>
    <w:multiLevelType w:val="hybridMultilevel"/>
    <w:tmpl w:val="C34CB8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C90E17"/>
    <w:multiLevelType w:val="hybridMultilevel"/>
    <w:tmpl w:val="6FBE51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61D7E"/>
    <w:multiLevelType w:val="hybridMultilevel"/>
    <w:tmpl w:val="024A32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56F77"/>
    <w:multiLevelType w:val="multilevel"/>
    <w:tmpl w:val="D6C01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A27EA"/>
    <w:multiLevelType w:val="multilevel"/>
    <w:tmpl w:val="04B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D4D88"/>
    <w:multiLevelType w:val="hybridMultilevel"/>
    <w:tmpl w:val="E71EE824"/>
    <w:lvl w:ilvl="0" w:tplc="14090001">
      <w:start w:val="1"/>
      <w:numFmt w:val="bullet"/>
      <w:lvlText w:val=""/>
      <w:lvlJc w:val="left"/>
      <w:pPr>
        <w:ind w:left="-463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-391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-319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-247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</w:abstractNum>
  <w:abstractNum w:abstractNumId="12" w15:restartNumberingAfterBreak="0">
    <w:nsid w:val="47A37F27"/>
    <w:multiLevelType w:val="multilevel"/>
    <w:tmpl w:val="92B80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C4A42"/>
    <w:multiLevelType w:val="hybridMultilevel"/>
    <w:tmpl w:val="106C71D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335AF"/>
    <w:multiLevelType w:val="hybridMultilevel"/>
    <w:tmpl w:val="CA9687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D5267"/>
    <w:multiLevelType w:val="multilevel"/>
    <w:tmpl w:val="FFA05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439A4"/>
    <w:multiLevelType w:val="multilevel"/>
    <w:tmpl w:val="FFA05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6028B"/>
    <w:multiLevelType w:val="multilevel"/>
    <w:tmpl w:val="FFA05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57656B"/>
    <w:multiLevelType w:val="multilevel"/>
    <w:tmpl w:val="0A90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37627"/>
    <w:multiLevelType w:val="hybridMultilevel"/>
    <w:tmpl w:val="3606DA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910216"/>
    <w:multiLevelType w:val="hybridMultilevel"/>
    <w:tmpl w:val="D83056E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F3A65"/>
    <w:multiLevelType w:val="hybridMultilevel"/>
    <w:tmpl w:val="E6FE36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351180">
    <w:abstractNumId w:val="0"/>
  </w:num>
  <w:num w:numId="2" w16cid:durableId="649943285">
    <w:abstractNumId w:val="1"/>
  </w:num>
  <w:num w:numId="3" w16cid:durableId="1717049055">
    <w:abstractNumId w:val="2"/>
  </w:num>
  <w:num w:numId="4" w16cid:durableId="259528123">
    <w:abstractNumId w:val="13"/>
  </w:num>
  <w:num w:numId="5" w16cid:durableId="785083000">
    <w:abstractNumId w:val="19"/>
  </w:num>
  <w:num w:numId="6" w16cid:durableId="1634477588">
    <w:abstractNumId w:val="7"/>
  </w:num>
  <w:num w:numId="7" w16cid:durableId="2027250224">
    <w:abstractNumId w:val="21"/>
  </w:num>
  <w:num w:numId="8" w16cid:durableId="687020749">
    <w:abstractNumId w:val="9"/>
  </w:num>
  <w:num w:numId="9" w16cid:durableId="2044355554">
    <w:abstractNumId w:val="12"/>
  </w:num>
  <w:num w:numId="10" w16cid:durableId="1718510458">
    <w:abstractNumId w:val="18"/>
  </w:num>
  <w:num w:numId="11" w16cid:durableId="1744181195">
    <w:abstractNumId w:val="11"/>
  </w:num>
  <w:num w:numId="12" w16cid:durableId="41253365">
    <w:abstractNumId w:val="8"/>
  </w:num>
  <w:num w:numId="13" w16cid:durableId="1655645517">
    <w:abstractNumId w:val="3"/>
  </w:num>
  <w:num w:numId="14" w16cid:durableId="363363623">
    <w:abstractNumId w:val="4"/>
  </w:num>
  <w:num w:numId="15" w16cid:durableId="610626292">
    <w:abstractNumId w:val="10"/>
  </w:num>
  <w:num w:numId="16" w16cid:durableId="71588903">
    <w:abstractNumId w:val="16"/>
  </w:num>
  <w:num w:numId="17" w16cid:durableId="126317438">
    <w:abstractNumId w:val="17"/>
  </w:num>
  <w:num w:numId="18" w16cid:durableId="1557665528">
    <w:abstractNumId w:val="15"/>
  </w:num>
  <w:num w:numId="19" w16cid:durableId="1244754108">
    <w:abstractNumId w:val="6"/>
  </w:num>
  <w:num w:numId="20" w16cid:durableId="573512392">
    <w:abstractNumId w:val="5"/>
  </w:num>
  <w:num w:numId="21" w16cid:durableId="2139493812">
    <w:abstractNumId w:val="14"/>
  </w:num>
  <w:num w:numId="22" w16cid:durableId="83415251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281"/>
  <w:characterSpacingControl w:val="doNotCompress"/>
  <w:hdrShapeDefaults>
    <o:shapedefaults v:ext="edit" spidmax="2050">
      <o:colormru v:ext="edit" colors="#fcf,#ccecff,#ccf,#eaeaea,#ddd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9F"/>
    <w:rsid w:val="000007FA"/>
    <w:rsid w:val="00000A2F"/>
    <w:rsid w:val="00000DE8"/>
    <w:rsid w:val="00004D41"/>
    <w:rsid w:val="00005D8F"/>
    <w:rsid w:val="00006473"/>
    <w:rsid w:val="0000691A"/>
    <w:rsid w:val="00006AE7"/>
    <w:rsid w:val="000079EC"/>
    <w:rsid w:val="00007E91"/>
    <w:rsid w:val="00010FB9"/>
    <w:rsid w:val="0001311B"/>
    <w:rsid w:val="00013FE2"/>
    <w:rsid w:val="000157A1"/>
    <w:rsid w:val="00016436"/>
    <w:rsid w:val="000170D5"/>
    <w:rsid w:val="00017822"/>
    <w:rsid w:val="00017AA1"/>
    <w:rsid w:val="0002072E"/>
    <w:rsid w:val="00021609"/>
    <w:rsid w:val="000235B7"/>
    <w:rsid w:val="00023C1B"/>
    <w:rsid w:val="0002695D"/>
    <w:rsid w:val="000272C1"/>
    <w:rsid w:val="0002763C"/>
    <w:rsid w:val="00027A39"/>
    <w:rsid w:val="00027D65"/>
    <w:rsid w:val="00033E1C"/>
    <w:rsid w:val="00033F94"/>
    <w:rsid w:val="0003435C"/>
    <w:rsid w:val="00037A7E"/>
    <w:rsid w:val="000415D6"/>
    <w:rsid w:val="000416C8"/>
    <w:rsid w:val="00042BCB"/>
    <w:rsid w:val="000446A9"/>
    <w:rsid w:val="00046FEC"/>
    <w:rsid w:val="00050416"/>
    <w:rsid w:val="00052D12"/>
    <w:rsid w:val="00055869"/>
    <w:rsid w:val="000566BF"/>
    <w:rsid w:val="00060FBF"/>
    <w:rsid w:val="000636AC"/>
    <w:rsid w:val="00065136"/>
    <w:rsid w:val="00066960"/>
    <w:rsid w:val="00066A7B"/>
    <w:rsid w:val="0006788B"/>
    <w:rsid w:val="00074061"/>
    <w:rsid w:val="00074A9E"/>
    <w:rsid w:val="00074D7D"/>
    <w:rsid w:val="000756FD"/>
    <w:rsid w:val="0007591F"/>
    <w:rsid w:val="00076071"/>
    <w:rsid w:val="00077E16"/>
    <w:rsid w:val="00080C37"/>
    <w:rsid w:val="000823A3"/>
    <w:rsid w:val="00083B7C"/>
    <w:rsid w:val="00086FC7"/>
    <w:rsid w:val="00090CE7"/>
    <w:rsid w:val="000921B2"/>
    <w:rsid w:val="0009401A"/>
    <w:rsid w:val="00094484"/>
    <w:rsid w:val="00096297"/>
    <w:rsid w:val="000A1135"/>
    <w:rsid w:val="000A2186"/>
    <w:rsid w:val="000A336A"/>
    <w:rsid w:val="000A3A19"/>
    <w:rsid w:val="000A47D9"/>
    <w:rsid w:val="000A4E70"/>
    <w:rsid w:val="000A57F1"/>
    <w:rsid w:val="000A72C4"/>
    <w:rsid w:val="000A74BA"/>
    <w:rsid w:val="000B168A"/>
    <w:rsid w:val="000B528C"/>
    <w:rsid w:val="000B602B"/>
    <w:rsid w:val="000C402F"/>
    <w:rsid w:val="000C6276"/>
    <w:rsid w:val="000C6846"/>
    <w:rsid w:val="000D19F2"/>
    <w:rsid w:val="000D28B8"/>
    <w:rsid w:val="000D347D"/>
    <w:rsid w:val="000D35F1"/>
    <w:rsid w:val="000D6A3A"/>
    <w:rsid w:val="000D7761"/>
    <w:rsid w:val="000E16CC"/>
    <w:rsid w:val="000E1C6A"/>
    <w:rsid w:val="000E3A51"/>
    <w:rsid w:val="000E3B47"/>
    <w:rsid w:val="000E3F1D"/>
    <w:rsid w:val="000E4766"/>
    <w:rsid w:val="000F0658"/>
    <w:rsid w:val="000F0ABD"/>
    <w:rsid w:val="000F219A"/>
    <w:rsid w:val="000F3228"/>
    <w:rsid w:val="000F7730"/>
    <w:rsid w:val="000F7E3F"/>
    <w:rsid w:val="0010115A"/>
    <w:rsid w:val="001013B8"/>
    <w:rsid w:val="00101D82"/>
    <w:rsid w:val="001026D7"/>
    <w:rsid w:val="00106FB8"/>
    <w:rsid w:val="0011127B"/>
    <w:rsid w:val="00111842"/>
    <w:rsid w:val="00111874"/>
    <w:rsid w:val="001119FC"/>
    <w:rsid w:val="001126FF"/>
    <w:rsid w:val="00113959"/>
    <w:rsid w:val="0012035F"/>
    <w:rsid w:val="00121634"/>
    <w:rsid w:val="00121833"/>
    <w:rsid w:val="00121937"/>
    <w:rsid w:val="00124639"/>
    <w:rsid w:val="001258E9"/>
    <w:rsid w:val="00127E65"/>
    <w:rsid w:val="0013129F"/>
    <w:rsid w:val="00131E90"/>
    <w:rsid w:val="001340C4"/>
    <w:rsid w:val="00136EE1"/>
    <w:rsid w:val="00141667"/>
    <w:rsid w:val="00141873"/>
    <w:rsid w:val="0014289C"/>
    <w:rsid w:val="00144798"/>
    <w:rsid w:val="00144F60"/>
    <w:rsid w:val="00144FAE"/>
    <w:rsid w:val="0014657A"/>
    <w:rsid w:val="00147BA2"/>
    <w:rsid w:val="00152A98"/>
    <w:rsid w:val="00154AAB"/>
    <w:rsid w:val="00154ABB"/>
    <w:rsid w:val="00154E44"/>
    <w:rsid w:val="0015587F"/>
    <w:rsid w:val="0015620B"/>
    <w:rsid w:val="00156445"/>
    <w:rsid w:val="00156BDF"/>
    <w:rsid w:val="001602D5"/>
    <w:rsid w:val="00160873"/>
    <w:rsid w:val="00162DC9"/>
    <w:rsid w:val="00163522"/>
    <w:rsid w:val="001635D8"/>
    <w:rsid w:val="001636A4"/>
    <w:rsid w:val="001637E4"/>
    <w:rsid w:val="00165B4E"/>
    <w:rsid w:val="001662C6"/>
    <w:rsid w:val="00166CBF"/>
    <w:rsid w:val="00166D52"/>
    <w:rsid w:val="00167559"/>
    <w:rsid w:val="001742C8"/>
    <w:rsid w:val="00175C15"/>
    <w:rsid w:val="00177C0A"/>
    <w:rsid w:val="00181255"/>
    <w:rsid w:val="00181BB1"/>
    <w:rsid w:val="001827D2"/>
    <w:rsid w:val="0018410D"/>
    <w:rsid w:val="00184CB0"/>
    <w:rsid w:val="00186D06"/>
    <w:rsid w:val="00187226"/>
    <w:rsid w:val="00191098"/>
    <w:rsid w:val="00191637"/>
    <w:rsid w:val="0019280F"/>
    <w:rsid w:val="00192F57"/>
    <w:rsid w:val="00196D32"/>
    <w:rsid w:val="001975AF"/>
    <w:rsid w:val="001A0F97"/>
    <w:rsid w:val="001A13EE"/>
    <w:rsid w:val="001A1BED"/>
    <w:rsid w:val="001A5046"/>
    <w:rsid w:val="001A6EBC"/>
    <w:rsid w:val="001A73D3"/>
    <w:rsid w:val="001A7FF1"/>
    <w:rsid w:val="001B1553"/>
    <w:rsid w:val="001B3B87"/>
    <w:rsid w:val="001B526A"/>
    <w:rsid w:val="001B662C"/>
    <w:rsid w:val="001C1CD0"/>
    <w:rsid w:val="001C6DF6"/>
    <w:rsid w:val="001C7580"/>
    <w:rsid w:val="001C778D"/>
    <w:rsid w:val="001D2EAD"/>
    <w:rsid w:val="001D5598"/>
    <w:rsid w:val="001D5EC2"/>
    <w:rsid w:val="001D7410"/>
    <w:rsid w:val="001E39B0"/>
    <w:rsid w:val="001E39E4"/>
    <w:rsid w:val="001E61C4"/>
    <w:rsid w:val="001F06C0"/>
    <w:rsid w:val="001F28C8"/>
    <w:rsid w:val="001F2E78"/>
    <w:rsid w:val="001F4F11"/>
    <w:rsid w:val="001F7AB8"/>
    <w:rsid w:val="00200164"/>
    <w:rsid w:val="002017E7"/>
    <w:rsid w:val="0020209D"/>
    <w:rsid w:val="00203E4D"/>
    <w:rsid w:val="00205B8F"/>
    <w:rsid w:val="00206844"/>
    <w:rsid w:val="002115D3"/>
    <w:rsid w:val="0021499A"/>
    <w:rsid w:val="0021572E"/>
    <w:rsid w:val="002211A6"/>
    <w:rsid w:val="0022241E"/>
    <w:rsid w:val="002232B3"/>
    <w:rsid w:val="00223B01"/>
    <w:rsid w:val="0022425D"/>
    <w:rsid w:val="00224BC5"/>
    <w:rsid w:val="002259C3"/>
    <w:rsid w:val="00225ACC"/>
    <w:rsid w:val="00227254"/>
    <w:rsid w:val="00230AC6"/>
    <w:rsid w:val="00231B8E"/>
    <w:rsid w:val="00231D0E"/>
    <w:rsid w:val="00233704"/>
    <w:rsid w:val="00237C01"/>
    <w:rsid w:val="00242359"/>
    <w:rsid w:val="002423C8"/>
    <w:rsid w:val="002444C6"/>
    <w:rsid w:val="00244BEC"/>
    <w:rsid w:val="00246338"/>
    <w:rsid w:val="002528FF"/>
    <w:rsid w:val="00252DEB"/>
    <w:rsid w:val="00254DED"/>
    <w:rsid w:val="0025500D"/>
    <w:rsid w:val="002551BE"/>
    <w:rsid w:val="00257693"/>
    <w:rsid w:val="00260FC0"/>
    <w:rsid w:val="00261AE3"/>
    <w:rsid w:val="00263118"/>
    <w:rsid w:val="002631E8"/>
    <w:rsid w:val="00263240"/>
    <w:rsid w:val="00264075"/>
    <w:rsid w:val="002640A8"/>
    <w:rsid w:val="0026443C"/>
    <w:rsid w:val="00264506"/>
    <w:rsid w:val="002646FF"/>
    <w:rsid w:val="002664C1"/>
    <w:rsid w:val="002673E9"/>
    <w:rsid w:val="002709C0"/>
    <w:rsid w:val="00270CE3"/>
    <w:rsid w:val="00274CAC"/>
    <w:rsid w:val="0027704B"/>
    <w:rsid w:val="00277207"/>
    <w:rsid w:val="00277841"/>
    <w:rsid w:val="002779F9"/>
    <w:rsid w:val="00277E72"/>
    <w:rsid w:val="00280A51"/>
    <w:rsid w:val="00281521"/>
    <w:rsid w:val="0028247D"/>
    <w:rsid w:val="00282DFB"/>
    <w:rsid w:val="00282EE1"/>
    <w:rsid w:val="00287A7C"/>
    <w:rsid w:val="00290C00"/>
    <w:rsid w:val="002963B5"/>
    <w:rsid w:val="002968CA"/>
    <w:rsid w:val="0029725E"/>
    <w:rsid w:val="00297CF0"/>
    <w:rsid w:val="00297EF0"/>
    <w:rsid w:val="002A0BC0"/>
    <w:rsid w:val="002A189A"/>
    <w:rsid w:val="002A1EEC"/>
    <w:rsid w:val="002A2227"/>
    <w:rsid w:val="002A3DEF"/>
    <w:rsid w:val="002A502B"/>
    <w:rsid w:val="002A609B"/>
    <w:rsid w:val="002A774F"/>
    <w:rsid w:val="002A7F07"/>
    <w:rsid w:val="002B25EC"/>
    <w:rsid w:val="002B343C"/>
    <w:rsid w:val="002B3F87"/>
    <w:rsid w:val="002B4C06"/>
    <w:rsid w:val="002B59F6"/>
    <w:rsid w:val="002C0457"/>
    <w:rsid w:val="002C1DDF"/>
    <w:rsid w:val="002C1F98"/>
    <w:rsid w:val="002C3A24"/>
    <w:rsid w:val="002C3CEA"/>
    <w:rsid w:val="002C43B5"/>
    <w:rsid w:val="002C7243"/>
    <w:rsid w:val="002C7E75"/>
    <w:rsid w:val="002D037E"/>
    <w:rsid w:val="002D23D2"/>
    <w:rsid w:val="002D4551"/>
    <w:rsid w:val="002D4C1A"/>
    <w:rsid w:val="002E2323"/>
    <w:rsid w:val="002E24E5"/>
    <w:rsid w:val="002E285A"/>
    <w:rsid w:val="002E3384"/>
    <w:rsid w:val="002E426F"/>
    <w:rsid w:val="002E5896"/>
    <w:rsid w:val="002E589F"/>
    <w:rsid w:val="002E5E7B"/>
    <w:rsid w:val="002E6997"/>
    <w:rsid w:val="002E7F61"/>
    <w:rsid w:val="002F00C9"/>
    <w:rsid w:val="002F03FD"/>
    <w:rsid w:val="002F1F7C"/>
    <w:rsid w:val="002F3247"/>
    <w:rsid w:val="002F3A3C"/>
    <w:rsid w:val="002F46E5"/>
    <w:rsid w:val="002F4CE4"/>
    <w:rsid w:val="002F5AA7"/>
    <w:rsid w:val="002F6571"/>
    <w:rsid w:val="002F6DB8"/>
    <w:rsid w:val="002F7893"/>
    <w:rsid w:val="002F7A7E"/>
    <w:rsid w:val="002F7BCF"/>
    <w:rsid w:val="003003E9"/>
    <w:rsid w:val="003011D8"/>
    <w:rsid w:val="003033E9"/>
    <w:rsid w:val="00307009"/>
    <w:rsid w:val="003074B6"/>
    <w:rsid w:val="003118E6"/>
    <w:rsid w:val="00311AFD"/>
    <w:rsid w:val="0031235A"/>
    <w:rsid w:val="00313B0E"/>
    <w:rsid w:val="003143E8"/>
    <w:rsid w:val="003155AE"/>
    <w:rsid w:val="00317058"/>
    <w:rsid w:val="00317B14"/>
    <w:rsid w:val="003205C4"/>
    <w:rsid w:val="003206A2"/>
    <w:rsid w:val="0032196C"/>
    <w:rsid w:val="0032311C"/>
    <w:rsid w:val="003252D0"/>
    <w:rsid w:val="00327A06"/>
    <w:rsid w:val="00331B37"/>
    <w:rsid w:val="00331F6A"/>
    <w:rsid w:val="00333162"/>
    <w:rsid w:val="00333EC8"/>
    <w:rsid w:val="00344BA4"/>
    <w:rsid w:val="00345D8C"/>
    <w:rsid w:val="003465EB"/>
    <w:rsid w:val="00350053"/>
    <w:rsid w:val="0035019F"/>
    <w:rsid w:val="00357C4D"/>
    <w:rsid w:val="003613D9"/>
    <w:rsid w:val="00361668"/>
    <w:rsid w:val="00361FCB"/>
    <w:rsid w:val="003637B8"/>
    <w:rsid w:val="003659E8"/>
    <w:rsid w:val="00365DD8"/>
    <w:rsid w:val="00365EE6"/>
    <w:rsid w:val="00366D18"/>
    <w:rsid w:val="00367E44"/>
    <w:rsid w:val="003709D6"/>
    <w:rsid w:val="0037249B"/>
    <w:rsid w:val="00376BE6"/>
    <w:rsid w:val="00380168"/>
    <w:rsid w:val="00380A2B"/>
    <w:rsid w:val="00381611"/>
    <w:rsid w:val="0038169D"/>
    <w:rsid w:val="00382DCB"/>
    <w:rsid w:val="003859D0"/>
    <w:rsid w:val="00387405"/>
    <w:rsid w:val="00390627"/>
    <w:rsid w:val="00390A31"/>
    <w:rsid w:val="00391A46"/>
    <w:rsid w:val="00391BA8"/>
    <w:rsid w:val="00391FEA"/>
    <w:rsid w:val="003936E5"/>
    <w:rsid w:val="003949B3"/>
    <w:rsid w:val="00394E32"/>
    <w:rsid w:val="003A40CB"/>
    <w:rsid w:val="003A40FF"/>
    <w:rsid w:val="003A4179"/>
    <w:rsid w:val="003A5A70"/>
    <w:rsid w:val="003B11CF"/>
    <w:rsid w:val="003B37D3"/>
    <w:rsid w:val="003B5D4E"/>
    <w:rsid w:val="003B7228"/>
    <w:rsid w:val="003C035A"/>
    <w:rsid w:val="003C17AF"/>
    <w:rsid w:val="003C4998"/>
    <w:rsid w:val="003C5233"/>
    <w:rsid w:val="003C73C0"/>
    <w:rsid w:val="003C77DA"/>
    <w:rsid w:val="003D1044"/>
    <w:rsid w:val="003D1344"/>
    <w:rsid w:val="003D339A"/>
    <w:rsid w:val="003D6405"/>
    <w:rsid w:val="003D6C09"/>
    <w:rsid w:val="003D7BB3"/>
    <w:rsid w:val="003E10FA"/>
    <w:rsid w:val="003E3887"/>
    <w:rsid w:val="003E3B5E"/>
    <w:rsid w:val="003E553A"/>
    <w:rsid w:val="003E57B0"/>
    <w:rsid w:val="003E5AAC"/>
    <w:rsid w:val="003E6776"/>
    <w:rsid w:val="003E7453"/>
    <w:rsid w:val="003E7E1D"/>
    <w:rsid w:val="003F1205"/>
    <w:rsid w:val="003F2961"/>
    <w:rsid w:val="003F2C46"/>
    <w:rsid w:val="003F50E6"/>
    <w:rsid w:val="003F6791"/>
    <w:rsid w:val="00400E83"/>
    <w:rsid w:val="0040115E"/>
    <w:rsid w:val="00402804"/>
    <w:rsid w:val="00404204"/>
    <w:rsid w:val="00405B93"/>
    <w:rsid w:val="00405E9A"/>
    <w:rsid w:val="004067BB"/>
    <w:rsid w:val="00406933"/>
    <w:rsid w:val="00410456"/>
    <w:rsid w:val="004106D2"/>
    <w:rsid w:val="004125D7"/>
    <w:rsid w:val="00412F8D"/>
    <w:rsid w:val="00415333"/>
    <w:rsid w:val="00415492"/>
    <w:rsid w:val="00415FB7"/>
    <w:rsid w:val="00416A9C"/>
    <w:rsid w:val="00420900"/>
    <w:rsid w:val="00421804"/>
    <w:rsid w:val="0042346D"/>
    <w:rsid w:val="0042364B"/>
    <w:rsid w:val="00424A01"/>
    <w:rsid w:val="004264EA"/>
    <w:rsid w:val="00427CFD"/>
    <w:rsid w:val="00430CC3"/>
    <w:rsid w:val="00431A8F"/>
    <w:rsid w:val="004321C6"/>
    <w:rsid w:val="00432499"/>
    <w:rsid w:val="00434E30"/>
    <w:rsid w:val="00435928"/>
    <w:rsid w:val="0044027F"/>
    <w:rsid w:val="00441957"/>
    <w:rsid w:val="00441E09"/>
    <w:rsid w:val="00442371"/>
    <w:rsid w:val="00442B0D"/>
    <w:rsid w:val="00442F3C"/>
    <w:rsid w:val="00443320"/>
    <w:rsid w:val="00443BB4"/>
    <w:rsid w:val="00443CB0"/>
    <w:rsid w:val="00447A11"/>
    <w:rsid w:val="00450100"/>
    <w:rsid w:val="00450EF9"/>
    <w:rsid w:val="0045385E"/>
    <w:rsid w:val="00453864"/>
    <w:rsid w:val="004543A1"/>
    <w:rsid w:val="0045516A"/>
    <w:rsid w:val="00456EA8"/>
    <w:rsid w:val="00457660"/>
    <w:rsid w:val="00457673"/>
    <w:rsid w:val="00457D5B"/>
    <w:rsid w:val="00457D86"/>
    <w:rsid w:val="00460460"/>
    <w:rsid w:val="00461745"/>
    <w:rsid w:val="00464927"/>
    <w:rsid w:val="0046507A"/>
    <w:rsid w:val="00466024"/>
    <w:rsid w:val="00467E53"/>
    <w:rsid w:val="00470115"/>
    <w:rsid w:val="0047249A"/>
    <w:rsid w:val="00472FA8"/>
    <w:rsid w:val="00474F7C"/>
    <w:rsid w:val="00477951"/>
    <w:rsid w:val="00477D29"/>
    <w:rsid w:val="0048070C"/>
    <w:rsid w:val="00481838"/>
    <w:rsid w:val="00481843"/>
    <w:rsid w:val="004831FB"/>
    <w:rsid w:val="004845B3"/>
    <w:rsid w:val="0048528E"/>
    <w:rsid w:val="0048596A"/>
    <w:rsid w:val="00485CAB"/>
    <w:rsid w:val="00487542"/>
    <w:rsid w:val="00491A29"/>
    <w:rsid w:val="004934C5"/>
    <w:rsid w:val="00494E3D"/>
    <w:rsid w:val="0049608E"/>
    <w:rsid w:val="00497313"/>
    <w:rsid w:val="004A129B"/>
    <w:rsid w:val="004A1F12"/>
    <w:rsid w:val="004A2E1F"/>
    <w:rsid w:val="004A36E9"/>
    <w:rsid w:val="004A44C1"/>
    <w:rsid w:val="004A4A98"/>
    <w:rsid w:val="004A68B1"/>
    <w:rsid w:val="004A6A5F"/>
    <w:rsid w:val="004A6CFC"/>
    <w:rsid w:val="004B152E"/>
    <w:rsid w:val="004B2CF6"/>
    <w:rsid w:val="004B5A78"/>
    <w:rsid w:val="004B664B"/>
    <w:rsid w:val="004B6F5F"/>
    <w:rsid w:val="004C15E6"/>
    <w:rsid w:val="004C223C"/>
    <w:rsid w:val="004C30CA"/>
    <w:rsid w:val="004C50DC"/>
    <w:rsid w:val="004C5235"/>
    <w:rsid w:val="004D3D3A"/>
    <w:rsid w:val="004D4270"/>
    <w:rsid w:val="004D494D"/>
    <w:rsid w:val="004D4CC1"/>
    <w:rsid w:val="004D7399"/>
    <w:rsid w:val="004E26B0"/>
    <w:rsid w:val="004E31FC"/>
    <w:rsid w:val="004E5B0B"/>
    <w:rsid w:val="004E5B77"/>
    <w:rsid w:val="004E6657"/>
    <w:rsid w:val="004E6A15"/>
    <w:rsid w:val="004E6AE8"/>
    <w:rsid w:val="004F006D"/>
    <w:rsid w:val="004F1B2C"/>
    <w:rsid w:val="004F36F0"/>
    <w:rsid w:val="004F56FC"/>
    <w:rsid w:val="004F6151"/>
    <w:rsid w:val="004F73B1"/>
    <w:rsid w:val="005051A6"/>
    <w:rsid w:val="00505D6B"/>
    <w:rsid w:val="005069F8"/>
    <w:rsid w:val="005074EB"/>
    <w:rsid w:val="005075AF"/>
    <w:rsid w:val="00512DB2"/>
    <w:rsid w:val="00513E49"/>
    <w:rsid w:val="0051405B"/>
    <w:rsid w:val="0051606C"/>
    <w:rsid w:val="00522262"/>
    <w:rsid w:val="00522AC9"/>
    <w:rsid w:val="00522F39"/>
    <w:rsid w:val="00524A43"/>
    <w:rsid w:val="00525155"/>
    <w:rsid w:val="00525BD6"/>
    <w:rsid w:val="005276CD"/>
    <w:rsid w:val="005303A2"/>
    <w:rsid w:val="00532165"/>
    <w:rsid w:val="00532B5F"/>
    <w:rsid w:val="00533413"/>
    <w:rsid w:val="005353E9"/>
    <w:rsid w:val="00536BD0"/>
    <w:rsid w:val="005373C1"/>
    <w:rsid w:val="00540013"/>
    <w:rsid w:val="00540F64"/>
    <w:rsid w:val="0054207E"/>
    <w:rsid w:val="00542D8F"/>
    <w:rsid w:val="0054437F"/>
    <w:rsid w:val="0054587D"/>
    <w:rsid w:val="00545FB7"/>
    <w:rsid w:val="005468BD"/>
    <w:rsid w:val="00546AE2"/>
    <w:rsid w:val="00552219"/>
    <w:rsid w:val="00553A15"/>
    <w:rsid w:val="005540CA"/>
    <w:rsid w:val="00555A5A"/>
    <w:rsid w:val="0055761B"/>
    <w:rsid w:val="005611BB"/>
    <w:rsid w:val="0056123F"/>
    <w:rsid w:val="0056134D"/>
    <w:rsid w:val="00563F58"/>
    <w:rsid w:val="005660E7"/>
    <w:rsid w:val="00566287"/>
    <w:rsid w:val="005664A2"/>
    <w:rsid w:val="00567DF4"/>
    <w:rsid w:val="005708E9"/>
    <w:rsid w:val="005711C2"/>
    <w:rsid w:val="00571E7B"/>
    <w:rsid w:val="00573CC5"/>
    <w:rsid w:val="00574DDF"/>
    <w:rsid w:val="00575B96"/>
    <w:rsid w:val="0057673B"/>
    <w:rsid w:val="00580DC5"/>
    <w:rsid w:val="0058651A"/>
    <w:rsid w:val="00586BF4"/>
    <w:rsid w:val="00590DDE"/>
    <w:rsid w:val="0059185A"/>
    <w:rsid w:val="00591D50"/>
    <w:rsid w:val="005928CA"/>
    <w:rsid w:val="0059368E"/>
    <w:rsid w:val="00594397"/>
    <w:rsid w:val="00596A03"/>
    <w:rsid w:val="005A061B"/>
    <w:rsid w:val="005A2D27"/>
    <w:rsid w:val="005A5D9A"/>
    <w:rsid w:val="005A61E7"/>
    <w:rsid w:val="005B05A8"/>
    <w:rsid w:val="005B1152"/>
    <w:rsid w:val="005B3129"/>
    <w:rsid w:val="005B4F20"/>
    <w:rsid w:val="005B5604"/>
    <w:rsid w:val="005C01C8"/>
    <w:rsid w:val="005C118D"/>
    <w:rsid w:val="005C166E"/>
    <w:rsid w:val="005C2812"/>
    <w:rsid w:val="005C43A1"/>
    <w:rsid w:val="005C442B"/>
    <w:rsid w:val="005C4B8A"/>
    <w:rsid w:val="005C7ACA"/>
    <w:rsid w:val="005D02DE"/>
    <w:rsid w:val="005D03FD"/>
    <w:rsid w:val="005D04DE"/>
    <w:rsid w:val="005D0822"/>
    <w:rsid w:val="005D1C4D"/>
    <w:rsid w:val="005D25C6"/>
    <w:rsid w:val="005D3652"/>
    <w:rsid w:val="005D3933"/>
    <w:rsid w:val="005D4F2A"/>
    <w:rsid w:val="005D6370"/>
    <w:rsid w:val="005D7D86"/>
    <w:rsid w:val="005E126C"/>
    <w:rsid w:val="005E2309"/>
    <w:rsid w:val="005E3640"/>
    <w:rsid w:val="005E366A"/>
    <w:rsid w:val="005E4CD6"/>
    <w:rsid w:val="005E6D21"/>
    <w:rsid w:val="005E6F9B"/>
    <w:rsid w:val="005F05E5"/>
    <w:rsid w:val="005F0621"/>
    <w:rsid w:val="005F06F0"/>
    <w:rsid w:val="005F0C2E"/>
    <w:rsid w:val="005F18B2"/>
    <w:rsid w:val="005F22B2"/>
    <w:rsid w:val="005F267E"/>
    <w:rsid w:val="005F3798"/>
    <w:rsid w:val="005F5D5B"/>
    <w:rsid w:val="005F6FA6"/>
    <w:rsid w:val="0060082A"/>
    <w:rsid w:val="00603943"/>
    <w:rsid w:val="00603AD5"/>
    <w:rsid w:val="00604499"/>
    <w:rsid w:val="006052B1"/>
    <w:rsid w:val="00607990"/>
    <w:rsid w:val="00610412"/>
    <w:rsid w:val="00610A21"/>
    <w:rsid w:val="00610B3E"/>
    <w:rsid w:val="00611838"/>
    <w:rsid w:val="00612A84"/>
    <w:rsid w:val="00613CDD"/>
    <w:rsid w:val="006140C2"/>
    <w:rsid w:val="006146AF"/>
    <w:rsid w:val="00614EC9"/>
    <w:rsid w:val="00616235"/>
    <w:rsid w:val="00616611"/>
    <w:rsid w:val="00617C9F"/>
    <w:rsid w:val="00617F70"/>
    <w:rsid w:val="00620134"/>
    <w:rsid w:val="00621A28"/>
    <w:rsid w:val="006222B6"/>
    <w:rsid w:val="006251F3"/>
    <w:rsid w:val="006258D6"/>
    <w:rsid w:val="00627765"/>
    <w:rsid w:val="00631D43"/>
    <w:rsid w:val="00633806"/>
    <w:rsid w:val="00634129"/>
    <w:rsid w:val="00634242"/>
    <w:rsid w:val="006347A7"/>
    <w:rsid w:val="00637BAA"/>
    <w:rsid w:val="0064565F"/>
    <w:rsid w:val="00650E2D"/>
    <w:rsid w:val="00652C13"/>
    <w:rsid w:val="0065395B"/>
    <w:rsid w:val="00654787"/>
    <w:rsid w:val="006555F4"/>
    <w:rsid w:val="0065692E"/>
    <w:rsid w:val="0065767B"/>
    <w:rsid w:val="0066066B"/>
    <w:rsid w:val="00661934"/>
    <w:rsid w:val="006620B4"/>
    <w:rsid w:val="006643CE"/>
    <w:rsid w:val="006645CB"/>
    <w:rsid w:val="00665390"/>
    <w:rsid w:val="00665ECA"/>
    <w:rsid w:val="00667E43"/>
    <w:rsid w:val="006718A2"/>
    <w:rsid w:val="00671F55"/>
    <w:rsid w:val="0067459D"/>
    <w:rsid w:val="00674B0A"/>
    <w:rsid w:val="00675E6E"/>
    <w:rsid w:val="006807EC"/>
    <w:rsid w:val="00680BBD"/>
    <w:rsid w:val="006811F8"/>
    <w:rsid w:val="00682EB0"/>
    <w:rsid w:val="00683735"/>
    <w:rsid w:val="00683ADD"/>
    <w:rsid w:val="006901AB"/>
    <w:rsid w:val="00690447"/>
    <w:rsid w:val="00690721"/>
    <w:rsid w:val="00690CCF"/>
    <w:rsid w:val="00691483"/>
    <w:rsid w:val="00692A55"/>
    <w:rsid w:val="00693DE7"/>
    <w:rsid w:val="00694D1F"/>
    <w:rsid w:val="006A079F"/>
    <w:rsid w:val="006A1218"/>
    <w:rsid w:val="006A164E"/>
    <w:rsid w:val="006A20CE"/>
    <w:rsid w:val="006A21D7"/>
    <w:rsid w:val="006A2F0C"/>
    <w:rsid w:val="006A33E2"/>
    <w:rsid w:val="006A5ABD"/>
    <w:rsid w:val="006A63F8"/>
    <w:rsid w:val="006B2010"/>
    <w:rsid w:val="006B27B3"/>
    <w:rsid w:val="006B2BA3"/>
    <w:rsid w:val="006B3ED7"/>
    <w:rsid w:val="006B461A"/>
    <w:rsid w:val="006B4D01"/>
    <w:rsid w:val="006B525A"/>
    <w:rsid w:val="006B56EA"/>
    <w:rsid w:val="006B61D8"/>
    <w:rsid w:val="006B7DBF"/>
    <w:rsid w:val="006C2652"/>
    <w:rsid w:val="006C46EA"/>
    <w:rsid w:val="006C5233"/>
    <w:rsid w:val="006C71FE"/>
    <w:rsid w:val="006C7C84"/>
    <w:rsid w:val="006D1D80"/>
    <w:rsid w:val="006D1F29"/>
    <w:rsid w:val="006D3C69"/>
    <w:rsid w:val="006D4DE2"/>
    <w:rsid w:val="006D4FFB"/>
    <w:rsid w:val="006E082F"/>
    <w:rsid w:val="006E174F"/>
    <w:rsid w:val="006E1AAA"/>
    <w:rsid w:val="006E1F0F"/>
    <w:rsid w:val="006E51E4"/>
    <w:rsid w:val="006E5F0A"/>
    <w:rsid w:val="006E6289"/>
    <w:rsid w:val="006E7881"/>
    <w:rsid w:val="006F064A"/>
    <w:rsid w:val="006F21A3"/>
    <w:rsid w:val="006F355F"/>
    <w:rsid w:val="006F5789"/>
    <w:rsid w:val="006F684F"/>
    <w:rsid w:val="006F7317"/>
    <w:rsid w:val="006F78D4"/>
    <w:rsid w:val="007015D3"/>
    <w:rsid w:val="00701B0C"/>
    <w:rsid w:val="007021CF"/>
    <w:rsid w:val="0070334D"/>
    <w:rsid w:val="0070381D"/>
    <w:rsid w:val="007043C6"/>
    <w:rsid w:val="007047E5"/>
    <w:rsid w:val="007049FF"/>
    <w:rsid w:val="00704B3C"/>
    <w:rsid w:val="007067FA"/>
    <w:rsid w:val="007074F9"/>
    <w:rsid w:val="00712F98"/>
    <w:rsid w:val="00713CE6"/>
    <w:rsid w:val="00713FA4"/>
    <w:rsid w:val="00715C04"/>
    <w:rsid w:val="00716444"/>
    <w:rsid w:val="007205D8"/>
    <w:rsid w:val="007235AF"/>
    <w:rsid w:val="00723AE5"/>
    <w:rsid w:val="007242C8"/>
    <w:rsid w:val="00724FAD"/>
    <w:rsid w:val="00725182"/>
    <w:rsid w:val="00726D01"/>
    <w:rsid w:val="00727AF4"/>
    <w:rsid w:val="00727F2D"/>
    <w:rsid w:val="00731922"/>
    <w:rsid w:val="007329B0"/>
    <w:rsid w:val="00734BAF"/>
    <w:rsid w:val="00734F98"/>
    <w:rsid w:val="0073605F"/>
    <w:rsid w:val="007401E3"/>
    <w:rsid w:val="00741BFA"/>
    <w:rsid w:val="00742924"/>
    <w:rsid w:val="00746F38"/>
    <w:rsid w:val="007536AE"/>
    <w:rsid w:val="007612C9"/>
    <w:rsid w:val="007616EC"/>
    <w:rsid w:val="00761B07"/>
    <w:rsid w:val="00761B6B"/>
    <w:rsid w:val="00764651"/>
    <w:rsid w:val="00765740"/>
    <w:rsid w:val="007657C1"/>
    <w:rsid w:val="0076633F"/>
    <w:rsid w:val="00766B17"/>
    <w:rsid w:val="0076762D"/>
    <w:rsid w:val="00774CC4"/>
    <w:rsid w:val="0077598E"/>
    <w:rsid w:val="007763A2"/>
    <w:rsid w:val="007811EC"/>
    <w:rsid w:val="00786324"/>
    <w:rsid w:val="00786F93"/>
    <w:rsid w:val="00787F83"/>
    <w:rsid w:val="007A152A"/>
    <w:rsid w:val="007A3598"/>
    <w:rsid w:val="007A42D2"/>
    <w:rsid w:val="007A6C76"/>
    <w:rsid w:val="007A6DF7"/>
    <w:rsid w:val="007B178C"/>
    <w:rsid w:val="007B1B69"/>
    <w:rsid w:val="007B23A6"/>
    <w:rsid w:val="007B2876"/>
    <w:rsid w:val="007B3618"/>
    <w:rsid w:val="007B3D82"/>
    <w:rsid w:val="007B3E79"/>
    <w:rsid w:val="007B44AF"/>
    <w:rsid w:val="007B5116"/>
    <w:rsid w:val="007B570A"/>
    <w:rsid w:val="007B67EE"/>
    <w:rsid w:val="007B7171"/>
    <w:rsid w:val="007B7BB7"/>
    <w:rsid w:val="007C45F4"/>
    <w:rsid w:val="007C4FCD"/>
    <w:rsid w:val="007C50EE"/>
    <w:rsid w:val="007C6250"/>
    <w:rsid w:val="007C62BE"/>
    <w:rsid w:val="007D0408"/>
    <w:rsid w:val="007D0A1C"/>
    <w:rsid w:val="007D681F"/>
    <w:rsid w:val="007E2AFF"/>
    <w:rsid w:val="007E430C"/>
    <w:rsid w:val="007E508D"/>
    <w:rsid w:val="007E5790"/>
    <w:rsid w:val="007F02C5"/>
    <w:rsid w:val="007F08D4"/>
    <w:rsid w:val="007F0BDA"/>
    <w:rsid w:val="007F3B1A"/>
    <w:rsid w:val="007F509F"/>
    <w:rsid w:val="007F6163"/>
    <w:rsid w:val="007F63CD"/>
    <w:rsid w:val="008005F9"/>
    <w:rsid w:val="00802A44"/>
    <w:rsid w:val="00805259"/>
    <w:rsid w:val="00806AA1"/>
    <w:rsid w:val="00806E92"/>
    <w:rsid w:val="00807652"/>
    <w:rsid w:val="00807D5A"/>
    <w:rsid w:val="00810956"/>
    <w:rsid w:val="008109E8"/>
    <w:rsid w:val="00812487"/>
    <w:rsid w:val="0081340D"/>
    <w:rsid w:val="00814563"/>
    <w:rsid w:val="00814DC3"/>
    <w:rsid w:val="00815B23"/>
    <w:rsid w:val="008176D9"/>
    <w:rsid w:val="0081796B"/>
    <w:rsid w:val="00820CE2"/>
    <w:rsid w:val="00820E14"/>
    <w:rsid w:val="00822877"/>
    <w:rsid w:val="00823264"/>
    <w:rsid w:val="00824AE8"/>
    <w:rsid w:val="008252C1"/>
    <w:rsid w:val="00827285"/>
    <w:rsid w:val="0083025D"/>
    <w:rsid w:val="008309C8"/>
    <w:rsid w:val="00831A05"/>
    <w:rsid w:val="008323A9"/>
    <w:rsid w:val="00833251"/>
    <w:rsid w:val="008335B5"/>
    <w:rsid w:val="00835B07"/>
    <w:rsid w:val="008365A2"/>
    <w:rsid w:val="00836CD9"/>
    <w:rsid w:val="00841867"/>
    <w:rsid w:val="00841BD7"/>
    <w:rsid w:val="00841DEB"/>
    <w:rsid w:val="008441BC"/>
    <w:rsid w:val="00846BF2"/>
    <w:rsid w:val="008507B5"/>
    <w:rsid w:val="00852865"/>
    <w:rsid w:val="008529E2"/>
    <w:rsid w:val="008560CF"/>
    <w:rsid w:val="008622C3"/>
    <w:rsid w:val="00864068"/>
    <w:rsid w:val="00866370"/>
    <w:rsid w:val="008664F0"/>
    <w:rsid w:val="00870C08"/>
    <w:rsid w:val="00870C86"/>
    <w:rsid w:val="0087211B"/>
    <w:rsid w:val="00875CB5"/>
    <w:rsid w:val="00876275"/>
    <w:rsid w:val="0087744D"/>
    <w:rsid w:val="0087776B"/>
    <w:rsid w:val="00877BF7"/>
    <w:rsid w:val="00884BC9"/>
    <w:rsid w:val="00885199"/>
    <w:rsid w:val="00885AB1"/>
    <w:rsid w:val="00885EF2"/>
    <w:rsid w:val="00890EE1"/>
    <w:rsid w:val="008917AA"/>
    <w:rsid w:val="00894368"/>
    <w:rsid w:val="0089767E"/>
    <w:rsid w:val="008A0E49"/>
    <w:rsid w:val="008A10F7"/>
    <w:rsid w:val="008A35BC"/>
    <w:rsid w:val="008A366A"/>
    <w:rsid w:val="008A44B4"/>
    <w:rsid w:val="008A4FBB"/>
    <w:rsid w:val="008A5840"/>
    <w:rsid w:val="008A6D71"/>
    <w:rsid w:val="008B13E2"/>
    <w:rsid w:val="008B28CD"/>
    <w:rsid w:val="008B2C01"/>
    <w:rsid w:val="008C0B10"/>
    <w:rsid w:val="008C18E1"/>
    <w:rsid w:val="008C36CD"/>
    <w:rsid w:val="008C422C"/>
    <w:rsid w:val="008C42E7"/>
    <w:rsid w:val="008C5982"/>
    <w:rsid w:val="008C78BA"/>
    <w:rsid w:val="008D019B"/>
    <w:rsid w:val="008D42B2"/>
    <w:rsid w:val="008D5201"/>
    <w:rsid w:val="008D5C68"/>
    <w:rsid w:val="008D5E82"/>
    <w:rsid w:val="008E3663"/>
    <w:rsid w:val="008E42D4"/>
    <w:rsid w:val="008E4E82"/>
    <w:rsid w:val="008E53EC"/>
    <w:rsid w:val="008F17BA"/>
    <w:rsid w:val="008F1B36"/>
    <w:rsid w:val="008F25C1"/>
    <w:rsid w:val="008F3FCB"/>
    <w:rsid w:val="008F5BC4"/>
    <w:rsid w:val="008F62A5"/>
    <w:rsid w:val="008F7406"/>
    <w:rsid w:val="009000C8"/>
    <w:rsid w:val="0090178C"/>
    <w:rsid w:val="00901908"/>
    <w:rsid w:val="009026BC"/>
    <w:rsid w:val="009038A8"/>
    <w:rsid w:val="00904E6C"/>
    <w:rsid w:val="009055B5"/>
    <w:rsid w:val="00905FB1"/>
    <w:rsid w:val="00910726"/>
    <w:rsid w:val="00911E87"/>
    <w:rsid w:val="0091209D"/>
    <w:rsid w:val="00912891"/>
    <w:rsid w:val="00913DE2"/>
    <w:rsid w:val="00915042"/>
    <w:rsid w:val="00916BBE"/>
    <w:rsid w:val="00916F10"/>
    <w:rsid w:val="0091717A"/>
    <w:rsid w:val="00917FE7"/>
    <w:rsid w:val="00920632"/>
    <w:rsid w:val="009214FA"/>
    <w:rsid w:val="00921A58"/>
    <w:rsid w:val="00923319"/>
    <w:rsid w:val="00924696"/>
    <w:rsid w:val="0092754D"/>
    <w:rsid w:val="00927D86"/>
    <w:rsid w:val="0093029C"/>
    <w:rsid w:val="0093278D"/>
    <w:rsid w:val="00934E03"/>
    <w:rsid w:val="00935AC4"/>
    <w:rsid w:val="00935AE0"/>
    <w:rsid w:val="00936034"/>
    <w:rsid w:val="00937140"/>
    <w:rsid w:val="00941060"/>
    <w:rsid w:val="009410E1"/>
    <w:rsid w:val="0094221D"/>
    <w:rsid w:val="009442B5"/>
    <w:rsid w:val="00944E85"/>
    <w:rsid w:val="009450F7"/>
    <w:rsid w:val="00946CF7"/>
    <w:rsid w:val="00947445"/>
    <w:rsid w:val="0094796B"/>
    <w:rsid w:val="0095094D"/>
    <w:rsid w:val="009509D0"/>
    <w:rsid w:val="009529CE"/>
    <w:rsid w:val="00952C40"/>
    <w:rsid w:val="00952DDC"/>
    <w:rsid w:val="00955D19"/>
    <w:rsid w:val="0095625E"/>
    <w:rsid w:val="009576A7"/>
    <w:rsid w:val="00961028"/>
    <w:rsid w:val="00965A20"/>
    <w:rsid w:val="00965B1D"/>
    <w:rsid w:val="009668C1"/>
    <w:rsid w:val="00966932"/>
    <w:rsid w:val="00966AF6"/>
    <w:rsid w:val="0096782B"/>
    <w:rsid w:val="00970E45"/>
    <w:rsid w:val="009710AC"/>
    <w:rsid w:val="00972C64"/>
    <w:rsid w:val="00975D58"/>
    <w:rsid w:val="00975F9D"/>
    <w:rsid w:val="009772AC"/>
    <w:rsid w:val="00982105"/>
    <w:rsid w:val="00983928"/>
    <w:rsid w:val="00983A0A"/>
    <w:rsid w:val="00984B7C"/>
    <w:rsid w:val="00984D93"/>
    <w:rsid w:val="00986942"/>
    <w:rsid w:val="00986B54"/>
    <w:rsid w:val="00987104"/>
    <w:rsid w:val="00987D5C"/>
    <w:rsid w:val="009909A2"/>
    <w:rsid w:val="00990B4C"/>
    <w:rsid w:val="00990BB6"/>
    <w:rsid w:val="00993B71"/>
    <w:rsid w:val="0099565A"/>
    <w:rsid w:val="00995B26"/>
    <w:rsid w:val="00995FFB"/>
    <w:rsid w:val="00996389"/>
    <w:rsid w:val="00996A85"/>
    <w:rsid w:val="009A0358"/>
    <w:rsid w:val="009A252C"/>
    <w:rsid w:val="009A5C9B"/>
    <w:rsid w:val="009B00EC"/>
    <w:rsid w:val="009B08D2"/>
    <w:rsid w:val="009B0EEB"/>
    <w:rsid w:val="009B180A"/>
    <w:rsid w:val="009B2384"/>
    <w:rsid w:val="009B3C52"/>
    <w:rsid w:val="009B6AC3"/>
    <w:rsid w:val="009B794E"/>
    <w:rsid w:val="009C40EE"/>
    <w:rsid w:val="009C42A7"/>
    <w:rsid w:val="009C5782"/>
    <w:rsid w:val="009C639F"/>
    <w:rsid w:val="009C6E34"/>
    <w:rsid w:val="009C74E7"/>
    <w:rsid w:val="009C7B31"/>
    <w:rsid w:val="009D1139"/>
    <w:rsid w:val="009D1F86"/>
    <w:rsid w:val="009D2894"/>
    <w:rsid w:val="009D5A43"/>
    <w:rsid w:val="009D63D8"/>
    <w:rsid w:val="009D7318"/>
    <w:rsid w:val="009E0A17"/>
    <w:rsid w:val="009E152B"/>
    <w:rsid w:val="009E3D27"/>
    <w:rsid w:val="009E4951"/>
    <w:rsid w:val="009E49CD"/>
    <w:rsid w:val="009E5A41"/>
    <w:rsid w:val="009E5A9E"/>
    <w:rsid w:val="009E5BAB"/>
    <w:rsid w:val="009F1A9C"/>
    <w:rsid w:val="009F3EF2"/>
    <w:rsid w:val="009F4AFC"/>
    <w:rsid w:val="009F6715"/>
    <w:rsid w:val="009F691B"/>
    <w:rsid w:val="00A0044F"/>
    <w:rsid w:val="00A0283C"/>
    <w:rsid w:val="00A0446E"/>
    <w:rsid w:val="00A06062"/>
    <w:rsid w:val="00A065C2"/>
    <w:rsid w:val="00A07582"/>
    <w:rsid w:val="00A1097C"/>
    <w:rsid w:val="00A14B71"/>
    <w:rsid w:val="00A151CA"/>
    <w:rsid w:val="00A1527E"/>
    <w:rsid w:val="00A16573"/>
    <w:rsid w:val="00A1732A"/>
    <w:rsid w:val="00A17B75"/>
    <w:rsid w:val="00A2065F"/>
    <w:rsid w:val="00A211A8"/>
    <w:rsid w:val="00A2202A"/>
    <w:rsid w:val="00A246B6"/>
    <w:rsid w:val="00A24C26"/>
    <w:rsid w:val="00A25656"/>
    <w:rsid w:val="00A256AB"/>
    <w:rsid w:val="00A256DA"/>
    <w:rsid w:val="00A25BA3"/>
    <w:rsid w:val="00A27EB9"/>
    <w:rsid w:val="00A30071"/>
    <w:rsid w:val="00A311F3"/>
    <w:rsid w:val="00A31278"/>
    <w:rsid w:val="00A31D1F"/>
    <w:rsid w:val="00A32168"/>
    <w:rsid w:val="00A321D8"/>
    <w:rsid w:val="00A323A2"/>
    <w:rsid w:val="00A33C8E"/>
    <w:rsid w:val="00A346A0"/>
    <w:rsid w:val="00A34FEF"/>
    <w:rsid w:val="00A353B5"/>
    <w:rsid w:val="00A36CDE"/>
    <w:rsid w:val="00A372E2"/>
    <w:rsid w:val="00A40118"/>
    <w:rsid w:val="00A4692C"/>
    <w:rsid w:val="00A4711C"/>
    <w:rsid w:val="00A51FB1"/>
    <w:rsid w:val="00A537FB"/>
    <w:rsid w:val="00A557A9"/>
    <w:rsid w:val="00A571EB"/>
    <w:rsid w:val="00A60451"/>
    <w:rsid w:val="00A60483"/>
    <w:rsid w:val="00A6141A"/>
    <w:rsid w:val="00A618C2"/>
    <w:rsid w:val="00A63685"/>
    <w:rsid w:val="00A63822"/>
    <w:rsid w:val="00A64230"/>
    <w:rsid w:val="00A6507C"/>
    <w:rsid w:val="00A65A5C"/>
    <w:rsid w:val="00A67B7D"/>
    <w:rsid w:val="00A7069B"/>
    <w:rsid w:val="00A74FCE"/>
    <w:rsid w:val="00A807C5"/>
    <w:rsid w:val="00A83676"/>
    <w:rsid w:val="00A87F2F"/>
    <w:rsid w:val="00A90AC7"/>
    <w:rsid w:val="00A90D94"/>
    <w:rsid w:val="00A911AD"/>
    <w:rsid w:val="00A91E82"/>
    <w:rsid w:val="00A922C9"/>
    <w:rsid w:val="00A922F7"/>
    <w:rsid w:val="00A923FF"/>
    <w:rsid w:val="00A94FEE"/>
    <w:rsid w:val="00A962A3"/>
    <w:rsid w:val="00A97E9B"/>
    <w:rsid w:val="00AA1088"/>
    <w:rsid w:val="00AA19D3"/>
    <w:rsid w:val="00AA2827"/>
    <w:rsid w:val="00AA5717"/>
    <w:rsid w:val="00AA5E5F"/>
    <w:rsid w:val="00AB1A35"/>
    <w:rsid w:val="00AB25D6"/>
    <w:rsid w:val="00AB4526"/>
    <w:rsid w:val="00AB57CA"/>
    <w:rsid w:val="00AB592F"/>
    <w:rsid w:val="00AB6182"/>
    <w:rsid w:val="00AB7EA9"/>
    <w:rsid w:val="00AC3DC8"/>
    <w:rsid w:val="00AC48E6"/>
    <w:rsid w:val="00AC48EA"/>
    <w:rsid w:val="00AC6212"/>
    <w:rsid w:val="00AC6C3C"/>
    <w:rsid w:val="00AD179E"/>
    <w:rsid w:val="00AD1C13"/>
    <w:rsid w:val="00AD23B1"/>
    <w:rsid w:val="00AD260F"/>
    <w:rsid w:val="00AD2CEB"/>
    <w:rsid w:val="00AD3A23"/>
    <w:rsid w:val="00AD464C"/>
    <w:rsid w:val="00AE24AC"/>
    <w:rsid w:val="00AE37EE"/>
    <w:rsid w:val="00AE44B2"/>
    <w:rsid w:val="00AE45C8"/>
    <w:rsid w:val="00AE541E"/>
    <w:rsid w:val="00AE7565"/>
    <w:rsid w:val="00AF1097"/>
    <w:rsid w:val="00AF1E92"/>
    <w:rsid w:val="00AF4180"/>
    <w:rsid w:val="00AF51C3"/>
    <w:rsid w:val="00AF57DF"/>
    <w:rsid w:val="00AF5982"/>
    <w:rsid w:val="00AF7D8A"/>
    <w:rsid w:val="00B00002"/>
    <w:rsid w:val="00B0051D"/>
    <w:rsid w:val="00B02208"/>
    <w:rsid w:val="00B02F83"/>
    <w:rsid w:val="00B0387C"/>
    <w:rsid w:val="00B038AF"/>
    <w:rsid w:val="00B03E63"/>
    <w:rsid w:val="00B041AA"/>
    <w:rsid w:val="00B042A3"/>
    <w:rsid w:val="00B04C6F"/>
    <w:rsid w:val="00B04D13"/>
    <w:rsid w:val="00B05217"/>
    <w:rsid w:val="00B05DA5"/>
    <w:rsid w:val="00B06A8B"/>
    <w:rsid w:val="00B10732"/>
    <w:rsid w:val="00B13D47"/>
    <w:rsid w:val="00B14E37"/>
    <w:rsid w:val="00B1622A"/>
    <w:rsid w:val="00B21CAA"/>
    <w:rsid w:val="00B21CF7"/>
    <w:rsid w:val="00B226E3"/>
    <w:rsid w:val="00B22AF5"/>
    <w:rsid w:val="00B23D85"/>
    <w:rsid w:val="00B241A5"/>
    <w:rsid w:val="00B252BD"/>
    <w:rsid w:val="00B2578E"/>
    <w:rsid w:val="00B25CF1"/>
    <w:rsid w:val="00B25F98"/>
    <w:rsid w:val="00B26203"/>
    <w:rsid w:val="00B26315"/>
    <w:rsid w:val="00B26774"/>
    <w:rsid w:val="00B3298F"/>
    <w:rsid w:val="00B40888"/>
    <w:rsid w:val="00B41E16"/>
    <w:rsid w:val="00B42664"/>
    <w:rsid w:val="00B437B8"/>
    <w:rsid w:val="00B44783"/>
    <w:rsid w:val="00B44B7C"/>
    <w:rsid w:val="00B45B2A"/>
    <w:rsid w:val="00B46320"/>
    <w:rsid w:val="00B47819"/>
    <w:rsid w:val="00B5018D"/>
    <w:rsid w:val="00B5084F"/>
    <w:rsid w:val="00B51468"/>
    <w:rsid w:val="00B514D3"/>
    <w:rsid w:val="00B5441C"/>
    <w:rsid w:val="00B5795D"/>
    <w:rsid w:val="00B57F27"/>
    <w:rsid w:val="00B60BE7"/>
    <w:rsid w:val="00B623EF"/>
    <w:rsid w:val="00B62612"/>
    <w:rsid w:val="00B636EF"/>
    <w:rsid w:val="00B63B68"/>
    <w:rsid w:val="00B63E8B"/>
    <w:rsid w:val="00B64C4E"/>
    <w:rsid w:val="00B64D13"/>
    <w:rsid w:val="00B65D77"/>
    <w:rsid w:val="00B65F61"/>
    <w:rsid w:val="00B6641A"/>
    <w:rsid w:val="00B71BF7"/>
    <w:rsid w:val="00B727C1"/>
    <w:rsid w:val="00B72CD1"/>
    <w:rsid w:val="00B72DB1"/>
    <w:rsid w:val="00B72EAB"/>
    <w:rsid w:val="00B748F6"/>
    <w:rsid w:val="00B762BD"/>
    <w:rsid w:val="00B80C4C"/>
    <w:rsid w:val="00B816D8"/>
    <w:rsid w:val="00B81B64"/>
    <w:rsid w:val="00B81CBC"/>
    <w:rsid w:val="00B81E97"/>
    <w:rsid w:val="00B82BF2"/>
    <w:rsid w:val="00B82EB5"/>
    <w:rsid w:val="00B854A1"/>
    <w:rsid w:val="00B90801"/>
    <w:rsid w:val="00B91516"/>
    <w:rsid w:val="00B91924"/>
    <w:rsid w:val="00B91D49"/>
    <w:rsid w:val="00B92FAF"/>
    <w:rsid w:val="00B941B0"/>
    <w:rsid w:val="00B965F7"/>
    <w:rsid w:val="00B96934"/>
    <w:rsid w:val="00BA030D"/>
    <w:rsid w:val="00BA091C"/>
    <w:rsid w:val="00BA10D4"/>
    <w:rsid w:val="00BA1BE1"/>
    <w:rsid w:val="00BA29F0"/>
    <w:rsid w:val="00BA4234"/>
    <w:rsid w:val="00BA4E6F"/>
    <w:rsid w:val="00BA4EE6"/>
    <w:rsid w:val="00BA57DD"/>
    <w:rsid w:val="00BA59A4"/>
    <w:rsid w:val="00BA69C2"/>
    <w:rsid w:val="00BB2960"/>
    <w:rsid w:val="00BB2F2D"/>
    <w:rsid w:val="00BB53A3"/>
    <w:rsid w:val="00BC000B"/>
    <w:rsid w:val="00BC2B9A"/>
    <w:rsid w:val="00BC2CCB"/>
    <w:rsid w:val="00BC3413"/>
    <w:rsid w:val="00BC38E8"/>
    <w:rsid w:val="00BC3AAB"/>
    <w:rsid w:val="00BC3F80"/>
    <w:rsid w:val="00BC4C3C"/>
    <w:rsid w:val="00BC75EC"/>
    <w:rsid w:val="00BD0FE4"/>
    <w:rsid w:val="00BD1011"/>
    <w:rsid w:val="00BD1405"/>
    <w:rsid w:val="00BD30F4"/>
    <w:rsid w:val="00BD427D"/>
    <w:rsid w:val="00BD4887"/>
    <w:rsid w:val="00BD7A06"/>
    <w:rsid w:val="00BE14CE"/>
    <w:rsid w:val="00BE1EB1"/>
    <w:rsid w:val="00BE6BB7"/>
    <w:rsid w:val="00BF0311"/>
    <w:rsid w:val="00BF2A7E"/>
    <w:rsid w:val="00BF4695"/>
    <w:rsid w:val="00BF5A5C"/>
    <w:rsid w:val="00BF63B4"/>
    <w:rsid w:val="00BF6B11"/>
    <w:rsid w:val="00C0050E"/>
    <w:rsid w:val="00C00711"/>
    <w:rsid w:val="00C010E4"/>
    <w:rsid w:val="00C025B7"/>
    <w:rsid w:val="00C0350C"/>
    <w:rsid w:val="00C0356F"/>
    <w:rsid w:val="00C057EB"/>
    <w:rsid w:val="00C05C4D"/>
    <w:rsid w:val="00C06763"/>
    <w:rsid w:val="00C067B7"/>
    <w:rsid w:val="00C074A7"/>
    <w:rsid w:val="00C10333"/>
    <w:rsid w:val="00C11C7A"/>
    <w:rsid w:val="00C127BA"/>
    <w:rsid w:val="00C139DE"/>
    <w:rsid w:val="00C14ADE"/>
    <w:rsid w:val="00C155E0"/>
    <w:rsid w:val="00C1577C"/>
    <w:rsid w:val="00C15F6E"/>
    <w:rsid w:val="00C16B1F"/>
    <w:rsid w:val="00C16D5E"/>
    <w:rsid w:val="00C20E8C"/>
    <w:rsid w:val="00C21B85"/>
    <w:rsid w:val="00C23C69"/>
    <w:rsid w:val="00C24BBB"/>
    <w:rsid w:val="00C25565"/>
    <w:rsid w:val="00C25ECA"/>
    <w:rsid w:val="00C31DA9"/>
    <w:rsid w:val="00C32066"/>
    <w:rsid w:val="00C340EB"/>
    <w:rsid w:val="00C34792"/>
    <w:rsid w:val="00C34DEA"/>
    <w:rsid w:val="00C34E0A"/>
    <w:rsid w:val="00C3533F"/>
    <w:rsid w:val="00C36166"/>
    <w:rsid w:val="00C40E62"/>
    <w:rsid w:val="00C40E73"/>
    <w:rsid w:val="00C41553"/>
    <w:rsid w:val="00C4283D"/>
    <w:rsid w:val="00C42FA1"/>
    <w:rsid w:val="00C43AA9"/>
    <w:rsid w:val="00C4444C"/>
    <w:rsid w:val="00C50EAB"/>
    <w:rsid w:val="00C51BC5"/>
    <w:rsid w:val="00C51DF9"/>
    <w:rsid w:val="00C51E5A"/>
    <w:rsid w:val="00C53490"/>
    <w:rsid w:val="00C536B2"/>
    <w:rsid w:val="00C541C7"/>
    <w:rsid w:val="00C54712"/>
    <w:rsid w:val="00C572D6"/>
    <w:rsid w:val="00C63D7E"/>
    <w:rsid w:val="00C643D8"/>
    <w:rsid w:val="00C66EE3"/>
    <w:rsid w:val="00C7124F"/>
    <w:rsid w:val="00C74023"/>
    <w:rsid w:val="00C749B8"/>
    <w:rsid w:val="00C74B91"/>
    <w:rsid w:val="00C816FF"/>
    <w:rsid w:val="00C8177C"/>
    <w:rsid w:val="00C82029"/>
    <w:rsid w:val="00C828BE"/>
    <w:rsid w:val="00C82BD1"/>
    <w:rsid w:val="00C838E1"/>
    <w:rsid w:val="00C83D2D"/>
    <w:rsid w:val="00C876F5"/>
    <w:rsid w:val="00C900B3"/>
    <w:rsid w:val="00C949A3"/>
    <w:rsid w:val="00C94AC7"/>
    <w:rsid w:val="00C958DE"/>
    <w:rsid w:val="00C9779B"/>
    <w:rsid w:val="00C97E96"/>
    <w:rsid w:val="00CA0A9B"/>
    <w:rsid w:val="00CA1499"/>
    <w:rsid w:val="00CA2621"/>
    <w:rsid w:val="00CA4076"/>
    <w:rsid w:val="00CA4DB8"/>
    <w:rsid w:val="00CA59AA"/>
    <w:rsid w:val="00CA5B0B"/>
    <w:rsid w:val="00CA7D18"/>
    <w:rsid w:val="00CB0B36"/>
    <w:rsid w:val="00CB188D"/>
    <w:rsid w:val="00CB3FE4"/>
    <w:rsid w:val="00CB46FA"/>
    <w:rsid w:val="00CB4DFE"/>
    <w:rsid w:val="00CB59D9"/>
    <w:rsid w:val="00CB5EB4"/>
    <w:rsid w:val="00CB7A0A"/>
    <w:rsid w:val="00CC049B"/>
    <w:rsid w:val="00CC06D0"/>
    <w:rsid w:val="00CC4D06"/>
    <w:rsid w:val="00CC63AC"/>
    <w:rsid w:val="00CD0D54"/>
    <w:rsid w:val="00CD1867"/>
    <w:rsid w:val="00CD3937"/>
    <w:rsid w:val="00CD55C7"/>
    <w:rsid w:val="00CD5DEE"/>
    <w:rsid w:val="00CD61CD"/>
    <w:rsid w:val="00CD733D"/>
    <w:rsid w:val="00CD75B3"/>
    <w:rsid w:val="00CD7ADD"/>
    <w:rsid w:val="00CE2CD2"/>
    <w:rsid w:val="00CE337F"/>
    <w:rsid w:val="00CE3395"/>
    <w:rsid w:val="00CF0645"/>
    <w:rsid w:val="00CF194E"/>
    <w:rsid w:val="00CF1A7F"/>
    <w:rsid w:val="00CF1B8E"/>
    <w:rsid w:val="00CF2201"/>
    <w:rsid w:val="00CF26DB"/>
    <w:rsid w:val="00CF516F"/>
    <w:rsid w:val="00CF59DB"/>
    <w:rsid w:val="00CF5B6C"/>
    <w:rsid w:val="00CF699B"/>
    <w:rsid w:val="00CF7B99"/>
    <w:rsid w:val="00D0058F"/>
    <w:rsid w:val="00D02594"/>
    <w:rsid w:val="00D025B3"/>
    <w:rsid w:val="00D04FE7"/>
    <w:rsid w:val="00D06E6D"/>
    <w:rsid w:val="00D07A26"/>
    <w:rsid w:val="00D10C9D"/>
    <w:rsid w:val="00D11008"/>
    <w:rsid w:val="00D11AC0"/>
    <w:rsid w:val="00D13481"/>
    <w:rsid w:val="00D1425B"/>
    <w:rsid w:val="00D1559C"/>
    <w:rsid w:val="00D16D08"/>
    <w:rsid w:val="00D20285"/>
    <w:rsid w:val="00D205B9"/>
    <w:rsid w:val="00D213C5"/>
    <w:rsid w:val="00D22FC1"/>
    <w:rsid w:val="00D23651"/>
    <w:rsid w:val="00D23F93"/>
    <w:rsid w:val="00D2471A"/>
    <w:rsid w:val="00D25510"/>
    <w:rsid w:val="00D319D1"/>
    <w:rsid w:val="00D328E7"/>
    <w:rsid w:val="00D33D55"/>
    <w:rsid w:val="00D34FDA"/>
    <w:rsid w:val="00D3666D"/>
    <w:rsid w:val="00D36B0D"/>
    <w:rsid w:val="00D3780D"/>
    <w:rsid w:val="00D4237D"/>
    <w:rsid w:val="00D4328F"/>
    <w:rsid w:val="00D4335B"/>
    <w:rsid w:val="00D51DE4"/>
    <w:rsid w:val="00D5236C"/>
    <w:rsid w:val="00D52618"/>
    <w:rsid w:val="00D52BE0"/>
    <w:rsid w:val="00D56E68"/>
    <w:rsid w:val="00D574C7"/>
    <w:rsid w:val="00D57DD6"/>
    <w:rsid w:val="00D616EA"/>
    <w:rsid w:val="00D617E9"/>
    <w:rsid w:val="00D657CA"/>
    <w:rsid w:val="00D66809"/>
    <w:rsid w:val="00D66836"/>
    <w:rsid w:val="00D70503"/>
    <w:rsid w:val="00D73FFF"/>
    <w:rsid w:val="00D74A98"/>
    <w:rsid w:val="00D803A0"/>
    <w:rsid w:val="00D810A2"/>
    <w:rsid w:val="00D81B5C"/>
    <w:rsid w:val="00D820D0"/>
    <w:rsid w:val="00D83E8B"/>
    <w:rsid w:val="00D84A78"/>
    <w:rsid w:val="00D85239"/>
    <w:rsid w:val="00D86FEC"/>
    <w:rsid w:val="00D90F6D"/>
    <w:rsid w:val="00D9380E"/>
    <w:rsid w:val="00D93DBB"/>
    <w:rsid w:val="00D94118"/>
    <w:rsid w:val="00D976A4"/>
    <w:rsid w:val="00DA2926"/>
    <w:rsid w:val="00DA36C6"/>
    <w:rsid w:val="00DA562A"/>
    <w:rsid w:val="00DA6197"/>
    <w:rsid w:val="00DA6977"/>
    <w:rsid w:val="00DA73BE"/>
    <w:rsid w:val="00DA76C7"/>
    <w:rsid w:val="00DB33F4"/>
    <w:rsid w:val="00DB3412"/>
    <w:rsid w:val="00DB4951"/>
    <w:rsid w:val="00DB5889"/>
    <w:rsid w:val="00DC18AC"/>
    <w:rsid w:val="00DC3F7C"/>
    <w:rsid w:val="00DC4937"/>
    <w:rsid w:val="00DC5467"/>
    <w:rsid w:val="00DC633A"/>
    <w:rsid w:val="00DC662A"/>
    <w:rsid w:val="00DD03A4"/>
    <w:rsid w:val="00DD08A4"/>
    <w:rsid w:val="00DD0CA3"/>
    <w:rsid w:val="00DD3923"/>
    <w:rsid w:val="00DD524C"/>
    <w:rsid w:val="00DD6F2C"/>
    <w:rsid w:val="00DE082F"/>
    <w:rsid w:val="00DE115B"/>
    <w:rsid w:val="00DE31E9"/>
    <w:rsid w:val="00DE33F7"/>
    <w:rsid w:val="00DE3BFB"/>
    <w:rsid w:val="00DE6A3F"/>
    <w:rsid w:val="00DE7BEF"/>
    <w:rsid w:val="00DF27D5"/>
    <w:rsid w:val="00DF5AEF"/>
    <w:rsid w:val="00DF5F41"/>
    <w:rsid w:val="00DF7932"/>
    <w:rsid w:val="00DF7F44"/>
    <w:rsid w:val="00E0002C"/>
    <w:rsid w:val="00E0058A"/>
    <w:rsid w:val="00E00EBC"/>
    <w:rsid w:val="00E033EF"/>
    <w:rsid w:val="00E0365F"/>
    <w:rsid w:val="00E0380B"/>
    <w:rsid w:val="00E03A37"/>
    <w:rsid w:val="00E05210"/>
    <w:rsid w:val="00E0569D"/>
    <w:rsid w:val="00E06C31"/>
    <w:rsid w:val="00E071FF"/>
    <w:rsid w:val="00E10DEF"/>
    <w:rsid w:val="00E128CB"/>
    <w:rsid w:val="00E145CB"/>
    <w:rsid w:val="00E14704"/>
    <w:rsid w:val="00E15174"/>
    <w:rsid w:val="00E1694D"/>
    <w:rsid w:val="00E1744F"/>
    <w:rsid w:val="00E201E2"/>
    <w:rsid w:val="00E23305"/>
    <w:rsid w:val="00E252DB"/>
    <w:rsid w:val="00E253FD"/>
    <w:rsid w:val="00E25524"/>
    <w:rsid w:val="00E301FC"/>
    <w:rsid w:val="00E30406"/>
    <w:rsid w:val="00E3090E"/>
    <w:rsid w:val="00E31092"/>
    <w:rsid w:val="00E31710"/>
    <w:rsid w:val="00E31992"/>
    <w:rsid w:val="00E32106"/>
    <w:rsid w:val="00E32895"/>
    <w:rsid w:val="00E36434"/>
    <w:rsid w:val="00E40C1B"/>
    <w:rsid w:val="00E4177A"/>
    <w:rsid w:val="00E41EFE"/>
    <w:rsid w:val="00E43F47"/>
    <w:rsid w:val="00E45CAF"/>
    <w:rsid w:val="00E477BA"/>
    <w:rsid w:val="00E504F3"/>
    <w:rsid w:val="00E5417E"/>
    <w:rsid w:val="00E55D1F"/>
    <w:rsid w:val="00E6685E"/>
    <w:rsid w:val="00E67714"/>
    <w:rsid w:val="00E7030E"/>
    <w:rsid w:val="00E710C0"/>
    <w:rsid w:val="00E74B52"/>
    <w:rsid w:val="00E750A6"/>
    <w:rsid w:val="00E81A71"/>
    <w:rsid w:val="00E82430"/>
    <w:rsid w:val="00E84DA0"/>
    <w:rsid w:val="00E85017"/>
    <w:rsid w:val="00E87EF1"/>
    <w:rsid w:val="00E90363"/>
    <w:rsid w:val="00E90790"/>
    <w:rsid w:val="00E91E76"/>
    <w:rsid w:val="00E92D62"/>
    <w:rsid w:val="00E943CC"/>
    <w:rsid w:val="00EA2ACA"/>
    <w:rsid w:val="00EA4970"/>
    <w:rsid w:val="00EA4E21"/>
    <w:rsid w:val="00EA5257"/>
    <w:rsid w:val="00EA5605"/>
    <w:rsid w:val="00EA5B3B"/>
    <w:rsid w:val="00EA69C9"/>
    <w:rsid w:val="00EA77B0"/>
    <w:rsid w:val="00EB18AE"/>
    <w:rsid w:val="00EB2C98"/>
    <w:rsid w:val="00EB4BDD"/>
    <w:rsid w:val="00EB597C"/>
    <w:rsid w:val="00EC2FF8"/>
    <w:rsid w:val="00EC670C"/>
    <w:rsid w:val="00EC7B74"/>
    <w:rsid w:val="00ED0474"/>
    <w:rsid w:val="00ED074C"/>
    <w:rsid w:val="00ED0837"/>
    <w:rsid w:val="00ED2886"/>
    <w:rsid w:val="00ED2D35"/>
    <w:rsid w:val="00ED2F1D"/>
    <w:rsid w:val="00ED5A85"/>
    <w:rsid w:val="00ED5B19"/>
    <w:rsid w:val="00ED60F4"/>
    <w:rsid w:val="00ED6235"/>
    <w:rsid w:val="00ED6246"/>
    <w:rsid w:val="00ED6363"/>
    <w:rsid w:val="00EE0881"/>
    <w:rsid w:val="00EE54C7"/>
    <w:rsid w:val="00EE5D24"/>
    <w:rsid w:val="00EE6C4E"/>
    <w:rsid w:val="00EE7C95"/>
    <w:rsid w:val="00EF1171"/>
    <w:rsid w:val="00EF2069"/>
    <w:rsid w:val="00EF573C"/>
    <w:rsid w:val="00EF7F06"/>
    <w:rsid w:val="00F020DA"/>
    <w:rsid w:val="00F027DA"/>
    <w:rsid w:val="00F03FAC"/>
    <w:rsid w:val="00F04377"/>
    <w:rsid w:val="00F04AFE"/>
    <w:rsid w:val="00F05B92"/>
    <w:rsid w:val="00F07A05"/>
    <w:rsid w:val="00F113F7"/>
    <w:rsid w:val="00F125FD"/>
    <w:rsid w:val="00F12F77"/>
    <w:rsid w:val="00F14052"/>
    <w:rsid w:val="00F14387"/>
    <w:rsid w:val="00F14B65"/>
    <w:rsid w:val="00F153F5"/>
    <w:rsid w:val="00F15B32"/>
    <w:rsid w:val="00F15E8E"/>
    <w:rsid w:val="00F16449"/>
    <w:rsid w:val="00F2019B"/>
    <w:rsid w:val="00F226AF"/>
    <w:rsid w:val="00F22885"/>
    <w:rsid w:val="00F22E93"/>
    <w:rsid w:val="00F2416C"/>
    <w:rsid w:val="00F25AE0"/>
    <w:rsid w:val="00F2645E"/>
    <w:rsid w:val="00F26B11"/>
    <w:rsid w:val="00F30BAB"/>
    <w:rsid w:val="00F31D5C"/>
    <w:rsid w:val="00F334D0"/>
    <w:rsid w:val="00F33951"/>
    <w:rsid w:val="00F35DF3"/>
    <w:rsid w:val="00F361DF"/>
    <w:rsid w:val="00F36C76"/>
    <w:rsid w:val="00F36C98"/>
    <w:rsid w:val="00F40A10"/>
    <w:rsid w:val="00F416D4"/>
    <w:rsid w:val="00F43AE7"/>
    <w:rsid w:val="00F43BCF"/>
    <w:rsid w:val="00F43BE9"/>
    <w:rsid w:val="00F445D9"/>
    <w:rsid w:val="00F45A02"/>
    <w:rsid w:val="00F46128"/>
    <w:rsid w:val="00F4758D"/>
    <w:rsid w:val="00F5041A"/>
    <w:rsid w:val="00F53E7A"/>
    <w:rsid w:val="00F547D0"/>
    <w:rsid w:val="00F54A3B"/>
    <w:rsid w:val="00F54DB1"/>
    <w:rsid w:val="00F55E2D"/>
    <w:rsid w:val="00F56249"/>
    <w:rsid w:val="00F57F1D"/>
    <w:rsid w:val="00F61853"/>
    <w:rsid w:val="00F63A7A"/>
    <w:rsid w:val="00F64BF4"/>
    <w:rsid w:val="00F65B7B"/>
    <w:rsid w:val="00F67D3D"/>
    <w:rsid w:val="00F707FE"/>
    <w:rsid w:val="00F72949"/>
    <w:rsid w:val="00F72955"/>
    <w:rsid w:val="00F742AB"/>
    <w:rsid w:val="00F76198"/>
    <w:rsid w:val="00F76533"/>
    <w:rsid w:val="00F76799"/>
    <w:rsid w:val="00F76AE5"/>
    <w:rsid w:val="00F80452"/>
    <w:rsid w:val="00F8511C"/>
    <w:rsid w:val="00F85592"/>
    <w:rsid w:val="00F85D5F"/>
    <w:rsid w:val="00F86D11"/>
    <w:rsid w:val="00F879B6"/>
    <w:rsid w:val="00F87A8B"/>
    <w:rsid w:val="00F9466A"/>
    <w:rsid w:val="00F959D8"/>
    <w:rsid w:val="00FA05C1"/>
    <w:rsid w:val="00FA1DA6"/>
    <w:rsid w:val="00FA477D"/>
    <w:rsid w:val="00FB0059"/>
    <w:rsid w:val="00FB0E7B"/>
    <w:rsid w:val="00FB1A49"/>
    <w:rsid w:val="00FB1DD2"/>
    <w:rsid w:val="00FB2970"/>
    <w:rsid w:val="00FB4BEF"/>
    <w:rsid w:val="00FB4FD2"/>
    <w:rsid w:val="00FB5431"/>
    <w:rsid w:val="00FB5C79"/>
    <w:rsid w:val="00FC22B2"/>
    <w:rsid w:val="00FC3033"/>
    <w:rsid w:val="00FC4957"/>
    <w:rsid w:val="00FC62DC"/>
    <w:rsid w:val="00FC799F"/>
    <w:rsid w:val="00FD0332"/>
    <w:rsid w:val="00FD3B95"/>
    <w:rsid w:val="00FD48C8"/>
    <w:rsid w:val="00FD67DB"/>
    <w:rsid w:val="00FD780E"/>
    <w:rsid w:val="00FE2FB8"/>
    <w:rsid w:val="00FE4442"/>
    <w:rsid w:val="00FE4C5A"/>
    <w:rsid w:val="00FF00A2"/>
    <w:rsid w:val="00FF00DA"/>
    <w:rsid w:val="00FF25A4"/>
    <w:rsid w:val="00FF2960"/>
    <w:rsid w:val="00FF2DB1"/>
    <w:rsid w:val="00FF36AE"/>
    <w:rsid w:val="00FF513F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f,#ccecff,#ccf,#eaeaea,#ddd,#9cf"/>
    </o:shapedefaults>
    <o:shapelayout v:ext="edit">
      <o:idmap v:ext="edit" data="2"/>
    </o:shapelayout>
  </w:shapeDefaults>
  <w:decimalSymbol w:val="."/>
  <w:listSeparator w:val=","/>
  <w14:docId w14:val="61AA9827"/>
  <w15:docId w15:val="{F8ADEB68-E5C2-49C0-A1E8-3F0AF3C4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9D0"/>
    <w:pPr>
      <w:jc w:val="center"/>
    </w:pPr>
    <w:rPr>
      <w:rFonts w:ascii="Arial" w:hAnsi="Arial" w:cs="Arial"/>
      <w:b/>
      <w:sz w:val="28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0E1C6A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1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17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23B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3B01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uiPriority w:val="9"/>
    <w:rsid w:val="000E1C6A"/>
    <w:rPr>
      <w:b/>
      <w:bCs/>
      <w:kern w:val="36"/>
      <w:sz w:val="48"/>
      <w:szCs w:val="48"/>
    </w:rPr>
  </w:style>
  <w:style w:type="paragraph" w:styleId="BalloonText">
    <w:name w:val="Balloon Text"/>
    <w:basedOn w:val="Normal"/>
    <w:semiHidden/>
    <w:rsid w:val="003252D0"/>
    <w:rPr>
      <w:rFonts w:ascii="Tahoma" w:hAnsi="Tahoma" w:cs="Tahoma"/>
      <w:sz w:val="16"/>
      <w:szCs w:val="16"/>
    </w:rPr>
  </w:style>
  <w:style w:type="character" w:styleId="Hyperlink">
    <w:name w:val="Hyperlink"/>
    <w:rsid w:val="0002072E"/>
    <w:rPr>
      <w:color w:val="0000FF"/>
      <w:u w:val="single"/>
    </w:rPr>
  </w:style>
  <w:style w:type="paragraph" w:styleId="BodyText">
    <w:name w:val="Body Text"/>
    <w:basedOn w:val="Normal"/>
    <w:link w:val="BodyTextChar"/>
    <w:rsid w:val="0070381D"/>
    <w:pPr>
      <w:spacing w:after="120"/>
      <w:jc w:val="left"/>
    </w:pPr>
    <w:rPr>
      <w:rFonts w:ascii="Times New Roman" w:hAnsi="Times New Roman" w:cs="Times New Roman"/>
      <w:b w:val="0"/>
      <w:sz w:val="20"/>
      <w:szCs w:val="20"/>
      <w:lang w:eastAsia="en-NZ"/>
    </w:rPr>
  </w:style>
  <w:style w:type="character" w:customStyle="1" w:styleId="BodyTextChar">
    <w:name w:val="Body Text Char"/>
    <w:link w:val="BodyText"/>
    <w:rsid w:val="0070381D"/>
    <w:rPr>
      <w:lang w:val="en-GB"/>
    </w:rPr>
  </w:style>
  <w:style w:type="paragraph" w:customStyle="1" w:styleId="Bulletlist-firstlevel">
    <w:name w:val="Bullet list - first level"/>
    <w:basedOn w:val="BodyText"/>
    <w:rsid w:val="0070381D"/>
    <w:pPr>
      <w:numPr>
        <w:numId w:val="1"/>
      </w:numPr>
      <w:spacing w:after="0"/>
    </w:pPr>
    <w:rPr>
      <w:sz w:val="22"/>
      <w:lang w:val="en-NZ"/>
    </w:rPr>
  </w:style>
  <w:style w:type="paragraph" w:styleId="NormalWeb">
    <w:name w:val="Normal (Web)"/>
    <w:basedOn w:val="Normal"/>
    <w:uiPriority w:val="99"/>
    <w:rsid w:val="0070381D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sz w:val="24"/>
      <w:lang w:val="en-NZ" w:eastAsia="en-NZ"/>
    </w:rPr>
  </w:style>
  <w:style w:type="character" w:styleId="FollowedHyperlink">
    <w:name w:val="FollowedHyperlink"/>
    <w:rsid w:val="00E1470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FF00A2"/>
    <w:rPr>
      <w:rFonts w:ascii="Arial" w:hAnsi="Arial" w:cs="Arial"/>
      <w:b/>
      <w:sz w:val="28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532165"/>
    <w:rPr>
      <w:rFonts w:ascii="Arial" w:hAnsi="Arial" w:cs="Arial"/>
      <w:b/>
      <w:sz w:val="28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82D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C8177C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C8177C"/>
    <w:rPr>
      <w:rFonts w:asciiTheme="majorHAnsi" w:eastAsiaTheme="majorEastAsia" w:hAnsiTheme="majorHAnsi" w:cstheme="majorBidi"/>
      <w:b/>
      <w:i/>
      <w:iCs/>
      <w:color w:val="365F91" w:themeColor="accent1" w:themeShade="BF"/>
      <w:sz w:val="28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80A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D39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F9D"/>
    <w:rPr>
      <w:rFonts w:ascii="Arial" w:hAnsi="Arial" w:cs="Arial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d.govt.nz/managing-my-tax/record-keeping/records-of-income-and-expense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oag.parliament.nz/2020/sensitive-expenditure/part4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E610-B3F7-4F1E-9CDD-100E8F3F5E2D}"/>
      </w:docPartPr>
      <w:docPartBody>
        <w:p w:rsidR="00E92CBB" w:rsidRDefault="001A3D23"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EC8E882B844A493D979C5B03C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CEFA8-304D-4F87-8347-649942E3F7FA}"/>
      </w:docPartPr>
      <w:docPartBody>
        <w:p w:rsidR="00E92CBB" w:rsidRDefault="001A3D23" w:rsidP="001A3D23">
          <w:pPr>
            <w:pStyle w:val="14FEC8E882B844A493D979C5B03C47FF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AFE3FB61549BE95F9CEB9E0A0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13C3-D849-4E72-8D51-198857FA034C}"/>
      </w:docPartPr>
      <w:docPartBody>
        <w:p w:rsidR="00E92CBB" w:rsidRDefault="001A3D23" w:rsidP="001A3D23">
          <w:pPr>
            <w:pStyle w:val="266AFE3FB61549BE95F9CEB9E0A0D87F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39773FD9A40358BFB1166A096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8261-C96D-4230-8CE3-00CF08CB78D4}"/>
      </w:docPartPr>
      <w:docPartBody>
        <w:p w:rsidR="00E92CBB" w:rsidRDefault="001A3D23" w:rsidP="001A3D23">
          <w:pPr>
            <w:pStyle w:val="25839773FD9A40358BFB1166A0964117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007BFEEA942FF8D513FF179CC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C4C0-F33C-4F68-A0D7-6D6566B4FAD8}"/>
      </w:docPartPr>
      <w:docPartBody>
        <w:p w:rsidR="00E92CBB" w:rsidRDefault="001A3D23" w:rsidP="001A3D23">
          <w:pPr>
            <w:pStyle w:val="AE7007BFEEA942FF8D513FF179CC8D5F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05CCD18904169AC5C116924F9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678B-1753-4CF6-9FAE-6DFB847437A4}"/>
      </w:docPartPr>
      <w:docPartBody>
        <w:p w:rsidR="00E92CBB" w:rsidRDefault="001A3D23" w:rsidP="001A3D23">
          <w:pPr>
            <w:pStyle w:val="9D605CCD18904169AC5C116924F9E4DC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74AC7041A41BE88819C93FC0E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3751-A397-4A23-8D67-16FAD3142397}"/>
      </w:docPartPr>
      <w:docPartBody>
        <w:p w:rsidR="00E92CBB" w:rsidRDefault="001A3D23" w:rsidP="001A3D23">
          <w:pPr>
            <w:pStyle w:val="21374AC7041A41BE88819C93FC0E8AD8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D339907E6486FB6D7A97EE3205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460E-76F6-439B-BA85-EEB90F41A9F0}"/>
      </w:docPartPr>
      <w:docPartBody>
        <w:p w:rsidR="00E92CBB" w:rsidRDefault="001A3D23" w:rsidP="001A3D23">
          <w:pPr>
            <w:pStyle w:val="2D4D339907E6486FB6D7A97EE3205591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5AEC68B1F46CC9005224C95D3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DD560-5CD5-48C8-A27D-F1C25EEFD998}"/>
      </w:docPartPr>
      <w:docPartBody>
        <w:p w:rsidR="00E92CBB" w:rsidRDefault="001A3D23" w:rsidP="001A3D23">
          <w:pPr>
            <w:pStyle w:val="2795AEC68B1F46CC9005224C95D390EF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D66F30AB347F68D4C56038734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C9C5-BC5B-4007-B8B9-FD59BB2D2404}"/>
      </w:docPartPr>
      <w:docPartBody>
        <w:p w:rsidR="00E92CBB" w:rsidRDefault="001A3D23" w:rsidP="001A3D23">
          <w:pPr>
            <w:pStyle w:val="7D7D66F30AB347F68D4C560387345728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B3B90E08C47F6A70081656008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5A64-7FAC-4001-A7DB-D5346ED4C750}"/>
      </w:docPartPr>
      <w:docPartBody>
        <w:p w:rsidR="00800D85" w:rsidRDefault="00E92CBB" w:rsidP="00E92CBB">
          <w:pPr>
            <w:pStyle w:val="A36B3B90E08C47F6A70081656008F669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BA08B574E40498837080852381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2B51-EB74-4598-916B-106F2673CBDE}"/>
      </w:docPartPr>
      <w:docPartBody>
        <w:p w:rsidR="00AA4D4F" w:rsidRDefault="00800D85" w:rsidP="00800D85">
          <w:pPr>
            <w:pStyle w:val="151BA08B574E40498837080852381366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734E1BF7348F1BBE13779B37F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7D46-550B-47B7-BD0E-FAC9122519B9}"/>
      </w:docPartPr>
      <w:docPartBody>
        <w:p w:rsidR="00AA4D4F" w:rsidRDefault="00800D85" w:rsidP="00800D85">
          <w:pPr>
            <w:pStyle w:val="779734E1BF7348F1BBE13779B37FFB17"/>
          </w:pPr>
          <w:r w:rsidRPr="00D323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D6"/>
    <w:rsid w:val="000B22DF"/>
    <w:rsid w:val="000D35F1"/>
    <w:rsid w:val="00106FB8"/>
    <w:rsid w:val="00196CD6"/>
    <w:rsid w:val="001A3D23"/>
    <w:rsid w:val="00223E5E"/>
    <w:rsid w:val="002C43B5"/>
    <w:rsid w:val="00363351"/>
    <w:rsid w:val="00431A8F"/>
    <w:rsid w:val="0044027F"/>
    <w:rsid w:val="005D1A5E"/>
    <w:rsid w:val="006C3B33"/>
    <w:rsid w:val="006F355F"/>
    <w:rsid w:val="00723AE5"/>
    <w:rsid w:val="007B446F"/>
    <w:rsid w:val="007C44FC"/>
    <w:rsid w:val="007C45F4"/>
    <w:rsid w:val="007F48D0"/>
    <w:rsid w:val="00800D85"/>
    <w:rsid w:val="0082401A"/>
    <w:rsid w:val="00864C18"/>
    <w:rsid w:val="009345BB"/>
    <w:rsid w:val="00990BB6"/>
    <w:rsid w:val="009C02B9"/>
    <w:rsid w:val="00AA4D4F"/>
    <w:rsid w:val="00B473F6"/>
    <w:rsid w:val="00B91D49"/>
    <w:rsid w:val="00C7401B"/>
    <w:rsid w:val="00D56E68"/>
    <w:rsid w:val="00DC31F1"/>
    <w:rsid w:val="00E6685E"/>
    <w:rsid w:val="00E92CBB"/>
    <w:rsid w:val="00EB4BDD"/>
    <w:rsid w:val="00ED61F3"/>
    <w:rsid w:val="00F211FA"/>
    <w:rsid w:val="00F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D85"/>
    <w:rPr>
      <w:color w:val="808080"/>
    </w:rPr>
  </w:style>
  <w:style w:type="paragraph" w:customStyle="1" w:styleId="A36B3B90E08C47F6A70081656008F669">
    <w:name w:val="A36B3B90E08C47F6A70081656008F669"/>
    <w:rsid w:val="00E92CBB"/>
    <w:rPr>
      <w:kern w:val="2"/>
      <w14:ligatures w14:val="standardContextual"/>
    </w:rPr>
  </w:style>
  <w:style w:type="paragraph" w:customStyle="1" w:styleId="14FEC8E882B844A493D979C5B03C47FF">
    <w:name w:val="14FEC8E882B844A493D979C5B03C47FF"/>
    <w:rsid w:val="001A3D23"/>
    <w:rPr>
      <w:kern w:val="2"/>
      <w14:ligatures w14:val="standardContextual"/>
    </w:rPr>
  </w:style>
  <w:style w:type="paragraph" w:customStyle="1" w:styleId="266AFE3FB61549BE95F9CEB9E0A0D87F">
    <w:name w:val="266AFE3FB61549BE95F9CEB9E0A0D87F"/>
    <w:rsid w:val="001A3D23"/>
    <w:rPr>
      <w:kern w:val="2"/>
      <w14:ligatures w14:val="standardContextual"/>
    </w:rPr>
  </w:style>
  <w:style w:type="paragraph" w:customStyle="1" w:styleId="25839773FD9A40358BFB1166A0964117">
    <w:name w:val="25839773FD9A40358BFB1166A0964117"/>
    <w:rsid w:val="001A3D23"/>
    <w:rPr>
      <w:kern w:val="2"/>
      <w14:ligatures w14:val="standardContextual"/>
    </w:rPr>
  </w:style>
  <w:style w:type="paragraph" w:customStyle="1" w:styleId="AE7007BFEEA942FF8D513FF179CC8D5F">
    <w:name w:val="AE7007BFEEA942FF8D513FF179CC8D5F"/>
    <w:rsid w:val="001A3D23"/>
    <w:rPr>
      <w:kern w:val="2"/>
      <w14:ligatures w14:val="standardContextual"/>
    </w:rPr>
  </w:style>
  <w:style w:type="paragraph" w:customStyle="1" w:styleId="9D605CCD18904169AC5C116924F9E4DC">
    <w:name w:val="9D605CCD18904169AC5C116924F9E4DC"/>
    <w:rsid w:val="001A3D23"/>
    <w:rPr>
      <w:kern w:val="2"/>
      <w14:ligatures w14:val="standardContextual"/>
    </w:rPr>
  </w:style>
  <w:style w:type="paragraph" w:customStyle="1" w:styleId="21374AC7041A41BE88819C93FC0E8AD8">
    <w:name w:val="21374AC7041A41BE88819C93FC0E8AD8"/>
    <w:rsid w:val="001A3D23"/>
    <w:rPr>
      <w:kern w:val="2"/>
      <w14:ligatures w14:val="standardContextual"/>
    </w:rPr>
  </w:style>
  <w:style w:type="paragraph" w:customStyle="1" w:styleId="2D4D339907E6486FB6D7A97EE3205591">
    <w:name w:val="2D4D339907E6486FB6D7A97EE3205591"/>
    <w:rsid w:val="001A3D23"/>
    <w:rPr>
      <w:kern w:val="2"/>
      <w14:ligatures w14:val="standardContextual"/>
    </w:rPr>
  </w:style>
  <w:style w:type="paragraph" w:customStyle="1" w:styleId="2795AEC68B1F46CC9005224C95D390EF">
    <w:name w:val="2795AEC68B1F46CC9005224C95D390EF"/>
    <w:rsid w:val="001A3D23"/>
    <w:rPr>
      <w:kern w:val="2"/>
      <w14:ligatures w14:val="standardContextual"/>
    </w:rPr>
  </w:style>
  <w:style w:type="paragraph" w:customStyle="1" w:styleId="7D7D66F30AB347F68D4C560387345728">
    <w:name w:val="7D7D66F30AB347F68D4C560387345728"/>
    <w:rsid w:val="001A3D23"/>
    <w:rPr>
      <w:kern w:val="2"/>
      <w14:ligatures w14:val="standardContextual"/>
    </w:rPr>
  </w:style>
  <w:style w:type="paragraph" w:customStyle="1" w:styleId="151BA08B574E40498837080852381366">
    <w:name w:val="151BA08B574E40498837080852381366"/>
    <w:rsid w:val="00800D85"/>
    <w:rPr>
      <w:kern w:val="2"/>
      <w14:ligatures w14:val="standardContextual"/>
    </w:rPr>
  </w:style>
  <w:style w:type="paragraph" w:customStyle="1" w:styleId="779734E1BF7348F1BBE13779B37FFB17">
    <w:name w:val="779734E1BF7348F1BBE13779B37FFB17"/>
    <w:rsid w:val="00800D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0a073f8b2379c7e45ad6e1b1a60ce3d3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551759596128faae632030b11fb50241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E4A2A-4B71-4EB1-A4F2-589B2E916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B4A68-9871-4A11-AAB9-6C81DEA5CF1E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3.xml><?xml version="1.0" encoding="utf-8"?>
<ds:datastoreItem xmlns:ds="http://schemas.openxmlformats.org/officeDocument/2006/customXml" ds:itemID="{2CDDCC16-8D5D-4735-85ED-F9482117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</vt:lpstr>
    </vt:vector>
  </TitlesOfParts>
  <Company>Hewlett-Packard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:creator>Keri</dc:creator>
  <cp:lastModifiedBy>Louise Hill</cp:lastModifiedBy>
  <cp:revision>2</cp:revision>
  <cp:lastPrinted>2010-09-08T02:54:00Z</cp:lastPrinted>
  <dcterms:created xsi:type="dcterms:W3CDTF">2025-12-15T01:36:00Z</dcterms:created>
  <dcterms:modified xsi:type="dcterms:W3CDTF">2025-12-15T01:36:00Z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</Properties>
</file>