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FBBE" w14:textId="77777777" w:rsidR="005F7879" w:rsidRDefault="005F7879" w:rsidP="00CE3858">
      <w:pPr>
        <w:jc w:val="center"/>
        <w:rPr>
          <w:b/>
          <w:color w:val="A5A5A5" w:themeColor="accent3"/>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6EDC3D0" w14:textId="77777777" w:rsidR="00CE3858" w:rsidRDefault="00CE3858" w:rsidP="00CE3858">
      <w:pPr>
        <w:jc w:val="center"/>
        <w:rPr>
          <w:b/>
          <w:color w:val="A5A5A5" w:themeColor="accent3"/>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A7DB751" w14:textId="0B4837CE" w:rsidR="00CE3858" w:rsidRPr="00CE3858" w:rsidRDefault="001D44D7" w:rsidP="00CE3858">
      <w:pPr>
        <w:jc w:val="center"/>
        <w:rPr>
          <w:b/>
          <w:color w:val="767171" w:themeColor="background2" w:themeShade="80"/>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767171" w:themeColor="background2" w:themeShade="80"/>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Harm (</w:t>
      </w:r>
      <w:r w:rsidR="00CE3858" w:rsidRPr="00CE3858">
        <w:rPr>
          <w:b/>
          <w:color w:val="767171" w:themeColor="background2" w:themeShade="80"/>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Adverse</w:t>
      </w:r>
      <w:r>
        <w:rPr>
          <w:b/>
          <w:color w:val="767171" w:themeColor="background2" w:themeShade="80"/>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13EE4D1C" w14:textId="77777777" w:rsidR="00CE3858" w:rsidRDefault="00CE3858" w:rsidP="00CE3858">
      <w:pPr>
        <w:jc w:val="center"/>
        <w:rPr>
          <w:b/>
          <w:color w:val="767171" w:themeColor="background2" w:themeShade="80"/>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E3858">
        <w:rPr>
          <w:b/>
          <w:color w:val="767171" w:themeColor="background2" w:themeShade="80"/>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Events</w:t>
      </w:r>
    </w:p>
    <w:p w14:paraId="3810E4DE" w14:textId="77777777" w:rsidR="00CE3858" w:rsidRDefault="00CE3858" w:rsidP="00CE3858">
      <w:pPr>
        <w:rPr>
          <w:sz w:val="144"/>
          <w:szCs w:val="144"/>
        </w:rPr>
      </w:pPr>
    </w:p>
    <w:p w14:paraId="7B28ED3D" w14:textId="77777777" w:rsidR="00CE3858" w:rsidRDefault="00CE3858" w:rsidP="00CE3858">
      <w:pPr>
        <w:rPr>
          <w:sz w:val="144"/>
          <w:szCs w:val="144"/>
        </w:rPr>
      </w:pPr>
    </w:p>
    <w:p w14:paraId="790345AB" w14:textId="77777777" w:rsidR="00CE3858" w:rsidRDefault="00CE3858" w:rsidP="00CE3858">
      <w:pPr>
        <w:rPr>
          <w:szCs w:val="22"/>
        </w:rPr>
      </w:pPr>
    </w:p>
    <w:p w14:paraId="0D94B1ED" w14:textId="77777777" w:rsidR="00CE3858" w:rsidRDefault="00CE3858" w:rsidP="00CE3858">
      <w:pPr>
        <w:rPr>
          <w:szCs w:val="22"/>
        </w:rPr>
      </w:pPr>
    </w:p>
    <w:p w14:paraId="1C7A8DDE" w14:textId="77777777" w:rsidR="00CE3858" w:rsidRDefault="00CE3858" w:rsidP="00CE3858">
      <w:pPr>
        <w:rPr>
          <w:szCs w:val="22"/>
        </w:rPr>
      </w:pPr>
    </w:p>
    <w:p w14:paraId="24A13D0A" w14:textId="77777777" w:rsidR="00CE3858" w:rsidRDefault="00CE3858" w:rsidP="00CE3858">
      <w:pPr>
        <w:rPr>
          <w:szCs w:val="22"/>
        </w:rPr>
      </w:pPr>
    </w:p>
    <w:p w14:paraId="0DEE595C" w14:textId="77777777" w:rsidR="00CF74D4" w:rsidRDefault="00CF74D4" w:rsidP="00CE3858">
      <w:pPr>
        <w:rPr>
          <w:szCs w:val="22"/>
        </w:rPr>
      </w:pPr>
    </w:p>
    <w:p w14:paraId="2FECE34A" w14:textId="77777777" w:rsidR="00CF74D4" w:rsidRDefault="00CF74D4" w:rsidP="00CE3858">
      <w:pPr>
        <w:rPr>
          <w:szCs w:val="22"/>
        </w:rPr>
      </w:pPr>
    </w:p>
    <w:p w14:paraId="6121609C" w14:textId="77777777" w:rsidR="00CF74D4" w:rsidRDefault="00CF74D4" w:rsidP="00CE3858">
      <w:pPr>
        <w:rPr>
          <w:szCs w:val="22"/>
        </w:rPr>
      </w:pPr>
    </w:p>
    <w:p w14:paraId="642CC962" w14:textId="77777777" w:rsidR="00CF74D4" w:rsidRDefault="00CF74D4" w:rsidP="00CE3858">
      <w:pPr>
        <w:rPr>
          <w:szCs w:val="22"/>
        </w:rPr>
      </w:pPr>
    </w:p>
    <w:p w14:paraId="3A76260A" w14:textId="77777777" w:rsidR="00CF74D4" w:rsidRDefault="00CF74D4" w:rsidP="00CE3858">
      <w:pPr>
        <w:rPr>
          <w:szCs w:val="22"/>
        </w:rPr>
      </w:pPr>
    </w:p>
    <w:p w14:paraId="0C1DB5F8" w14:textId="77777777" w:rsidR="00CF74D4" w:rsidRDefault="00CF74D4" w:rsidP="00CE3858">
      <w:pPr>
        <w:rPr>
          <w:szCs w:val="22"/>
        </w:rPr>
      </w:pPr>
    </w:p>
    <w:p w14:paraId="5ECE868C" w14:textId="77777777" w:rsidR="00CF74D4" w:rsidRDefault="00CF74D4" w:rsidP="00CE3858">
      <w:pPr>
        <w:rPr>
          <w:szCs w:val="22"/>
        </w:rPr>
      </w:pPr>
    </w:p>
    <w:sdt>
      <w:sdtPr>
        <w:rPr>
          <w:rFonts w:ascii="Calibri" w:eastAsia="Times New Roman" w:hAnsi="Calibri" w:cs="Times New Roman"/>
          <w:b w:val="0"/>
          <w:color w:val="auto"/>
          <w:sz w:val="22"/>
          <w:szCs w:val="24"/>
        </w:rPr>
        <w:id w:val="-1925706562"/>
        <w:docPartObj>
          <w:docPartGallery w:val="Table of Contents"/>
          <w:docPartUnique/>
        </w:docPartObj>
      </w:sdtPr>
      <w:sdtEndPr>
        <w:rPr>
          <w:bCs/>
          <w:noProof/>
        </w:rPr>
      </w:sdtEndPr>
      <w:sdtContent>
        <w:p w14:paraId="58AF75BC" w14:textId="77777777" w:rsidR="00CE3858" w:rsidRDefault="00CE3858">
          <w:pPr>
            <w:pStyle w:val="TOCHeading"/>
          </w:pPr>
          <w:r>
            <w:t>Contents</w:t>
          </w:r>
        </w:p>
        <w:p w14:paraId="33A8317D" w14:textId="7E96196F" w:rsidR="003B4195" w:rsidRDefault="00CE3858">
          <w:pPr>
            <w:pStyle w:val="TOC1"/>
            <w:tabs>
              <w:tab w:val="right" w:leader="dot" w:pos="9038"/>
            </w:tabs>
            <w:rPr>
              <w:rFonts w:asciiTheme="minorHAnsi" w:eastAsiaTheme="minorEastAsia" w:hAnsiTheme="minorHAnsi" w:cstheme="minorBidi"/>
              <w:noProof/>
              <w:kern w:val="2"/>
              <w:szCs w:val="22"/>
              <w:lang w:val="en-NZ" w:eastAsia="en-NZ"/>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5610071" w:history="1">
            <w:r w:rsidR="003B4195" w:rsidRPr="00B86741">
              <w:rPr>
                <w:rStyle w:val="Hyperlink"/>
                <w:noProof/>
              </w:rPr>
              <w:t>Introduction</w:t>
            </w:r>
            <w:r w:rsidR="003B4195">
              <w:rPr>
                <w:noProof/>
                <w:webHidden/>
              </w:rPr>
              <w:tab/>
            </w:r>
            <w:r w:rsidR="003B4195">
              <w:rPr>
                <w:noProof/>
                <w:webHidden/>
              </w:rPr>
              <w:fldChar w:fldCharType="begin"/>
            </w:r>
            <w:r w:rsidR="003B4195">
              <w:rPr>
                <w:noProof/>
                <w:webHidden/>
              </w:rPr>
              <w:instrText xml:space="preserve"> PAGEREF _Toc205610071 \h </w:instrText>
            </w:r>
            <w:r w:rsidR="003B4195">
              <w:rPr>
                <w:noProof/>
                <w:webHidden/>
              </w:rPr>
            </w:r>
            <w:r w:rsidR="003B4195">
              <w:rPr>
                <w:noProof/>
                <w:webHidden/>
              </w:rPr>
              <w:fldChar w:fldCharType="separate"/>
            </w:r>
            <w:r w:rsidR="003B4195">
              <w:rPr>
                <w:noProof/>
                <w:webHidden/>
              </w:rPr>
              <w:t>3</w:t>
            </w:r>
            <w:r w:rsidR="003B4195">
              <w:rPr>
                <w:noProof/>
                <w:webHidden/>
              </w:rPr>
              <w:fldChar w:fldCharType="end"/>
            </w:r>
          </w:hyperlink>
        </w:p>
        <w:p w14:paraId="567F45B3" w14:textId="196B94E3" w:rsidR="003B4195" w:rsidRPr="003B4195" w:rsidRDefault="003B4195">
          <w:pPr>
            <w:pStyle w:val="TOC2"/>
            <w:tabs>
              <w:tab w:val="right" w:leader="dot" w:pos="9038"/>
            </w:tabs>
            <w:rPr>
              <w:rFonts w:asciiTheme="minorHAnsi" w:eastAsiaTheme="minorEastAsia" w:hAnsiTheme="minorHAnsi" w:cstheme="minorBidi"/>
              <w:noProof/>
              <w:kern w:val="2"/>
              <w:szCs w:val="22"/>
              <w:lang w:val="en-NZ" w:eastAsia="en-NZ"/>
              <w14:ligatures w14:val="standardContextual"/>
            </w:rPr>
          </w:pPr>
          <w:hyperlink w:anchor="_Toc205610072" w:history="1">
            <w:r w:rsidRPr="003B4195">
              <w:rPr>
                <w:rStyle w:val="Hyperlink"/>
                <w:noProof/>
              </w:rPr>
              <w:t>Definitions of harm events</w:t>
            </w:r>
            <w:r w:rsidRPr="003B4195">
              <w:rPr>
                <w:noProof/>
                <w:webHidden/>
              </w:rPr>
              <w:tab/>
            </w:r>
            <w:r w:rsidRPr="003B4195">
              <w:rPr>
                <w:noProof/>
                <w:webHidden/>
              </w:rPr>
              <w:fldChar w:fldCharType="begin"/>
            </w:r>
            <w:r w:rsidRPr="003B4195">
              <w:rPr>
                <w:noProof/>
                <w:webHidden/>
              </w:rPr>
              <w:instrText xml:space="preserve"> PAGEREF _Toc205610072 \h </w:instrText>
            </w:r>
            <w:r w:rsidRPr="003B4195">
              <w:rPr>
                <w:noProof/>
                <w:webHidden/>
              </w:rPr>
            </w:r>
            <w:r w:rsidRPr="003B4195">
              <w:rPr>
                <w:noProof/>
                <w:webHidden/>
              </w:rPr>
              <w:fldChar w:fldCharType="separate"/>
            </w:r>
            <w:r w:rsidRPr="003B4195">
              <w:rPr>
                <w:noProof/>
                <w:webHidden/>
              </w:rPr>
              <w:t>3</w:t>
            </w:r>
            <w:r w:rsidRPr="003B4195">
              <w:rPr>
                <w:noProof/>
                <w:webHidden/>
              </w:rPr>
              <w:fldChar w:fldCharType="end"/>
            </w:r>
          </w:hyperlink>
        </w:p>
        <w:p w14:paraId="6BA1D431" w14:textId="291101DD" w:rsidR="003B4195" w:rsidRPr="003B4195" w:rsidRDefault="003B4195">
          <w:pPr>
            <w:pStyle w:val="TOC2"/>
            <w:tabs>
              <w:tab w:val="right" w:leader="dot" w:pos="9038"/>
            </w:tabs>
            <w:rPr>
              <w:rFonts w:asciiTheme="minorHAnsi" w:eastAsiaTheme="minorEastAsia" w:hAnsiTheme="minorHAnsi" w:cstheme="minorBidi"/>
              <w:noProof/>
              <w:kern w:val="2"/>
              <w:szCs w:val="22"/>
              <w:lang w:val="en-NZ" w:eastAsia="en-NZ"/>
              <w14:ligatures w14:val="standardContextual"/>
            </w:rPr>
          </w:pPr>
          <w:hyperlink w:anchor="_Toc205610073" w:history="1">
            <w:r w:rsidRPr="003B4195">
              <w:rPr>
                <w:rStyle w:val="Hyperlink"/>
                <w:noProof/>
              </w:rPr>
              <w:t>Definitions of harm event related processes</w:t>
            </w:r>
            <w:r w:rsidRPr="003B4195">
              <w:rPr>
                <w:noProof/>
                <w:webHidden/>
              </w:rPr>
              <w:tab/>
            </w:r>
            <w:r w:rsidRPr="003B4195">
              <w:rPr>
                <w:noProof/>
                <w:webHidden/>
              </w:rPr>
              <w:fldChar w:fldCharType="begin"/>
            </w:r>
            <w:r w:rsidRPr="003B4195">
              <w:rPr>
                <w:noProof/>
                <w:webHidden/>
              </w:rPr>
              <w:instrText xml:space="preserve"> PAGEREF _Toc205610073 \h </w:instrText>
            </w:r>
            <w:r w:rsidRPr="003B4195">
              <w:rPr>
                <w:noProof/>
                <w:webHidden/>
              </w:rPr>
            </w:r>
            <w:r w:rsidRPr="003B4195">
              <w:rPr>
                <w:noProof/>
                <w:webHidden/>
              </w:rPr>
              <w:fldChar w:fldCharType="separate"/>
            </w:r>
            <w:r w:rsidRPr="003B4195">
              <w:rPr>
                <w:noProof/>
                <w:webHidden/>
              </w:rPr>
              <w:t>4</w:t>
            </w:r>
            <w:r w:rsidRPr="003B4195">
              <w:rPr>
                <w:noProof/>
                <w:webHidden/>
              </w:rPr>
              <w:fldChar w:fldCharType="end"/>
            </w:r>
          </w:hyperlink>
        </w:p>
        <w:p w14:paraId="3A5658C8" w14:textId="6840DCB0" w:rsidR="003B4195" w:rsidRPr="003B4195" w:rsidRDefault="003B4195">
          <w:pPr>
            <w:pStyle w:val="TOC2"/>
            <w:tabs>
              <w:tab w:val="right" w:leader="dot" w:pos="9038"/>
            </w:tabs>
            <w:rPr>
              <w:rFonts w:asciiTheme="minorHAnsi" w:eastAsiaTheme="minorEastAsia" w:hAnsiTheme="minorHAnsi" w:cstheme="minorBidi"/>
              <w:noProof/>
              <w:kern w:val="2"/>
              <w:szCs w:val="22"/>
              <w:lang w:val="en-NZ" w:eastAsia="en-NZ"/>
              <w14:ligatures w14:val="standardContextual"/>
            </w:rPr>
          </w:pPr>
          <w:hyperlink w:anchor="_Toc205610074" w:history="1">
            <w:r w:rsidRPr="003B4195">
              <w:rPr>
                <w:rStyle w:val="Hyperlink"/>
                <w:noProof/>
              </w:rPr>
              <w:t>Resources</w:t>
            </w:r>
            <w:r w:rsidRPr="003B4195">
              <w:rPr>
                <w:noProof/>
                <w:webHidden/>
              </w:rPr>
              <w:tab/>
            </w:r>
            <w:r w:rsidRPr="003B4195">
              <w:rPr>
                <w:noProof/>
                <w:webHidden/>
              </w:rPr>
              <w:fldChar w:fldCharType="begin"/>
            </w:r>
            <w:r w:rsidRPr="003B4195">
              <w:rPr>
                <w:noProof/>
                <w:webHidden/>
              </w:rPr>
              <w:instrText xml:space="preserve"> PAGEREF _Toc205610074 \h </w:instrText>
            </w:r>
            <w:r w:rsidRPr="003B4195">
              <w:rPr>
                <w:noProof/>
                <w:webHidden/>
              </w:rPr>
            </w:r>
            <w:r w:rsidRPr="003B4195">
              <w:rPr>
                <w:noProof/>
                <w:webHidden/>
              </w:rPr>
              <w:fldChar w:fldCharType="separate"/>
            </w:r>
            <w:r w:rsidRPr="003B4195">
              <w:rPr>
                <w:noProof/>
                <w:webHidden/>
              </w:rPr>
              <w:t>4</w:t>
            </w:r>
            <w:r w:rsidRPr="003B4195">
              <w:rPr>
                <w:noProof/>
                <w:webHidden/>
              </w:rPr>
              <w:fldChar w:fldCharType="end"/>
            </w:r>
          </w:hyperlink>
        </w:p>
        <w:p w14:paraId="1D98C999" w14:textId="3E5A6498" w:rsidR="003B4195" w:rsidRDefault="003B4195">
          <w:pPr>
            <w:pStyle w:val="TOC1"/>
            <w:tabs>
              <w:tab w:val="right" w:leader="dot" w:pos="9038"/>
            </w:tabs>
            <w:rPr>
              <w:rFonts w:asciiTheme="minorHAnsi" w:eastAsiaTheme="minorEastAsia" w:hAnsiTheme="minorHAnsi" w:cstheme="minorBidi"/>
              <w:noProof/>
              <w:kern w:val="2"/>
              <w:szCs w:val="22"/>
              <w:lang w:val="en-NZ" w:eastAsia="en-NZ"/>
              <w14:ligatures w14:val="standardContextual"/>
            </w:rPr>
          </w:pPr>
          <w:hyperlink w:anchor="_Toc205610075" w:history="1">
            <w:r w:rsidRPr="00B86741">
              <w:rPr>
                <w:rStyle w:val="Hyperlink"/>
                <w:noProof/>
              </w:rPr>
              <w:t>Principles</w:t>
            </w:r>
            <w:r>
              <w:rPr>
                <w:noProof/>
                <w:webHidden/>
              </w:rPr>
              <w:tab/>
            </w:r>
            <w:r>
              <w:rPr>
                <w:noProof/>
                <w:webHidden/>
              </w:rPr>
              <w:fldChar w:fldCharType="begin"/>
            </w:r>
            <w:r>
              <w:rPr>
                <w:noProof/>
                <w:webHidden/>
              </w:rPr>
              <w:instrText xml:space="preserve"> PAGEREF _Toc205610075 \h </w:instrText>
            </w:r>
            <w:r>
              <w:rPr>
                <w:noProof/>
                <w:webHidden/>
              </w:rPr>
            </w:r>
            <w:r>
              <w:rPr>
                <w:noProof/>
                <w:webHidden/>
              </w:rPr>
              <w:fldChar w:fldCharType="separate"/>
            </w:r>
            <w:r>
              <w:rPr>
                <w:noProof/>
                <w:webHidden/>
              </w:rPr>
              <w:t>5</w:t>
            </w:r>
            <w:r>
              <w:rPr>
                <w:noProof/>
                <w:webHidden/>
              </w:rPr>
              <w:fldChar w:fldCharType="end"/>
            </w:r>
          </w:hyperlink>
        </w:p>
        <w:p w14:paraId="097ABD5D" w14:textId="579A74F0" w:rsidR="003B4195" w:rsidRDefault="003B4195">
          <w:pPr>
            <w:pStyle w:val="TOC1"/>
            <w:tabs>
              <w:tab w:val="right" w:leader="dot" w:pos="9038"/>
            </w:tabs>
            <w:rPr>
              <w:rFonts w:asciiTheme="minorHAnsi" w:eastAsiaTheme="minorEastAsia" w:hAnsiTheme="minorHAnsi" w:cstheme="minorBidi"/>
              <w:noProof/>
              <w:kern w:val="2"/>
              <w:szCs w:val="22"/>
              <w:lang w:val="en-NZ" w:eastAsia="en-NZ"/>
              <w14:ligatures w14:val="standardContextual"/>
            </w:rPr>
          </w:pPr>
          <w:hyperlink w:anchor="_Toc205610076" w:history="1">
            <w:r w:rsidRPr="00B86741">
              <w:rPr>
                <w:rStyle w:val="Hyperlink"/>
                <w:noProof/>
              </w:rPr>
              <w:t>The process of reporting, healing, learning and improving from harm</w:t>
            </w:r>
            <w:r>
              <w:rPr>
                <w:noProof/>
                <w:webHidden/>
              </w:rPr>
              <w:tab/>
            </w:r>
            <w:r>
              <w:rPr>
                <w:noProof/>
                <w:webHidden/>
              </w:rPr>
              <w:fldChar w:fldCharType="begin"/>
            </w:r>
            <w:r>
              <w:rPr>
                <w:noProof/>
                <w:webHidden/>
              </w:rPr>
              <w:instrText xml:space="preserve"> PAGEREF _Toc205610076 \h </w:instrText>
            </w:r>
            <w:r>
              <w:rPr>
                <w:noProof/>
                <w:webHidden/>
              </w:rPr>
            </w:r>
            <w:r>
              <w:rPr>
                <w:noProof/>
                <w:webHidden/>
              </w:rPr>
              <w:fldChar w:fldCharType="separate"/>
            </w:r>
            <w:r>
              <w:rPr>
                <w:noProof/>
                <w:webHidden/>
              </w:rPr>
              <w:t>6</w:t>
            </w:r>
            <w:r>
              <w:rPr>
                <w:noProof/>
                <w:webHidden/>
              </w:rPr>
              <w:fldChar w:fldCharType="end"/>
            </w:r>
          </w:hyperlink>
        </w:p>
        <w:p w14:paraId="44BF56E7" w14:textId="143E72CF" w:rsidR="003B4195" w:rsidRDefault="003B4195">
          <w:pPr>
            <w:pStyle w:val="TOC1"/>
            <w:tabs>
              <w:tab w:val="right" w:leader="dot" w:pos="9038"/>
            </w:tabs>
            <w:rPr>
              <w:rFonts w:asciiTheme="minorHAnsi" w:eastAsiaTheme="minorEastAsia" w:hAnsiTheme="minorHAnsi" w:cstheme="minorBidi"/>
              <w:noProof/>
              <w:kern w:val="2"/>
              <w:szCs w:val="22"/>
              <w:lang w:val="en-NZ" w:eastAsia="en-NZ"/>
              <w14:ligatures w14:val="standardContextual"/>
            </w:rPr>
          </w:pPr>
          <w:hyperlink w:anchor="_Toc205610077" w:history="1">
            <w:r w:rsidRPr="00B86741">
              <w:rPr>
                <w:rStyle w:val="Hyperlink"/>
                <w:noProof/>
              </w:rPr>
              <w:t>Systems activities</w:t>
            </w:r>
            <w:r>
              <w:rPr>
                <w:noProof/>
                <w:webHidden/>
              </w:rPr>
              <w:tab/>
            </w:r>
            <w:r>
              <w:rPr>
                <w:noProof/>
                <w:webHidden/>
              </w:rPr>
              <w:fldChar w:fldCharType="begin"/>
            </w:r>
            <w:r>
              <w:rPr>
                <w:noProof/>
                <w:webHidden/>
              </w:rPr>
              <w:instrText xml:space="preserve"> PAGEREF _Toc205610077 \h </w:instrText>
            </w:r>
            <w:r>
              <w:rPr>
                <w:noProof/>
                <w:webHidden/>
              </w:rPr>
            </w:r>
            <w:r>
              <w:rPr>
                <w:noProof/>
                <w:webHidden/>
              </w:rPr>
              <w:fldChar w:fldCharType="separate"/>
            </w:r>
            <w:r>
              <w:rPr>
                <w:noProof/>
                <w:webHidden/>
              </w:rPr>
              <w:t>7</w:t>
            </w:r>
            <w:r>
              <w:rPr>
                <w:noProof/>
                <w:webHidden/>
              </w:rPr>
              <w:fldChar w:fldCharType="end"/>
            </w:r>
          </w:hyperlink>
        </w:p>
        <w:p w14:paraId="7B75A5A5" w14:textId="6B8CE4DB" w:rsidR="003B4195" w:rsidRDefault="003B4195">
          <w:pPr>
            <w:pStyle w:val="TOC1"/>
            <w:tabs>
              <w:tab w:val="right" w:leader="dot" w:pos="9038"/>
            </w:tabs>
            <w:rPr>
              <w:rFonts w:asciiTheme="minorHAnsi" w:eastAsiaTheme="minorEastAsia" w:hAnsiTheme="minorHAnsi" w:cstheme="minorBidi"/>
              <w:noProof/>
              <w:kern w:val="2"/>
              <w:szCs w:val="22"/>
              <w:lang w:val="en-NZ" w:eastAsia="en-NZ"/>
              <w14:ligatures w14:val="standardContextual"/>
            </w:rPr>
          </w:pPr>
          <w:hyperlink w:anchor="_Toc205610078" w:history="1">
            <w:r w:rsidRPr="00B86741">
              <w:rPr>
                <w:rStyle w:val="Hyperlink"/>
                <w:noProof/>
              </w:rPr>
              <w:t>SAC 4 - minor safety issues – processes</w:t>
            </w:r>
            <w:r>
              <w:rPr>
                <w:noProof/>
                <w:webHidden/>
              </w:rPr>
              <w:tab/>
            </w:r>
            <w:r>
              <w:rPr>
                <w:noProof/>
                <w:webHidden/>
              </w:rPr>
              <w:fldChar w:fldCharType="begin"/>
            </w:r>
            <w:r>
              <w:rPr>
                <w:noProof/>
                <w:webHidden/>
              </w:rPr>
              <w:instrText xml:space="preserve"> PAGEREF _Toc205610078 \h </w:instrText>
            </w:r>
            <w:r>
              <w:rPr>
                <w:noProof/>
                <w:webHidden/>
              </w:rPr>
            </w:r>
            <w:r>
              <w:rPr>
                <w:noProof/>
                <w:webHidden/>
              </w:rPr>
              <w:fldChar w:fldCharType="separate"/>
            </w:r>
            <w:r>
              <w:rPr>
                <w:noProof/>
                <w:webHidden/>
              </w:rPr>
              <w:t>9</w:t>
            </w:r>
            <w:r>
              <w:rPr>
                <w:noProof/>
                <w:webHidden/>
              </w:rPr>
              <w:fldChar w:fldCharType="end"/>
            </w:r>
          </w:hyperlink>
        </w:p>
        <w:p w14:paraId="6B60A0F3" w14:textId="52650E81" w:rsidR="003B4195" w:rsidRDefault="003B4195">
          <w:pPr>
            <w:pStyle w:val="TOC1"/>
            <w:tabs>
              <w:tab w:val="right" w:leader="dot" w:pos="9038"/>
            </w:tabs>
            <w:rPr>
              <w:rFonts w:asciiTheme="minorHAnsi" w:eastAsiaTheme="minorEastAsia" w:hAnsiTheme="minorHAnsi" w:cstheme="minorBidi"/>
              <w:noProof/>
              <w:kern w:val="2"/>
              <w:szCs w:val="22"/>
              <w:lang w:val="en-NZ" w:eastAsia="en-NZ"/>
              <w14:ligatures w14:val="standardContextual"/>
            </w:rPr>
          </w:pPr>
          <w:hyperlink w:anchor="_Toc205610079" w:history="1">
            <w:r w:rsidRPr="00B86741">
              <w:rPr>
                <w:rStyle w:val="Hyperlink"/>
                <w:noProof/>
              </w:rPr>
              <w:t>SAC 3 – moderate - processes</w:t>
            </w:r>
            <w:r>
              <w:rPr>
                <w:noProof/>
                <w:webHidden/>
              </w:rPr>
              <w:tab/>
            </w:r>
            <w:r>
              <w:rPr>
                <w:noProof/>
                <w:webHidden/>
              </w:rPr>
              <w:fldChar w:fldCharType="begin"/>
            </w:r>
            <w:r>
              <w:rPr>
                <w:noProof/>
                <w:webHidden/>
              </w:rPr>
              <w:instrText xml:space="preserve"> PAGEREF _Toc205610079 \h </w:instrText>
            </w:r>
            <w:r>
              <w:rPr>
                <w:noProof/>
                <w:webHidden/>
              </w:rPr>
            </w:r>
            <w:r>
              <w:rPr>
                <w:noProof/>
                <w:webHidden/>
              </w:rPr>
              <w:fldChar w:fldCharType="separate"/>
            </w:r>
            <w:r>
              <w:rPr>
                <w:noProof/>
                <w:webHidden/>
              </w:rPr>
              <w:t>10</w:t>
            </w:r>
            <w:r>
              <w:rPr>
                <w:noProof/>
                <w:webHidden/>
              </w:rPr>
              <w:fldChar w:fldCharType="end"/>
            </w:r>
          </w:hyperlink>
        </w:p>
        <w:p w14:paraId="750B8DC6" w14:textId="0499E477" w:rsidR="003B4195" w:rsidRDefault="003B4195">
          <w:pPr>
            <w:pStyle w:val="TOC1"/>
            <w:tabs>
              <w:tab w:val="right" w:leader="dot" w:pos="9038"/>
            </w:tabs>
            <w:rPr>
              <w:rFonts w:asciiTheme="minorHAnsi" w:eastAsiaTheme="minorEastAsia" w:hAnsiTheme="minorHAnsi" w:cstheme="minorBidi"/>
              <w:noProof/>
              <w:kern w:val="2"/>
              <w:szCs w:val="22"/>
              <w:lang w:val="en-NZ" w:eastAsia="en-NZ"/>
              <w14:ligatures w14:val="standardContextual"/>
            </w:rPr>
          </w:pPr>
          <w:hyperlink w:anchor="_Toc205610080" w:history="1">
            <w:r w:rsidRPr="00B86741">
              <w:rPr>
                <w:rStyle w:val="Hyperlink"/>
                <w:noProof/>
              </w:rPr>
              <w:t>SAC 2 –major - processes</w:t>
            </w:r>
            <w:r>
              <w:rPr>
                <w:noProof/>
                <w:webHidden/>
              </w:rPr>
              <w:tab/>
            </w:r>
            <w:r>
              <w:rPr>
                <w:noProof/>
                <w:webHidden/>
              </w:rPr>
              <w:fldChar w:fldCharType="begin"/>
            </w:r>
            <w:r>
              <w:rPr>
                <w:noProof/>
                <w:webHidden/>
              </w:rPr>
              <w:instrText xml:space="preserve"> PAGEREF _Toc205610080 \h </w:instrText>
            </w:r>
            <w:r>
              <w:rPr>
                <w:noProof/>
                <w:webHidden/>
              </w:rPr>
            </w:r>
            <w:r>
              <w:rPr>
                <w:noProof/>
                <w:webHidden/>
              </w:rPr>
              <w:fldChar w:fldCharType="separate"/>
            </w:r>
            <w:r>
              <w:rPr>
                <w:noProof/>
                <w:webHidden/>
              </w:rPr>
              <w:t>11</w:t>
            </w:r>
            <w:r>
              <w:rPr>
                <w:noProof/>
                <w:webHidden/>
              </w:rPr>
              <w:fldChar w:fldCharType="end"/>
            </w:r>
          </w:hyperlink>
        </w:p>
        <w:p w14:paraId="574ADCBD" w14:textId="56F74016" w:rsidR="003B4195" w:rsidRDefault="003B4195">
          <w:pPr>
            <w:pStyle w:val="TOC1"/>
            <w:tabs>
              <w:tab w:val="right" w:leader="dot" w:pos="9038"/>
            </w:tabs>
            <w:rPr>
              <w:rFonts w:asciiTheme="minorHAnsi" w:eastAsiaTheme="minorEastAsia" w:hAnsiTheme="minorHAnsi" w:cstheme="minorBidi"/>
              <w:noProof/>
              <w:kern w:val="2"/>
              <w:szCs w:val="22"/>
              <w:lang w:val="en-NZ" w:eastAsia="en-NZ"/>
              <w14:ligatures w14:val="standardContextual"/>
            </w:rPr>
          </w:pPr>
          <w:hyperlink w:anchor="_Toc205610081" w:history="1">
            <w:r w:rsidRPr="00B86741">
              <w:rPr>
                <w:rStyle w:val="Hyperlink"/>
                <w:noProof/>
              </w:rPr>
              <w:t>SAC 1 – severe - processes</w:t>
            </w:r>
            <w:r>
              <w:rPr>
                <w:noProof/>
                <w:webHidden/>
              </w:rPr>
              <w:tab/>
            </w:r>
            <w:r>
              <w:rPr>
                <w:noProof/>
                <w:webHidden/>
              </w:rPr>
              <w:fldChar w:fldCharType="begin"/>
            </w:r>
            <w:r>
              <w:rPr>
                <w:noProof/>
                <w:webHidden/>
              </w:rPr>
              <w:instrText xml:space="preserve"> PAGEREF _Toc205610081 \h </w:instrText>
            </w:r>
            <w:r>
              <w:rPr>
                <w:noProof/>
                <w:webHidden/>
              </w:rPr>
            </w:r>
            <w:r>
              <w:rPr>
                <w:noProof/>
                <w:webHidden/>
              </w:rPr>
              <w:fldChar w:fldCharType="separate"/>
            </w:r>
            <w:r>
              <w:rPr>
                <w:noProof/>
                <w:webHidden/>
              </w:rPr>
              <w:t>12</w:t>
            </w:r>
            <w:r>
              <w:rPr>
                <w:noProof/>
                <w:webHidden/>
              </w:rPr>
              <w:fldChar w:fldCharType="end"/>
            </w:r>
          </w:hyperlink>
        </w:p>
        <w:p w14:paraId="6E032995" w14:textId="2E06458B" w:rsidR="003B4195" w:rsidRDefault="003B4195">
          <w:pPr>
            <w:pStyle w:val="TOC1"/>
            <w:tabs>
              <w:tab w:val="right" w:leader="dot" w:pos="9038"/>
            </w:tabs>
            <w:rPr>
              <w:rFonts w:asciiTheme="minorHAnsi" w:eastAsiaTheme="minorEastAsia" w:hAnsiTheme="minorHAnsi" w:cstheme="minorBidi"/>
              <w:noProof/>
              <w:kern w:val="2"/>
              <w:szCs w:val="22"/>
              <w:lang w:val="en-NZ" w:eastAsia="en-NZ"/>
              <w14:ligatures w14:val="standardContextual"/>
            </w:rPr>
          </w:pPr>
          <w:hyperlink w:anchor="_Toc205610082" w:history="1">
            <w:r w:rsidRPr="00B86741">
              <w:rPr>
                <w:rStyle w:val="Hyperlink"/>
                <w:noProof/>
              </w:rPr>
              <w:t>Appendix</w:t>
            </w:r>
            <w:r>
              <w:rPr>
                <w:noProof/>
                <w:webHidden/>
              </w:rPr>
              <w:tab/>
            </w:r>
            <w:r>
              <w:rPr>
                <w:noProof/>
                <w:webHidden/>
              </w:rPr>
              <w:fldChar w:fldCharType="begin"/>
            </w:r>
            <w:r>
              <w:rPr>
                <w:noProof/>
                <w:webHidden/>
              </w:rPr>
              <w:instrText xml:space="preserve"> PAGEREF _Toc205610082 \h </w:instrText>
            </w:r>
            <w:r>
              <w:rPr>
                <w:noProof/>
                <w:webHidden/>
              </w:rPr>
            </w:r>
            <w:r>
              <w:rPr>
                <w:noProof/>
                <w:webHidden/>
              </w:rPr>
              <w:fldChar w:fldCharType="separate"/>
            </w:r>
            <w:r>
              <w:rPr>
                <w:noProof/>
                <w:webHidden/>
              </w:rPr>
              <w:t>13</w:t>
            </w:r>
            <w:r>
              <w:rPr>
                <w:noProof/>
                <w:webHidden/>
              </w:rPr>
              <w:fldChar w:fldCharType="end"/>
            </w:r>
          </w:hyperlink>
        </w:p>
        <w:p w14:paraId="0A5F1AB0" w14:textId="6E142975" w:rsidR="003B4195" w:rsidRDefault="003B4195">
          <w:pPr>
            <w:pStyle w:val="TOC1"/>
            <w:tabs>
              <w:tab w:val="right" w:leader="dot" w:pos="9038"/>
            </w:tabs>
            <w:rPr>
              <w:rFonts w:asciiTheme="minorHAnsi" w:eastAsiaTheme="minorEastAsia" w:hAnsiTheme="minorHAnsi" w:cstheme="minorBidi"/>
              <w:noProof/>
              <w:kern w:val="2"/>
              <w:szCs w:val="22"/>
              <w:lang w:val="en-NZ" w:eastAsia="en-NZ"/>
              <w14:ligatures w14:val="standardContextual"/>
            </w:rPr>
          </w:pPr>
          <w:hyperlink w:anchor="_Toc205610083" w:history="1">
            <w:r w:rsidRPr="00B86741">
              <w:rPr>
                <w:rStyle w:val="Hyperlink"/>
                <w:noProof/>
              </w:rPr>
              <w:t>Examples: restorative principles and values</w:t>
            </w:r>
            <w:r>
              <w:rPr>
                <w:noProof/>
                <w:webHidden/>
              </w:rPr>
              <w:tab/>
            </w:r>
            <w:r>
              <w:rPr>
                <w:noProof/>
                <w:webHidden/>
              </w:rPr>
              <w:fldChar w:fldCharType="begin"/>
            </w:r>
            <w:r>
              <w:rPr>
                <w:noProof/>
                <w:webHidden/>
              </w:rPr>
              <w:instrText xml:space="preserve"> PAGEREF _Toc205610083 \h </w:instrText>
            </w:r>
            <w:r>
              <w:rPr>
                <w:noProof/>
                <w:webHidden/>
              </w:rPr>
            </w:r>
            <w:r>
              <w:rPr>
                <w:noProof/>
                <w:webHidden/>
              </w:rPr>
              <w:fldChar w:fldCharType="separate"/>
            </w:r>
            <w:r>
              <w:rPr>
                <w:noProof/>
                <w:webHidden/>
              </w:rPr>
              <w:t>14</w:t>
            </w:r>
            <w:r>
              <w:rPr>
                <w:noProof/>
                <w:webHidden/>
              </w:rPr>
              <w:fldChar w:fldCharType="end"/>
            </w:r>
          </w:hyperlink>
        </w:p>
        <w:p w14:paraId="7D8F9897" w14:textId="2A13A841" w:rsidR="003B4195" w:rsidRDefault="003B4195">
          <w:pPr>
            <w:pStyle w:val="TOC1"/>
            <w:tabs>
              <w:tab w:val="right" w:leader="dot" w:pos="9038"/>
            </w:tabs>
            <w:rPr>
              <w:rFonts w:asciiTheme="minorHAnsi" w:eastAsiaTheme="minorEastAsia" w:hAnsiTheme="minorHAnsi" w:cstheme="minorBidi"/>
              <w:noProof/>
              <w:kern w:val="2"/>
              <w:szCs w:val="22"/>
              <w:lang w:val="en-NZ" w:eastAsia="en-NZ"/>
              <w14:ligatures w14:val="standardContextual"/>
            </w:rPr>
          </w:pPr>
          <w:hyperlink w:anchor="_Toc205610084" w:history="1">
            <w:r w:rsidRPr="00B86741">
              <w:rPr>
                <w:rStyle w:val="Hyperlink"/>
                <w:noProof/>
              </w:rPr>
              <w:t>Learning Review</w:t>
            </w:r>
            <w:r>
              <w:rPr>
                <w:noProof/>
                <w:webHidden/>
              </w:rPr>
              <w:tab/>
            </w:r>
            <w:r>
              <w:rPr>
                <w:noProof/>
                <w:webHidden/>
              </w:rPr>
              <w:fldChar w:fldCharType="begin"/>
            </w:r>
            <w:r>
              <w:rPr>
                <w:noProof/>
                <w:webHidden/>
              </w:rPr>
              <w:instrText xml:space="preserve"> PAGEREF _Toc205610084 \h </w:instrText>
            </w:r>
            <w:r>
              <w:rPr>
                <w:noProof/>
                <w:webHidden/>
              </w:rPr>
            </w:r>
            <w:r>
              <w:rPr>
                <w:noProof/>
                <w:webHidden/>
              </w:rPr>
              <w:fldChar w:fldCharType="separate"/>
            </w:r>
            <w:r>
              <w:rPr>
                <w:noProof/>
                <w:webHidden/>
              </w:rPr>
              <w:t>15</w:t>
            </w:r>
            <w:r>
              <w:rPr>
                <w:noProof/>
                <w:webHidden/>
              </w:rPr>
              <w:fldChar w:fldCharType="end"/>
            </w:r>
          </w:hyperlink>
        </w:p>
        <w:p w14:paraId="08DDE413" w14:textId="454FFA3B" w:rsidR="003B4195" w:rsidRDefault="003B4195">
          <w:pPr>
            <w:pStyle w:val="TOC1"/>
            <w:tabs>
              <w:tab w:val="right" w:leader="dot" w:pos="9038"/>
            </w:tabs>
            <w:rPr>
              <w:rFonts w:asciiTheme="minorHAnsi" w:eastAsiaTheme="minorEastAsia" w:hAnsiTheme="minorHAnsi" w:cstheme="minorBidi"/>
              <w:noProof/>
              <w:kern w:val="2"/>
              <w:szCs w:val="22"/>
              <w:lang w:val="en-NZ" w:eastAsia="en-NZ"/>
              <w14:ligatures w14:val="standardContextual"/>
            </w:rPr>
          </w:pPr>
          <w:hyperlink w:anchor="_Toc205610085" w:history="1">
            <w:r w:rsidRPr="00B86741">
              <w:rPr>
                <w:rStyle w:val="Hyperlink"/>
                <w:noProof/>
              </w:rPr>
              <w:t>Learning review report</w:t>
            </w:r>
            <w:r>
              <w:rPr>
                <w:noProof/>
                <w:webHidden/>
              </w:rPr>
              <w:tab/>
            </w:r>
            <w:r>
              <w:rPr>
                <w:noProof/>
                <w:webHidden/>
              </w:rPr>
              <w:fldChar w:fldCharType="begin"/>
            </w:r>
            <w:r>
              <w:rPr>
                <w:noProof/>
                <w:webHidden/>
              </w:rPr>
              <w:instrText xml:space="preserve"> PAGEREF _Toc205610085 \h </w:instrText>
            </w:r>
            <w:r>
              <w:rPr>
                <w:noProof/>
                <w:webHidden/>
              </w:rPr>
            </w:r>
            <w:r>
              <w:rPr>
                <w:noProof/>
                <w:webHidden/>
              </w:rPr>
              <w:fldChar w:fldCharType="separate"/>
            </w:r>
            <w:r>
              <w:rPr>
                <w:noProof/>
                <w:webHidden/>
              </w:rPr>
              <w:t>16</w:t>
            </w:r>
            <w:r>
              <w:rPr>
                <w:noProof/>
                <w:webHidden/>
              </w:rPr>
              <w:fldChar w:fldCharType="end"/>
            </w:r>
          </w:hyperlink>
        </w:p>
        <w:p w14:paraId="43837343" w14:textId="4DC6EC34" w:rsidR="003B4195" w:rsidRDefault="003B4195">
          <w:pPr>
            <w:pStyle w:val="TOC1"/>
            <w:tabs>
              <w:tab w:val="right" w:leader="dot" w:pos="9038"/>
            </w:tabs>
            <w:rPr>
              <w:rFonts w:asciiTheme="minorHAnsi" w:eastAsiaTheme="minorEastAsia" w:hAnsiTheme="minorHAnsi" w:cstheme="minorBidi"/>
              <w:noProof/>
              <w:kern w:val="2"/>
              <w:szCs w:val="22"/>
              <w:lang w:val="en-NZ" w:eastAsia="en-NZ"/>
              <w14:ligatures w14:val="standardContextual"/>
            </w:rPr>
          </w:pPr>
          <w:hyperlink w:anchor="_Toc205610086" w:history="1">
            <w:r w:rsidRPr="00B86741">
              <w:rPr>
                <w:rStyle w:val="Hyperlink"/>
                <w:rFonts w:cs="Calibri"/>
                <w:noProof/>
                <w:lang w:val="en-NZ" w:eastAsia="en-NZ"/>
              </w:rPr>
              <w:t>Principles for engaging consumers and whānau in mental health and addiction harm event reviews</w:t>
            </w:r>
            <w:r>
              <w:rPr>
                <w:noProof/>
                <w:webHidden/>
              </w:rPr>
              <w:tab/>
            </w:r>
            <w:r>
              <w:rPr>
                <w:noProof/>
                <w:webHidden/>
              </w:rPr>
              <w:fldChar w:fldCharType="begin"/>
            </w:r>
            <w:r>
              <w:rPr>
                <w:noProof/>
                <w:webHidden/>
              </w:rPr>
              <w:instrText xml:space="preserve"> PAGEREF _Toc205610086 \h </w:instrText>
            </w:r>
            <w:r>
              <w:rPr>
                <w:noProof/>
                <w:webHidden/>
              </w:rPr>
            </w:r>
            <w:r>
              <w:rPr>
                <w:noProof/>
                <w:webHidden/>
              </w:rPr>
              <w:fldChar w:fldCharType="separate"/>
            </w:r>
            <w:r>
              <w:rPr>
                <w:noProof/>
                <w:webHidden/>
              </w:rPr>
              <w:t>19</w:t>
            </w:r>
            <w:r>
              <w:rPr>
                <w:noProof/>
                <w:webHidden/>
              </w:rPr>
              <w:fldChar w:fldCharType="end"/>
            </w:r>
          </w:hyperlink>
        </w:p>
        <w:p w14:paraId="43F6E753" w14:textId="24E99A52" w:rsidR="00CE3858" w:rsidRDefault="00CE3858">
          <w:r>
            <w:rPr>
              <w:b/>
              <w:bCs/>
              <w:noProof/>
            </w:rPr>
            <w:fldChar w:fldCharType="end"/>
          </w:r>
        </w:p>
      </w:sdtContent>
    </w:sdt>
    <w:p w14:paraId="72152C26" w14:textId="77777777" w:rsidR="00CE3858" w:rsidRDefault="00CE3858" w:rsidP="00CE3858">
      <w:pPr>
        <w:rPr>
          <w:szCs w:val="22"/>
        </w:rPr>
      </w:pPr>
    </w:p>
    <w:p w14:paraId="314B9535" w14:textId="77777777" w:rsidR="00CE3858" w:rsidRPr="00CE3858" w:rsidRDefault="00CE3858" w:rsidP="00CE3858">
      <w:pPr>
        <w:rPr>
          <w:szCs w:val="22"/>
        </w:rPr>
      </w:pPr>
    </w:p>
    <w:p w14:paraId="3BA7DF35" w14:textId="77777777" w:rsidR="00CE3858" w:rsidRPr="00CE3858" w:rsidRDefault="00CE3858" w:rsidP="00CE3858">
      <w:pPr>
        <w:rPr>
          <w:szCs w:val="22"/>
        </w:rPr>
      </w:pPr>
    </w:p>
    <w:p w14:paraId="322ABCA3" w14:textId="77777777" w:rsidR="00CE3858" w:rsidRPr="00CE3858" w:rsidRDefault="00CE3858" w:rsidP="00CE3858">
      <w:pPr>
        <w:rPr>
          <w:szCs w:val="22"/>
        </w:rPr>
      </w:pPr>
    </w:p>
    <w:p w14:paraId="2C937E86" w14:textId="77777777" w:rsidR="00CE3858" w:rsidRPr="00CE3858" w:rsidRDefault="00CE3858" w:rsidP="00CE3858">
      <w:pPr>
        <w:rPr>
          <w:szCs w:val="22"/>
        </w:rPr>
      </w:pPr>
    </w:p>
    <w:p w14:paraId="3169B532" w14:textId="77777777" w:rsidR="00CE3858" w:rsidRPr="00CE3858" w:rsidRDefault="00CE3858" w:rsidP="00CE3858">
      <w:pPr>
        <w:rPr>
          <w:szCs w:val="22"/>
        </w:rPr>
      </w:pPr>
    </w:p>
    <w:p w14:paraId="3F5902D3" w14:textId="77777777" w:rsidR="00CE3858" w:rsidRPr="00CE3858" w:rsidRDefault="00CE3858" w:rsidP="00CE3858">
      <w:pPr>
        <w:rPr>
          <w:szCs w:val="22"/>
        </w:rPr>
      </w:pPr>
    </w:p>
    <w:p w14:paraId="54CE3351" w14:textId="77777777" w:rsidR="00CE3858" w:rsidRPr="00CE3858" w:rsidRDefault="00CE3858" w:rsidP="00CE3858">
      <w:pPr>
        <w:rPr>
          <w:szCs w:val="22"/>
        </w:rPr>
      </w:pPr>
    </w:p>
    <w:p w14:paraId="05937C07" w14:textId="77777777" w:rsidR="00CE3858" w:rsidRPr="00CE3858" w:rsidRDefault="00CE3858" w:rsidP="00CE3858">
      <w:pPr>
        <w:rPr>
          <w:szCs w:val="22"/>
        </w:rPr>
      </w:pPr>
    </w:p>
    <w:p w14:paraId="0609C49B" w14:textId="77777777" w:rsidR="00CE3858" w:rsidRPr="00CE3858" w:rsidRDefault="00CE3858" w:rsidP="00CE3858">
      <w:pPr>
        <w:rPr>
          <w:szCs w:val="22"/>
        </w:rPr>
      </w:pPr>
    </w:p>
    <w:p w14:paraId="3FC81A4B" w14:textId="77777777" w:rsidR="00CE3858" w:rsidRPr="00CE3858" w:rsidRDefault="00CE3858" w:rsidP="00CE3858">
      <w:pPr>
        <w:rPr>
          <w:szCs w:val="22"/>
        </w:rPr>
      </w:pPr>
    </w:p>
    <w:p w14:paraId="7AA57A9F" w14:textId="77777777" w:rsidR="00CE3858" w:rsidRPr="00CE3858" w:rsidRDefault="00CE3858" w:rsidP="00CE3858">
      <w:pPr>
        <w:rPr>
          <w:szCs w:val="22"/>
        </w:rPr>
      </w:pPr>
    </w:p>
    <w:p w14:paraId="395E1BA0" w14:textId="77777777" w:rsidR="00CE3858" w:rsidRPr="00CE3858" w:rsidRDefault="00CE3858" w:rsidP="00CE3858">
      <w:pPr>
        <w:rPr>
          <w:szCs w:val="22"/>
        </w:rPr>
      </w:pPr>
    </w:p>
    <w:p w14:paraId="6A569852" w14:textId="77777777" w:rsidR="00CE3858" w:rsidRPr="00CE3858" w:rsidRDefault="00CE3858" w:rsidP="00CE3858">
      <w:pPr>
        <w:rPr>
          <w:szCs w:val="22"/>
        </w:rPr>
      </w:pPr>
    </w:p>
    <w:p w14:paraId="171E81C5" w14:textId="77777777" w:rsidR="00CE3858" w:rsidRPr="00CE3858" w:rsidRDefault="00CE3858" w:rsidP="00CE3858">
      <w:pPr>
        <w:rPr>
          <w:szCs w:val="22"/>
        </w:rPr>
      </w:pPr>
    </w:p>
    <w:p w14:paraId="08651F56" w14:textId="77777777" w:rsidR="00CE3858" w:rsidRPr="00CE3858" w:rsidRDefault="00CE3858" w:rsidP="00CE3858">
      <w:pPr>
        <w:rPr>
          <w:szCs w:val="22"/>
        </w:rPr>
      </w:pPr>
    </w:p>
    <w:p w14:paraId="2A6FE5A2" w14:textId="77777777" w:rsidR="00CE3858" w:rsidRPr="00CE3858" w:rsidRDefault="00CE3858" w:rsidP="00CE3858">
      <w:pPr>
        <w:rPr>
          <w:szCs w:val="22"/>
        </w:rPr>
      </w:pPr>
    </w:p>
    <w:p w14:paraId="21C944F4" w14:textId="77777777" w:rsidR="00CE3858" w:rsidRPr="00CE3858" w:rsidRDefault="00CE3858" w:rsidP="00CE3858">
      <w:pPr>
        <w:rPr>
          <w:szCs w:val="22"/>
        </w:rPr>
      </w:pPr>
    </w:p>
    <w:p w14:paraId="41671AF5" w14:textId="77777777" w:rsidR="00CE3858" w:rsidRPr="00CE3858" w:rsidRDefault="00CE3858" w:rsidP="00CE3858">
      <w:pPr>
        <w:rPr>
          <w:szCs w:val="22"/>
        </w:rPr>
      </w:pPr>
    </w:p>
    <w:p w14:paraId="2B820C6F" w14:textId="77777777" w:rsidR="00CE3858" w:rsidRPr="00CE3858" w:rsidRDefault="00CE3858" w:rsidP="00CE3858">
      <w:pPr>
        <w:rPr>
          <w:szCs w:val="22"/>
        </w:rPr>
      </w:pPr>
    </w:p>
    <w:p w14:paraId="3723D996" w14:textId="77777777" w:rsidR="00CE3858" w:rsidRPr="00CE3858" w:rsidRDefault="00CE3858" w:rsidP="00CE3858">
      <w:pPr>
        <w:rPr>
          <w:szCs w:val="22"/>
        </w:rPr>
      </w:pPr>
    </w:p>
    <w:p w14:paraId="755F3278" w14:textId="77777777" w:rsidR="00CE3858" w:rsidRPr="00CE3858" w:rsidRDefault="00CE3858" w:rsidP="00CE3858">
      <w:pPr>
        <w:rPr>
          <w:szCs w:val="22"/>
        </w:rPr>
      </w:pPr>
    </w:p>
    <w:p w14:paraId="602023C5" w14:textId="77777777" w:rsidR="00CE3858" w:rsidRPr="00CE3858" w:rsidRDefault="00CE3858" w:rsidP="00CE3858">
      <w:pPr>
        <w:rPr>
          <w:szCs w:val="22"/>
        </w:rPr>
      </w:pPr>
    </w:p>
    <w:p w14:paraId="4C093846" w14:textId="77777777" w:rsidR="00CE3858" w:rsidRDefault="00CE3858" w:rsidP="00CE3858">
      <w:pPr>
        <w:rPr>
          <w:szCs w:val="22"/>
        </w:rPr>
      </w:pPr>
    </w:p>
    <w:p w14:paraId="18C0AB00" w14:textId="77777777" w:rsidR="00CE3858" w:rsidRDefault="00CE3858" w:rsidP="00CE3858">
      <w:pPr>
        <w:rPr>
          <w:szCs w:val="22"/>
        </w:rPr>
      </w:pPr>
    </w:p>
    <w:p w14:paraId="1661D06B" w14:textId="77777777" w:rsidR="003A49A6" w:rsidRDefault="003A49A6" w:rsidP="00CE3858">
      <w:pPr>
        <w:rPr>
          <w:szCs w:val="22"/>
        </w:rPr>
      </w:pPr>
    </w:p>
    <w:p w14:paraId="344CE74B" w14:textId="77777777" w:rsidR="003A49A6" w:rsidRDefault="003A49A6" w:rsidP="00CE3858">
      <w:pPr>
        <w:rPr>
          <w:szCs w:val="22"/>
        </w:rPr>
      </w:pPr>
    </w:p>
    <w:p w14:paraId="326CE31C" w14:textId="77777777" w:rsidR="00CE3858" w:rsidRDefault="00CE3858" w:rsidP="00CE3858">
      <w:pPr>
        <w:rPr>
          <w:szCs w:val="22"/>
        </w:rPr>
      </w:pPr>
    </w:p>
    <w:tbl>
      <w:tblPr>
        <w:tblStyle w:val="TableGrid"/>
        <w:tblW w:w="9924" w:type="dxa"/>
        <w:tblInd w:w="-431" w:type="dxa"/>
        <w:tblLook w:val="04A0" w:firstRow="1" w:lastRow="0" w:firstColumn="1" w:lastColumn="0" w:noHBand="0" w:noVBand="1"/>
      </w:tblPr>
      <w:tblGrid>
        <w:gridCol w:w="1651"/>
        <w:gridCol w:w="8273"/>
      </w:tblGrid>
      <w:tr w:rsidR="00CE3858" w14:paraId="50BFB464" w14:textId="77777777" w:rsidTr="008A50C2">
        <w:tc>
          <w:tcPr>
            <w:tcW w:w="9924" w:type="dxa"/>
            <w:gridSpan w:val="2"/>
            <w:shd w:val="clear" w:color="auto" w:fill="F2F2F2" w:themeFill="background1" w:themeFillShade="F2"/>
          </w:tcPr>
          <w:p w14:paraId="16518749" w14:textId="266DF5FB" w:rsidR="00CE3858" w:rsidRDefault="001E1E86" w:rsidP="00E82E26">
            <w:pPr>
              <w:pStyle w:val="Heading1"/>
              <w:spacing w:before="0"/>
            </w:pPr>
            <w:bookmarkStart w:id="0" w:name="_Introduction"/>
            <w:bookmarkStart w:id="1" w:name="_Toc205610071"/>
            <w:bookmarkEnd w:id="0"/>
            <w:r>
              <w:lastRenderedPageBreak/>
              <w:t>Introduction</w:t>
            </w:r>
            <w:bookmarkEnd w:id="1"/>
          </w:p>
        </w:tc>
      </w:tr>
      <w:tr w:rsidR="000565AB" w14:paraId="7C71B478" w14:textId="77777777" w:rsidTr="0060731B">
        <w:tc>
          <w:tcPr>
            <w:tcW w:w="1651" w:type="dxa"/>
            <w:vMerge w:val="restart"/>
            <w:shd w:val="clear" w:color="auto" w:fill="F58BC0"/>
          </w:tcPr>
          <w:p w14:paraId="42601756" w14:textId="5A48427C" w:rsidR="000565AB" w:rsidRPr="00EF1B62" w:rsidRDefault="000565AB" w:rsidP="00CE3858">
            <w:pPr>
              <w:rPr>
                <w:b/>
                <w:szCs w:val="22"/>
              </w:rPr>
            </w:pPr>
            <w:r>
              <w:rPr>
                <w:b/>
                <w:szCs w:val="22"/>
              </w:rPr>
              <w:t>NOTE</w:t>
            </w:r>
          </w:p>
        </w:tc>
        <w:tc>
          <w:tcPr>
            <w:tcW w:w="8273" w:type="dxa"/>
          </w:tcPr>
          <w:p w14:paraId="2FE0F61B" w14:textId="7D28074F" w:rsidR="000565AB" w:rsidRPr="007B52DA" w:rsidRDefault="000565AB" w:rsidP="007B52DA">
            <w:pPr>
              <w:pStyle w:val="BodyText"/>
              <w:spacing w:line="276" w:lineRule="auto"/>
              <w:ind w:right="324"/>
              <w:rPr>
                <w:rFonts w:ascii="Calibri" w:hAnsi="Calibri" w:cs="Calibri"/>
              </w:rPr>
            </w:pPr>
            <w:r w:rsidRPr="007B52DA">
              <w:rPr>
                <w:rFonts w:ascii="Calibri" w:hAnsi="Calibri" w:cs="Calibri"/>
              </w:rPr>
              <w:t xml:space="preserve">Healing, learning and improving from harm: </w:t>
            </w:r>
            <w:r>
              <w:rPr>
                <w:rFonts w:ascii="Calibri" w:hAnsi="Calibri" w:cs="Calibri"/>
              </w:rPr>
              <w:t xml:space="preserve"> National adverse events policy 2023 (Health Quality and Safety Commission (HQSC)-</w:t>
            </w:r>
            <w:r w:rsidRPr="007C0515">
              <w:rPr>
                <w:rFonts w:ascii="Calibri" w:hAnsi="Calibri" w:cs="Calibri"/>
              </w:rPr>
              <w:t>Te Tāhū Hauora</w:t>
            </w:r>
            <w:r>
              <w:rPr>
                <w:rFonts w:ascii="Calibri" w:hAnsi="Calibri" w:cs="Calibri"/>
              </w:rPr>
              <w:t>.  Policy user guide revised version states:</w:t>
            </w:r>
          </w:p>
          <w:p w14:paraId="7B6C1515" w14:textId="188E68EA" w:rsidR="000565AB" w:rsidRPr="00BD2B6E" w:rsidRDefault="000565AB" w:rsidP="00C363E5">
            <w:pPr>
              <w:pStyle w:val="BodyText"/>
              <w:spacing w:line="276" w:lineRule="auto"/>
              <w:ind w:right="324"/>
            </w:pPr>
            <w:r w:rsidRPr="007B52DA">
              <w:rPr>
                <w:rFonts w:ascii="Calibri" w:hAnsi="Calibri" w:cs="Calibri"/>
                <w:i/>
                <w:iCs/>
              </w:rPr>
              <w:t>‘From 1 July 2025 we will be using the term ‘harm event’ instead of adverse event'. This will better enable the application of the policy across all areas of harm, without implying harm levels. We have made the change effective in this user guide and encourage the sector to change their use of the language.’</w:t>
            </w:r>
          </w:p>
        </w:tc>
      </w:tr>
      <w:tr w:rsidR="000565AB" w14:paraId="0D0F27D0" w14:textId="77777777" w:rsidTr="0060731B">
        <w:tc>
          <w:tcPr>
            <w:tcW w:w="1651" w:type="dxa"/>
            <w:vMerge/>
            <w:shd w:val="clear" w:color="auto" w:fill="F58BC0"/>
          </w:tcPr>
          <w:p w14:paraId="5FA226F7" w14:textId="77777777" w:rsidR="000565AB" w:rsidRDefault="000565AB" w:rsidP="00CE3858">
            <w:pPr>
              <w:rPr>
                <w:b/>
                <w:szCs w:val="22"/>
              </w:rPr>
            </w:pPr>
          </w:p>
        </w:tc>
        <w:tc>
          <w:tcPr>
            <w:tcW w:w="8273" w:type="dxa"/>
          </w:tcPr>
          <w:p w14:paraId="32CF52C3" w14:textId="51B3CDB2" w:rsidR="000565AB" w:rsidRPr="000565AB" w:rsidRDefault="000565AB" w:rsidP="000565AB">
            <w:pPr>
              <w:pStyle w:val="BodyText"/>
              <w:spacing w:line="276" w:lineRule="auto"/>
              <w:ind w:right="324"/>
              <w:rPr>
                <w:rFonts w:ascii="Calibri" w:hAnsi="Calibri" w:cs="Calibri"/>
              </w:rPr>
            </w:pPr>
            <w:r w:rsidRPr="000565AB">
              <w:rPr>
                <w:rFonts w:ascii="Calibri" w:hAnsi="Calibri" w:cs="Calibri"/>
              </w:rPr>
              <w:t xml:space="preserve">Resources for the mental health and addiction quality improvement programme hosted on the </w:t>
            </w:r>
            <w:r>
              <w:rPr>
                <w:rFonts w:ascii="Calibri" w:hAnsi="Calibri" w:cs="Calibri"/>
              </w:rPr>
              <w:t xml:space="preserve">HQSC </w:t>
            </w:r>
            <w:r w:rsidRPr="000565AB">
              <w:rPr>
                <w:rFonts w:ascii="Calibri" w:hAnsi="Calibri" w:cs="Calibri"/>
              </w:rPr>
              <w:t xml:space="preserve">website will remain on this website, until they transition to the </w:t>
            </w:r>
            <w:proofErr w:type="gramStart"/>
            <w:r w:rsidRPr="000565AB">
              <w:rPr>
                <w:rFonts w:ascii="Calibri" w:hAnsi="Calibri" w:cs="Calibri"/>
              </w:rPr>
              <w:t>Health</w:t>
            </w:r>
            <w:proofErr w:type="gramEnd"/>
            <w:r w:rsidRPr="000565AB">
              <w:rPr>
                <w:rFonts w:ascii="Calibri" w:hAnsi="Calibri" w:cs="Calibri"/>
              </w:rPr>
              <w:t xml:space="preserve"> NZ website. Information on how to access these will be provided</w:t>
            </w:r>
            <w:r>
              <w:rPr>
                <w:rFonts w:ascii="Calibri" w:hAnsi="Calibri" w:cs="Calibri"/>
              </w:rPr>
              <w:t xml:space="preserve"> on the HQSC website after this policy was written</w:t>
            </w:r>
            <w:r w:rsidRPr="000565AB">
              <w:rPr>
                <w:rFonts w:ascii="Calibri" w:hAnsi="Calibri" w:cs="Calibri"/>
              </w:rPr>
              <w:t>.</w:t>
            </w:r>
          </w:p>
          <w:p w14:paraId="6ABDC3D8" w14:textId="79E6FD07" w:rsidR="000565AB" w:rsidRPr="007B52DA" w:rsidRDefault="000565AB" w:rsidP="000565AB">
            <w:pPr>
              <w:pStyle w:val="BodyText"/>
              <w:spacing w:line="276" w:lineRule="auto"/>
              <w:ind w:right="324"/>
              <w:rPr>
                <w:rFonts w:ascii="Calibri" w:hAnsi="Calibri" w:cs="Calibri"/>
              </w:rPr>
            </w:pPr>
            <w:r w:rsidRPr="000565AB">
              <w:rPr>
                <w:rFonts w:ascii="Calibri" w:hAnsi="Calibri" w:cs="Calibri"/>
              </w:rPr>
              <w:t xml:space="preserve">From 1 July </w:t>
            </w:r>
            <w:r>
              <w:rPr>
                <w:rFonts w:ascii="Calibri" w:hAnsi="Calibri" w:cs="Calibri"/>
              </w:rPr>
              <w:t xml:space="preserve">2025 </w:t>
            </w:r>
            <w:r w:rsidRPr="000565AB">
              <w:rPr>
                <w:rFonts w:ascii="Calibri" w:hAnsi="Calibri" w:cs="Calibri"/>
              </w:rPr>
              <w:t>onwards, any queries should be directed to the local mental health or quality and patient safety leader.</w:t>
            </w:r>
          </w:p>
        </w:tc>
      </w:tr>
      <w:tr w:rsidR="00B2797A" w14:paraId="1392DBDD" w14:textId="77777777" w:rsidTr="0060731B">
        <w:tc>
          <w:tcPr>
            <w:tcW w:w="1651" w:type="dxa"/>
            <w:shd w:val="clear" w:color="auto" w:fill="F2F2F2" w:themeFill="background1" w:themeFillShade="F2"/>
          </w:tcPr>
          <w:p w14:paraId="657834FF" w14:textId="77777777" w:rsidR="00B2797A" w:rsidRDefault="00B2797A" w:rsidP="00CE3858">
            <w:pPr>
              <w:rPr>
                <w:b/>
                <w:szCs w:val="22"/>
              </w:rPr>
            </w:pPr>
            <w:r w:rsidRPr="00EF1B62">
              <w:rPr>
                <w:b/>
                <w:szCs w:val="22"/>
              </w:rPr>
              <w:t>Purpose</w:t>
            </w:r>
          </w:p>
          <w:p w14:paraId="4F95FE37" w14:textId="77777777" w:rsidR="00C72C8D" w:rsidRPr="00EF1B62" w:rsidRDefault="00C72C8D" w:rsidP="00CE3858">
            <w:pPr>
              <w:rPr>
                <w:b/>
                <w:szCs w:val="22"/>
              </w:rPr>
            </w:pPr>
            <w:r>
              <w:rPr>
                <w:b/>
                <w:szCs w:val="22"/>
              </w:rPr>
              <w:t>Te wh</w:t>
            </w:r>
            <w:r>
              <w:rPr>
                <w:rFonts w:cs="Calibri"/>
                <w:b/>
                <w:szCs w:val="22"/>
              </w:rPr>
              <w:t>ā</w:t>
            </w:r>
            <w:r>
              <w:rPr>
                <w:b/>
                <w:szCs w:val="22"/>
              </w:rPr>
              <w:t>inga</w:t>
            </w:r>
          </w:p>
        </w:tc>
        <w:tc>
          <w:tcPr>
            <w:tcW w:w="8273" w:type="dxa"/>
          </w:tcPr>
          <w:p w14:paraId="48466D2E" w14:textId="77777777" w:rsidR="002A0D3A" w:rsidRDefault="00BD2B6E" w:rsidP="00BD2B6E">
            <w:pPr>
              <w:rPr>
                <w:szCs w:val="22"/>
              </w:rPr>
            </w:pPr>
            <w:r w:rsidRPr="00BD2B6E">
              <w:rPr>
                <w:szCs w:val="22"/>
              </w:rPr>
              <w:t xml:space="preserve">The purpose of </w:t>
            </w:r>
            <w:r w:rsidR="00A86CAB">
              <w:rPr>
                <w:szCs w:val="22"/>
              </w:rPr>
              <w:t xml:space="preserve">this document </w:t>
            </w:r>
            <w:r w:rsidRPr="00BD2B6E">
              <w:rPr>
                <w:szCs w:val="22"/>
              </w:rPr>
              <w:t>is to</w:t>
            </w:r>
            <w:r w:rsidR="002A0D3A">
              <w:rPr>
                <w:szCs w:val="22"/>
              </w:rPr>
              <w:t>:</w:t>
            </w:r>
          </w:p>
          <w:p w14:paraId="50D75873" w14:textId="77777777" w:rsidR="00901638" w:rsidRDefault="002A0D3A" w:rsidP="00124511">
            <w:pPr>
              <w:pStyle w:val="ListParagraph"/>
              <w:numPr>
                <w:ilvl w:val="0"/>
                <w:numId w:val="2"/>
              </w:numPr>
              <w:rPr>
                <w:szCs w:val="22"/>
              </w:rPr>
            </w:pPr>
            <w:r w:rsidRPr="002A0D3A">
              <w:rPr>
                <w:szCs w:val="22"/>
              </w:rPr>
              <w:t>C</w:t>
            </w:r>
            <w:r w:rsidR="00BD2B6E" w:rsidRPr="002A0D3A">
              <w:rPr>
                <w:szCs w:val="22"/>
              </w:rPr>
              <w:t>ontinually improve the quality and safety of services provided to t</w:t>
            </w:r>
            <w:r w:rsidR="00BD2B6E" w:rsidRPr="002A0D3A">
              <w:rPr>
                <w:rFonts w:cs="Calibri"/>
                <w:szCs w:val="22"/>
              </w:rPr>
              <w:t>ā</w:t>
            </w:r>
            <w:r w:rsidR="00BD2B6E" w:rsidRPr="002A0D3A">
              <w:rPr>
                <w:szCs w:val="22"/>
              </w:rPr>
              <w:t>ngata whai</w:t>
            </w:r>
            <w:r w:rsidR="007475EB">
              <w:rPr>
                <w:szCs w:val="22"/>
              </w:rPr>
              <w:t xml:space="preserve"> </w:t>
            </w:r>
            <w:r w:rsidR="00BD2B6E" w:rsidRPr="002A0D3A">
              <w:rPr>
                <w:szCs w:val="22"/>
              </w:rPr>
              <w:t>ora/t</w:t>
            </w:r>
            <w:r w:rsidR="00BD2B6E" w:rsidRPr="002A0D3A">
              <w:rPr>
                <w:rFonts w:cs="Calibri"/>
                <w:szCs w:val="22"/>
              </w:rPr>
              <w:t>ā</w:t>
            </w:r>
            <w:r w:rsidR="00BD2B6E" w:rsidRPr="002A0D3A">
              <w:rPr>
                <w:szCs w:val="22"/>
              </w:rPr>
              <w:t>ngata whaikaha, their wh</w:t>
            </w:r>
            <w:r w:rsidR="00BD2B6E" w:rsidRPr="002A0D3A">
              <w:rPr>
                <w:rFonts w:cs="Calibri"/>
                <w:szCs w:val="22"/>
              </w:rPr>
              <w:t>ā</w:t>
            </w:r>
            <w:r w:rsidR="00BD2B6E" w:rsidRPr="002A0D3A">
              <w:rPr>
                <w:szCs w:val="22"/>
              </w:rPr>
              <w:t>nau/family and the health care workers we employ.</w:t>
            </w:r>
          </w:p>
          <w:p w14:paraId="70690C57" w14:textId="77777777" w:rsidR="002A0D3A" w:rsidRDefault="002A0D3A" w:rsidP="00124511">
            <w:pPr>
              <w:pStyle w:val="ListParagraph"/>
              <w:numPr>
                <w:ilvl w:val="0"/>
                <w:numId w:val="2"/>
              </w:numPr>
              <w:rPr>
                <w:szCs w:val="22"/>
              </w:rPr>
            </w:pPr>
            <w:r>
              <w:rPr>
                <w:szCs w:val="22"/>
              </w:rPr>
              <w:t xml:space="preserve">Guide us for using </w:t>
            </w:r>
            <w:r w:rsidR="00AC7B55">
              <w:rPr>
                <w:szCs w:val="22"/>
              </w:rPr>
              <w:t>‘</w:t>
            </w:r>
            <w:r>
              <w:rPr>
                <w:szCs w:val="22"/>
              </w:rPr>
              <w:t>learning review</w:t>
            </w:r>
            <w:r w:rsidR="00AC7B55">
              <w:rPr>
                <w:szCs w:val="22"/>
              </w:rPr>
              <w:t>’</w:t>
            </w:r>
            <w:r>
              <w:rPr>
                <w:szCs w:val="22"/>
              </w:rPr>
              <w:t xml:space="preserve"> and quality improvement approaches to strengthen the safety of our systems. </w:t>
            </w:r>
          </w:p>
          <w:p w14:paraId="090B5A46" w14:textId="47BAC1E9" w:rsidR="007C26FE" w:rsidRPr="002A0D3A" w:rsidRDefault="007C26FE" w:rsidP="00124511">
            <w:pPr>
              <w:pStyle w:val="ListParagraph"/>
              <w:numPr>
                <w:ilvl w:val="0"/>
                <w:numId w:val="2"/>
              </w:numPr>
              <w:rPr>
                <w:szCs w:val="22"/>
              </w:rPr>
            </w:pPr>
            <w:r>
              <w:rPr>
                <w:szCs w:val="22"/>
              </w:rPr>
              <w:t>Comply with the requirements of Ng</w:t>
            </w:r>
            <w:r>
              <w:rPr>
                <w:rFonts w:cs="Calibri"/>
                <w:szCs w:val="22"/>
              </w:rPr>
              <w:t>ā</w:t>
            </w:r>
            <w:r>
              <w:rPr>
                <w:szCs w:val="22"/>
              </w:rPr>
              <w:t xml:space="preserve"> Paerewa, health and disability services standard 2021</w:t>
            </w:r>
            <w:r w:rsidR="007B52DA">
              <w:rPr>
                <w:szCs w:val="22"/>
              </w:rPr>
              <w:t xml:space="preserve"> (2.</w:t>
            </w:r>
            <w:r w:rsidR="007C0515">
              <w:rPr>
                <w:szCs w:val="22"/>
              </w:rPr>
              <w:t>2</w:t>
            </w:r>
            <w:r w:rsidR="00A86CAB">
              <w:rPr>
                <w:szCs w:val="22"/>
              </w:rPr>
              <w:t>.</w:t>
            </w:r>
            <w:r w:rsidR="007C0515">
              <w:rPr>
                <w:szCs w:val="22"/>
              </w:rPr>
              <w:t>5)</w:t>
            </w:r>
          </w:p>
        </w:tc>
      </w:tr>
      <w:tr w:rsidR="00B2797A" w14:paraId="745365B9" w14:textId="77777777" w:rsidTr="0060731B">
        <w:tc>
          <w:tcPr>
            <w:tcW w:w="1651" w:type="dxa"/>
            <w:shd w:val="clear" w:color="auto" w:fill="F2F2F2" w:themeFill="background1" w:themeFillShade="F2"/>
          </w:tcPr>
          <w:p w14:paraId="04097C1D" w14:textId="77777777" w:rsidR="00B2797A" w:rsidRDefault="00B2797A" w:rsidP="00CE3858">
            <w:pPr>
              <w:rPr>
                <w:b/>
                <w:szCs w:val="22"/>
              </w:rPr>
            </w:pPr>
            <w:r w:rsidRPr="00EF1B62">
              <w:rPr>
                <w:b/>
                <w:szCs w:val="22"/>
              </w:rPr>
              <w:t>Scope</w:t>
            </w:r>
          </w:p>
          <w:p w14:paraId="7AEB1B4E" w14:textId="77777777" w:rsidR="00C72C8D" w:rsidRPr="00EF1B62" w:rsidRDefault="00C72C8D" w:rsidP="00CE3858">
            <w:pPr>
              <w:rPr>
                <w:b/>
                <w:szCs w:val="22"/>
              </w:rPr>
            </w:pPr>
            <w:r>
              <w:rPr>
                <w:b/>
                <w:szCs w:val="22"/>
              </w:rPr>
              <w:t>Tiro wh</w:t>
            </w:r>
            <w:r>
              <w:rPr>
                <w:rFonts w:cs="Calibri"/>
                <w:b/>
                <w:szCs w:val="22"/>
              </w:rPr>
              <w:t>ā</w:t>
            </w:r>
            <w:r>
              <w:rPr>
                <w:b/>
                <w:szCs w:val="22"/>
              </w:rPr>
              <w:t>nui</w:t>
            </w:r>
          </w:p>
        </w:tc>
        <w:tc>
          <w:tcPr>
            <w:tcW w:w="8273" w:type="dxa"/>
          </w:tcPr>
          <w:p w14:paraId="28837713" w14:textId="77777777" w:rsidR="002A0D3A" w:rsidRPr="002A0D3A" w:rsidRDefault="002A0D3A" w:rsidP="002A0D3A">
            <w:pPr>
              <w:rPr>
                <w:szCs w:val="22"/>
              </w:rPr>
            </w:pPr>
            <w:r>
              <w:rPr>
                <w:szCs w:val="22"/>
              </w:rPr>
              <w:t>This document applies to:</w:t>
            </w:r>
          </w:p>
          <w:p w14:paraId="567BD191" w14:textId="66871538" w:rsidR="008238D0" w:rsidRDefault="00F04524" w:rsidP="00D47D18">
            <w:pPr>
              <w:pStyle w:val="ListParagraph"/>
              <w:numPr>
                <w:ilvl w:val="0"/>
                <w:numId w:val="31"/>
              </w:numPr>
              <w:rPr>
                <w:szCs w:val="22"/>
              </w:rPr>
            </w:pPr>
            <w:r>
              <w:rPr>
                <w:szCs w:val="22"/>
              </w:rPr>
              <w:t>The</w:t>
            </w:r>
            <w:r w:rsidR="00EA568E">
              <w:rPr>
                <w:szCs w:val="22"/>
              </w:rPr>
              <w:t xml:space="preserve"> health, disability and/or </w:t>
            </w:r>
            <w:r w:rsidR="00F9607C">
              <w:rPr>
                <w:szCs w:val="22"/>
              </w:rPr>
              <w:t>mental health and addiction</w:t>
            </w:r>
            <w:r w:rsidR="001B315F">
              <w:rPr>
                <w:szCs w:val="22"/>
              </w:rPr>
              <w:t xml:space="preserve"> services</w:t>
            </w:r>
            <w:r>
              <w:rPr>
                <w:szCs w:val="22"/>
              </w:rPr>
              <w:t xml:space="preserve"> we provide</w:t>
            </w:r>
            <w:r w:rsidR="001B315F">
              <w:rPr>
                <w:szCs w:val="22"/>
              </w:rPr>
              <w:t>.</w:t>
            </w:r>
          </w:p>
          <w:p w14:paraId="67239452" w14:textId="77777777" w:rsidR="001B315F" w:rsidRDefault="001B315F" w:rsidP="00124511">
            <w:pPr>
              <w:pStyle w:val="ListParagraph"/>
              <w:numPr>
                <w:ilvl w:val="0"/>
                <w:numId w:val="1"/>
              </w:numPr>
              <w:rPr>
                <w:szCs w:val="22"/>
              </w:rPr>
            </w:pPr>
            <w:r>
              <w:rPr>
                <w:szCs w:val="22"/>
              </w:rPr>
              <w:t>All harm or near miss events</w:t>
            </w:r>
            <w:r w:rsidR="00F04524">
              <w:rPr>
                <w:szCs w:val="22"/>
              </w:rPr>
              <w:t xml:space="preserve"> that occur, or have the potential to occur to:</w:t>
            </w:r>
          </w:p>
          <w:p w14:paraId="5AFDF62A" w14:textId="77777777" w:rsidR="00F04524" w:rsidRDefault="00F04524" w:rsidP="00124511">
            <w:pPr>
              <w:pStyle w:val="ListParagraph"/>
              <w:numPr>
                <w:ilvl w:val="1"/>
                <w:numId w:val="1"/>
              </w:numPr>
              <w:rPr>
                <w:szCs w:val="22"/>
              </w:rPr>
            </w:pPr>
            <w:r>
              <w:rPr>
                <w:szCs w:val="22"/>
              </w:rPr>
              <w:t>t</w:t>
            </w:r>
            <w:r>
              <w:rPr>
                <w:rFonts w:cs="Calibri"/>
                <w:szCs w:val="22"/>
              </w:rPr>
              <w:t>ā</w:t>
            </w:r>
            <w:r>
              <w:rPr>
                <w:szCs w:val="22"/>
              </w:rPr>
              <w:t>ngata whai</w:t>
            </w:r>
            <w:r w:rsidR="007475EB">
              <w:rPr>
                <w:szCs w:val="22"/>
              </w:rPr>
              <w:t xml:space="preserve"> </w:t>
            </w:r>
            <w:r>
              <w:rPr>
                <w:szCs w:val="22"/>
              </w:rPr>
              <w:t>ora/t</w:t>
            </w:r>
            <w:r>
              <w:rPr>
                <w:rFonts w:cs="Calibri"/>
                <w:szCs w:val="22"/>
              </w:rPr>
              <w:t>ā</w:t>
            </w:r>
            <w:r>
              <w:rPr>
                <w:szCs w:val="22"/>
              </w:rPr>
              <w:t>ngata whaikaha</w:t>
            </w:r>
          </w:p>
          <w:p w14:paraId="5BD98412" w14:textId="4D72A372" w:rsidR="00F04524" w:rsidRDefault="00893DDC" w:rsidP="00124511">
            <w:pPr>
              <w:pStyle w:val="ListParagraph"/>
              <w:numPr>
                <w:ilvl w:val="1"/>
                <w:numId w:val="1"/>
              </w:numPr>
              <w:rPr>
                <w:szCs w:val="22"/>
              </w:rPr>
            </w:pPr>
            <w:r>
              <w:rPr>
                <w:szCs w:val="22"/>
              </w:rPr>
              <w:t xml:space="preserve">their </w:t>
            </w:r>
            <w:r w:rsidR="00F04524">
              <w:rPr>
                <w:szCs w:val="22"/>
              </w:rPr>
              <w:t>wh</w:t>
            </w:r>
            <w:r w:rsidR="00F04524">
              <w:rPr>
                <w:rFonts w:cs="Calibri"/>
                <w:szCs w:val="22"/>
              </w:rPr>
              <w:t>ā</w:t>
            </w:r>
            <w:r w:rsidR="00C3715F">
              <w:rPr>
                <w:szCs w:val="22"/>
              </w:rPr>
              <w:t>nau/families</w:t>
            </w:r>
          </w:p>
          <w:p w14:paraId="6FA05114" w14:textId="736AAD0F" w:rsidR="00403769" w:rsidRPr="00403769" w:rsidRDefault="00F04524" w:rsidP="00893DDC">
            <w:pPr>
              <w:pStyle w:val="ListParagraph"/>
              <w:numPr>
                <w:ilvl w:val="0"/>
                <w:numId w:val="1"/>
              </w:numPr>
              <w:rPr>
                <w:szCs w:val="22"/>
              </w:rPr>
            </w:pPr>
            <w:r>
              <w:rPr>
                <w:szCs w:val="22"/>
              </w:rPr>
              <w:t xml:space="preserve">Events that occur because of, or related to, the provision of </w:t>
            </w:r>
            <w:r w:rsidR="00D47D18">
              <w:rPr>
                <w:szCs w:val="22"/>
              </w:rPr>
              <w:t xml:space="preserve">our </w:t>
            </w:r>
            <w:r>
              <w:rPr>
                <w:szCs w:val="22"/>
              </w:rPr>
              <w:t>health and disability services.</w:t>
            </w:r>
            <w:r w:rsidR="00403769">
              <w:rPr>
                <w:szCs w:val="22"/>
              </w:rPr>
              <w:t xml:space="preserve"> </w:t>
            </w:r>
          </w:p>
        </w:tc>
      </w:tr>
      <w:tr w:rsidR="00100D00" w14:paraId="19C92218" w14:textId="77777777" w:rsidTr="0060731B">
        <w:tc>
          <w:tcPr>
            <w:tcW w:w="1651" w:type="dxa"/>
            <w:shd w:val="clear" w:color="auto" w:fill="F2F2F2" w:themeFill="background1" w:themeFillShade="F2"/>
          </w:tcPr>
          <w:p w14:paraId="3E7254FB" w14:textId="77777777" w:rsidR="00100D00" w:rsidRPr="00EF1B62" w:rsidRDefault="00100D00" w:rsidP="00CE3858">
            <w:pPr>
              <w:rPr>
                <w:b/>
                <w:szCs w:val="22"/>
              </w:rPr>
            </w:pPr>
            <w:r w:rsidRPr="00EF1B62">
              <w:rPr>
                <w:b/>
                <w:szCs w:val="22"/>
              </w:rPr>
              <w:t>Policy</w:t>
            </w:r>
          </w:p>
        </w:tc>
        <w:tc>
          <w:tcPr>
            <w:tcW w:w="8273" w:type="dxa"/>
          </w:tcPr>
          <w:p w14:paraId="4332F4E1" w14:textId="0544D2FF" w:rsidR="00B42476" w:rsidRPr="007C0515" w:rsidRDefault="00982019" w:rsidP="007C0515">
            <w:pPr>
              <w:pStyle w:val="ListParagraph"/>
              <w:numPr>
                <w:ilvl w:val="0"/>
                <w:numId w:val="32"/>
              </w:numPr>
              <w:rPr>
                <w:szCs w:val="22"/>
              </w:rPr>
            </w:pPr>
            <w:r w:rsidRPr="007C0515">
              <w:rPr>
                <w:szCs w:val="22"/>
              </w:rPr>
              <w:t>W</w:t>
            </w:r>
            <w:r w:rsidR="00B42476" w:rsidRPr="007C0515">
              <w:rPr>
                <w:szCs w:val="22"/>
              </w:rPr>
              <w:t xml:space="preserve">e implement the </w:t>
            </w:r>
            <w:r w:rsidR="00FF6267" w:rsidRPr="007C0515">
              <w:rPr>
                <w:szCs w:val="22"/>
              </w:rPr>
              <w:t xml:space="preserve">approach of restorative practice or houhou te rongo when reviewing </w:t>
            </w:r>
            <w:r w:rsidR="00911331">
              <w:rPr>
                <w:szCs w:val="22"/>
              </w:rPr>
              <w:t xml:space="preserve">harm </w:t>
            </w:r>
            <w:r w:rsidR="00FF6267" w:rsidRPr="007C0515">
              <w:rPr>
                <w:szCs w:val="22"/>
              </w:rPr>
              <w:t xml:space="preserve">events. This is essential to learn, heal and improve. </w:t>
            </w:r>
          </w:p>
          <w:p w14:paraId="14E93176" w14:textId="3ECFF5C5" w:rsidR="00100D00" w:rsidRPr="007C0515" w:rsidRDefault="00100D00" w:rsidP="007C0515">
            <w:pPr>
              <w:pStyle w:val="ListParagraph"/>
              <w:numPr>
                <w:ilvl w:val="0"/>
                <w:numId w:val="32"/>
              </w:numPr>
              <w:rPr>
                <w:szCs w:val="22"/>
              </w:rPr>
            </w:pPr>
            <w:r w:rsidRPr="007C0515">
              <w:rPr>
                <w:szCs w:val="22"/>
              </w:rPr>
              <w:t xml:space="preserve">Our </w:t>
            </w:r>
            <w:r w:rsidR="007C0515">
              <w:rPr>
                <w:szCs w:val="22"/>
              </w:rPr>
              <w:t xml:space="preserve">harm </w:t>
            </w:r>
            <w:r w:rsidRPr="007C0515">
              <w:rPr>
                <w:szCs w:val="22"/>
              </w:rPr>
              <w:t>event document and practices align with HQSC</w:t>
            </w:r>
            <w:r w:rsidR="007C0515">
              <w:rPr>
                <w:szCs w:val="22"/>
              </w:rPr>
              <w:t>’s</w:t>
            </w:r>
            <w:r w:rsidRPr="007C0515">
              <w:rPr>
                <w:szCs w:val="22"/>
              </w:rPr>
              <w:t xml:space="preserve"> National </w:t>
            </w:r>
            <w:r w:rsidR="005A701A">
              <w:rPr>
                <w:szCs w:val="22"/>
              </w:rPr>
              <w:t>a</w:t>
            </w:r>
            <w:r w:rsidRPr="007C0515">
              <w:rPr>
                <w:szCs w:val="22"/>
              </w:rPr>
              <w:t xml:space="preserve">dverse </w:t>
            </w:r>
            <w:r w:rsidR="005A701A">
              <w:rPr>
                <w:szCs w:val="22"/>
              </w:rPr>
              <w:t>e</w:t>
            </w:r>
            <w:r w:rsidRPr="007C0515">
              <w:rPr>
                <w:szCs w:val="22"/>
              </w:rPr>
              <w:t>vents Policy 2023</w:t>
            </w:r>
            <w:r w:rsidR="00982019" w:rsidRPr="007C0515">
              <w:rPr>
                <w:szCs w:val="22"/>
              </w:rPr>
              <w:t xml:space="preserve"> (updated February 2024)</w:t>
            </w:r>
            <w:r w:rsidRPr="007C0515">
              <w:rPr>
                <w:szCs w:val="22"/>
              </w:rPr>
              <w:t xml:space="preserve">. </w:t>
            </w:r>
          </w:p>
          <w:p w14:paraId="511B278D" w14:textId="677B2D47" w:rsidR="006E6742" w:rsidRPr="007C0515" w:rsidRDefault="007C0515" w:rsidP="007C0515">
            <w:pPr>
              <w:pStyle w:val="ListParagraph"/>
              <w:numPr>
                <w:ilvl w:val="0"/>
                <w:numId w:val="32"/>
              </w:numPr>
              <w:rPr>
                <w:szCs w:val="22"/>
              </w:rPr>
            </w:pPr>
            <w:r>
              <w:rPr>
                <w:szCs w:val="22"/>
              </w:rPr>
              <w:t xml:space="preserve">Our </w:t>
            </w:r>
            <w:r w:rsidR="00376F56" w:rsidRPr="007C0515">
              <w:rPr>
                <w:szCs w:val="22"/>
              </w:rPr>
              <w:t xml:space="preserve">system </w:t>
            </w:r>
            <w:r>
              <w:rPr>
                <w:szCs w:val="22"/>
              </w:rPr>
              <w:t xml:space="preserve">is set up </w:t>
            </w:r>
            <w:r w:rsidR="00376F56" w:rsidRPr="007C0515">
              <w:rPr>
                <w:szCs w:val="22"/>
              </w:rPr>
              <w:t xml:space="preserve">to report SAC 1 and SAC 2 events to </w:t>
            </w:r>
            <w:r w:rsidR="00304797" w:rsidRPr="007C0515">
              <w:rPr>
                <w:szCs w:val="22"/>
              </w:rPr>
              <w:t xml:space="preserve">HQSC </w:t>
            </w:r>
            <w:r w:rsidR="00951C14" w:rsidRPr="007C0515">
              <w:rPr>
                <w:szCs w:val="22"/>
              </w:rPr>
              <w:t xml:space="preserve">in line with </w:t>
            </w:r>
            <w:r w:rsidR="00376F56" w:rsidRPr="007C0515">
              <w:rPr>
                <w:szCs w:val="22"/>
              </w:rPr>
              <w:t xml:space="preserve">the </w:t>
            </w:r>
            <w:hyperlink r:id="rId10" w:history="1">
              <w:r w:rsidR="00376F56" w:rsidRPr="007C0515">
                <w:rPr>
                  <w:rStyle w:val="Hyperlink"/>
                  <w:szCs w:val="22"/>
                </w:rPr>
                <w:t>Policy user guide</w:t>
              </w:r>
            </w:hyperlink>
            <w:r w:rsidR="00D47D18" w:rsidRPr="007C0515">
              <w:rPr>
                <w:rStyle w:val="Hyperlink"/>
                <w:szCs w:val="22"/>
              </w:rPr>
              <w:t xml:space="preserve"> </w:t>
            </w:r>
            <w:r w:rsidR="00D47D18" w:rsidRPr="007C0515">
              <w:rPr>
                <w:rStyle w:val="Hyperlink"/>
                <w:color w:val="auto"/>
                <w:u w:val="none"/>
              </w:rPr>
              <w:t>(revised version June 2025)</w:t>
            </w:r>
            <w:r>
              <w:rPr>
                <w:rStyle w:val="Hyperlink"/>
                <w:color w:val="auto"/>
                <w:u w:val="none"/>
              </w:rPr>
              <w:t xml:space="preserve"> </w:t>
            </w:r>
            <w:r w:rsidR="006B70D2" w:rsidRPr="007C0515">
              <w:rPr>
                <w:szCs w:val="22"/>
              </w:rPr>
              <w:t xml:space="preserve">or </w:t>
            </w:r>
            <w:r>
              <w:rPr>
                <w:szCs w:val="22"/>
              </w:rPr>
              <w:t xml:space="preserve">we </w:t>
            </w:r>
            <w:r w:rsidR="006B70D2" w:rsidRPr="007C0515">
              <w:rPr>
                <w:szCs w:val="22"/>
              </w:rPr>
              <w:t xml:space="preserve">negotiate with HQSC </w:t>
            </w:r>
            <w:r w:rsidR="00D47D18" w:rsidRPr="007C0515">
              <w:rPr>
                <w:szCs w:val="22"/>
              </w:rPr>
              <w:t xml:space="preserve">or </w:t>
            </w:r>
            <w:r w:rsidR="00893DDC">
              <w:rPr>
                <w:szCs w:val="22"/>
              </w:rPr>
              <w:t>our funder(s) (</w:t>
            </w:r>
            <w:r w:rsidR="00D47D18" w:rsidRPr="007C0515">
              <w:rPr>
                <w:szCs w:val="22"/>
              </w:rPr>
              <w:t>Health NZ</w:t>
            </w:r>
            <w:r w:rsidR="00893DDC">
              <w:rPr>
                <w:szCs w:val="22"/>
              </w:rPr>
              <w:t>, MOH, MSD)</w:t>
            </w:r>
            <w:r w:rsidR="00D47D18" w:rsidRPr="007C0515">
              <w:rPr>
                <w:szCs w:val="22"/>
              </w:rPr>
              <w:t xml:space="preserve"> </w:t>
            </w:r>
            <w:r w:rsidR="006B70D2" w:rsidRPr="007C0515">
              <w:rPr>
                <w:szCs w:val="22"/>
              </w:rPr>
              <w:t xml:space="preserve">an alternative reporting process. </w:t>
            </w:r>
            <w:r w:rsidR="00376F56" w:rsidRPr="007C0515">
              <w:rPr>
                <w:szCs w:val="22"/>
              </w:rPr>
              <w:t xml:space="preserve"> </w:t>
            </w:r>
          </w:p>
        </w:tc>
      </w:tr>
      <w:tr w:rsidR="00D10E92" w14:paraId="7739533A" w14:textId="77777777" w:rsidTr="008A50C2">
        <w:tc>
          <w:tcPr>
            <w:tcW w:w="9924" w:type="dxa"/>
            <w:gridSpan w:val="2"/>
            <w:shd w:val="clear" w:color="auto" w:fill="F2F2F2" w:themeFill="background1" w:themeFillShade="F2"/>
          </w:tcPr>
          <w:p w14:paraId="542DAC56" w14:textId="4A6863F4" w:rsidR="00E82E26" w:rsidRDefault="00D10E92" w:rsidP="006B70D2">
            <w:pPr>
              <w:pStyle w:val="Heading2"/>
              <w:rPr>
                <w:szCs w:val="22"/>
              </w:rPr>
            </w:pPr>
            <w:bookmarkStart w:id="2" w:name="_Toc205610072"/>
            <w:r w:rsidRPr="005723AA">
              <w:rPr>
                <w:b/>
                <w:color w:val="auto"/>
              </w:rPr>
              <w:t>Definitions</w:t>
            </w:r>
            <w:r w:rsidR="00D76E45" w:rsidRPr="005723AA">
              <w:rPr>
                <w:b/>
                <w:color w:val="auto"/>
              </w:rPr>
              <w:t xml:space="preserve"> of </w:t>
            </w:r>
            <w:r w:rsidR="00911331">
              <w:rPr>
                <w:b/>
                <w:color w:val="auto"/>
              </w:rPr>
              <w:t xml:space="preserve">harm </w:t>
            </w:r>
            <w:r w:rsidR="00D76E45" w:rsidRPr="005723AA">
              <w:rPr>
                <w:b/>
                <w:color w:val="auto"/>
              </w:rPr>
              <w:t>events</w:t>
            </w:r>
            <w:bookmarkEnd w:id="2"/>
          </w:p>
        </w:tc>
      </w:tr>
      <w:tr w:rsidR="00893DDC" w14:paraId="661241FE" w14:textId="77777777" w:rsidTr="00911331">
        <w:tc>
          <w:tcPr>
            <w:tcW w:w="1651" w:type="dxa"/>
          </w:tcPr>
          <w:p w14:paraId="674A1852" w14:textId="4638D0B1" w:rsidR="00893DDC" w:rsidRPr="002D17C6" w:rsidRDefault="00893DDC" w:rsidP="00CE3858">
            <w:pPr>
              <w:rPr>
                <w:b/>
                <w:szCs w:val="22"/>
              </w:rPr>
            </w:pPr>
            <w:r w:rsidRPr="002D17C6">
              <w:rPr>
                <w:b/>
                <w:szCs w:val="22"/>
              </w:rPr>
              <w:t>Harm</w:t>
            </w:r>
          </w:p>
        </w:tc>
        <w:tc>
          <w:tcPr>
            <w:tcW w:w="8273" w:type="dxa"/>
          </w:tcPr>
          <w:p w14:paraId="2093EDB0" w14:textId="76760BDF" w:rsidR="00893DDC" w:rsidRDefault="00893DDC" w:rsidP="00911331">
            <w:pPr>
              <w:rPr>
                <w:szCs w:val="22"/>
              </w:rPr>
            </w:pPr>
            <w:r w:rsidRPr="00893DDC">
              <w:rPr>
                <w:szCs w:val="22"/>
              </w:rPr>
              <w:t xml:space="preserve">Negative consequences for </w:t>
            </w:r>
            <w:r w:rsidR="00911331" w:rsidRPr="002A0D3A">
              <w:rPr>
                <w:szCs w:val="22"/>
              </w:rPr>
              <w:t>t</w:t>
            </w:r>
            <w:r w:rsidR="00911331" w:rsidRPr="002A0D3A">
              <w:rPr>
                <w:rFonts w:cs="Calibri"/>
                <w:szCs w:val="22"/>
              </w:rPr>
              <w:t>ā</w:t>
            </w:r>
            <w:r w:rsidR="00911331" w:rsidRPr="002A0D3A">
              <w:rPr>
                <w:szCs w:val="22"/>
              </w:rPr>
              <w:t>ngata whai</w:t>
            </w:r>
            <w:r w:rsidR="00911331">
              <w:rPr>
                <w:szCs w:val="22"/>
              </w:rPr>
              <w:t xml:space="preserve"> </w:t>
            </w:r>
            <w:r w:rsidR="00911331" w:rsidRPr="002A0D3A">
              <w:rPr>
                <w:szCs w:val="22"/>
              </w:rPr>
              <w:t>ora/t</w:t>
            </w:r>
            <w:r w:rsidR="00911331" w:rsidRPr="002A0D3A">
              <w:rPr>
                <w:rFonts w:cs="Calibri"/>
                <w:szCs w:val="22"/>
              </w:rPr>
              <w:t>ā</w:t>
            </w:r>
            <w:r w:rsidR="00911331" w:rsidRPr="002A0D3A">
              <w:rPr>
                <w:szCs w:val="22"/>
              </w:rPr>
              <w:t>ngata whaikaha</w:t>
            </w:r>
            <w:r w:rsidR="00911331" w:rsidRPr="00893DDC">
              <w:rPr>
                <w:szCs w:val="22"/>
              </w:rPr>
              <w:t xml:space="preserve"> </w:t>
            </w:r>
            <w:r w:rsidRPr="00893DDC">
              <w:rPr>
                <w:szCs w:val="22"/>
              </w:rPr>
              <w:t>and</w:t>
            </w:r>
            <w:r w:rsidR="00911331">
              <w:rPr>
                <w:szCs w:val="22"/>
              </w:rPr>
              <w:t>/or</w:t>
            </w:r>
            <w:r w:rsidRPr="00893DDC">
              <w:rPr>
                <w:szCs w:val="22"/>
              </w:rPr>
              <w:t xml:space="preserve"> whānau directly arising from</w:t>
            </w:r>
            <w:r w:rsidR="00911331">
              <w:rPr>
                <w:szCs w:val="22"/>
              </w:rPr>
              <w:t xml:space="preserve"> </w:t>
            </w:r>
            <w:r w:rsidRPr="00893DDC">
              <w:rPr>
                <w:szCs w:val="22"/>
              </w:rPr>
              <w:t>or associated with plans made, actions taken or omissions during the provision of</w:t>
            </w:r>
            <w:r w:rsidR="00911331">
              <w:rPr>
                <w:szCs w:val="22"/>
              </w:rPr>
              <w:t xml:space="preserve"> </w:t>
            </w:r>
            <w:r w:rsidRPr="00893DDC">
              <w:rPr>
                <w:szCs w:val="22"/>
              </w:rPr>
              <w:t>health care rather than an underlying disease or injury.</w:t>
            </w:r>
          </w:p>
        </w:tc>
      </w:tr>
      <w:tr w:rsidR="00D10E92" w14:paraId="663EF7B8" w14:textId="77777777" w:rsidTr="0060731B">
        <w:tc>
          <w:tcPr>
            <w:tcW w:w="1651" w:type="dxa"/>
            <w:shd w:val="clear" w:color="auto" w:fill="F2F2F2" w:themeFill="background1" w:themeFillShade="F2"/>
          </w:tcPr>
          <w:p w14:paraId="6D3ADF2A" w14:textId="1C0ADE4A" w:rsidR="00D10E92" w:rsidRPr="002D17C6" w:rsidRDefault="007C0515" w:rsidP="00CE3858">
            <w:pPr>
              <w:rPr>
                <w:b/>
                <w:szCs w:val="22"/>
              </w:rPr>
            </w:pPr>
            <w:r w:rsidRPr="002D17C6">
              <w:rPr>
                <w:b/>
                <w:szCs w:val="22"/>
              </w:rPr>
              <w:t xml:space="preserve">Harm </w:t>
            </w:r>
            <w:r w:rsidR="00D10E92" w:rsidRPr="002D17C6">
              <w:rPr>
                <w:b/>
                <w:szCs w:val="22"/>
              </w:rPr>
              <w:t>event</w:t>
            </w:r>
          </w:p>
        </w:tc>
        <w:tc>
          <w:tcPr>
            <w:tcW w:w="8273" w:type="dxa"/>
          </w:tcPr>
          <w:p w14:paraId="06903B48" w14:textId="77777777" w:rsidR="00E82E26" w:rsidRDefault="00FE5B16" w:rsidP="00C00EB8">
            <w:pPr>
              <w:rPr>
                <w:szCs w:val="22"/>
              </w:rPr>
            </w:pPr>
            <w:r>
              <w:rPr>
                <w:szCs w:val="22"/>
              </w:rPr>
              <w:t xml:space="preserve">An event in which a person </w:t>
            </w:r>
            <w:r w:rsidR="004E157E">
              <w:rPr>
                <w:szCs w:val="22"/>
              </w:rPr>
              <w:t xml:space="preserve">(tangata whai ora/tangata whaikaha) </w:t>
            </w:r>
            <w:r>
              <w:rPr>
                <w:szCs w:val="22"/>
              </w:rPr>
              <w:t>receiving health care experienced harm.</w:t>
            </w:r>
          </w:p>
        </w:tc>
      </w:tr>
      <w:tr w:rsidR="00FE5B16" w14:paraId="7864DAEC" w14:textId="77777777" w:rsidTr="0060731B">
        <w:tc>
          <w:tcPr>
            <w:tcW w:w="1651" w:type="dxa"/>
            <w:shd w:val="clear" w:color="auto" w:fill="F2F2F2" w:themeFill="background1" w:themeFillShade="F2"/>
          </w:tcPr>
          <w:p w14:paraId="18B24163" w14:textId="77777777" w:rsidR="00FE5B16" w:rsidRPr="00304BF9" w:rsidRDefault="00FE5B16" w:rsidP="00FE5B16">
            <w:pPr>
              <w:rPr>
                <w:b/>
                <w:szCs w:val="22"/>
              </w:rPr>
            </w:pPr>
            <w:r w:rsidRPr="00304BF9">
              <w:rPr>
                <w:b/>
                <w:szCs w:val="22"/>
              </w:rPr>
              <w:t>Always report and review (ARR) events</w:t>
            </w:r>
          </w:p>
        </w:tc>
        <w:tc>
          <w:tcPr>
            <w:tcW w:w="8273" w:type="dxa"/>
          </w:tcPr>
          <w:p w14:paraId="098329E4" w14:textId="77777777" w:rsidR="00913D6D" w:rsidRDefault="00FE5B16" w:rsidP="00CE3858">
            <w:pPr>
              <w:rPr>
                <w:szCs w:val="22"/>
              </w:rPr>
            </w:pPr>
            <w:r>
              <w:rPr>
                <w:szCs w:val="22"/>
              </w:rPr>
              <w:t>Events that are reported and reviewed regardless of whether the person was harmed</w:t>
            </w:r>
            <w:r w:rsidR="00913D6D">
              <w:rPr>
                <w:szCs w:val="22"/>
              </w:rPr>
              <w:t xml:space="preserve"> in order to:</w:t>
            </w:r>
          </w:p>
          <w:p w14:paraId="07EAC8C7" w14:textId="77777777" w:rsidR="00FE5B16" w:rsidRDefault="00913D6D" w:rsidP="00124511">
            <w:pPr>
              <w:pStyle w:val="ListParagraph"/>
              <w:numPr>
                <w:ilvl w:val="0"/>
                <w:numId w:val="3"/>
              </w:numPr>
              <w:rPr>
                <w:szCs w:val="22"/>
              </w:rPr>
            </w:pPr>
            <w:r>
              <w:rPr>
                <w:szCs w:val="22"/>
              </w:rPr>
              <w:t>Identify areas of concern.</w:t>
            </w:r>
          </w:p>
          <w:p w14:paraId="55252F91" w14:textId="77777777" w:rsidR="00913D6D" w:rsidRDefault="00913D6D" w:rsidP="00124511">
            <w:pPr>
              <w:pStyle w:val="ListParagraph"/>
              <w:numPr>
                <w:ilvl w:val="0"/>
                <w:numId w:val="3"/>
              </w:numPr>
              <w:rPr>
                <w:szCs w:val="22"/>
              </w:rPr>
            </w:pPr>
            <w:r>
              <w:rPr>
                <w:szCs w:val="22"/>
              </w:rPr>
              <w:t>How safe the systems we have in place are.</w:t>
            </w:r>
          </w:p>
          <w:p w14:paraId="0E9EAD23" w14:textId="77777777" w:rsidR="007C3374" w:rsidRPr="007C3374" w:rsidRDefault="00913D6D" w:rsidP="00124511">
            <w:pPr>
              <w:pStyle w:val="ListParagraph"/>
              <w:numPr>
                <w:ilvl w:val="0"/>
                <w:numId w:val="3"/>
              </w:numPr>
              <w:rPr>
                <w:szCs w:val="22"/>
              </w:rPr>
            </w:pPr>
            <w:r>
              <w:rPr>
                <w:szCs w:val="22"/>
              </w:rPr>
              <w:t>Improve systems and service delivery.</w:t>
            </w:r>
            <w:r w:rsidR="000D4D73">
              <w:rPr>
                <w:szCs w:val="22"/>
              </w:rPr>
              <w:t>;</w:t>
            </w:r>
          </w:p>
        </w:tc>
      </w:tr>
    </w:tbl>
    <w:p w14:paraId="184BBE2C" w14:textId="77777777" w:rsidR="005C5312" w:rsidRDefault="005C5312"/>
    <w:p w14:paraId="12F1E026" w14:textId="77777777" w:rsidR="005C5312" w:rsidRDefault="005C5312"/>
    <w:p w14:paraId="3FADFA14" w14:textId="77777777" w:rsidR="005C5312" w:rsidRDefault="005C5312"/>
    <w:p w14:paraId="3DD2C368" w14:textId="77777777" w:rsidR="005C5312" w:rsidRDefault="005C5312"/>
    <w:p w14:paraId="503F5E18" w14:textId="77777777" w:rsidR="005C5312" w:rsidRDefault="005C5312"/>
    <w:tbl>
      <w:tblPr>
        <w:tblStyle w:val="TableGrid"/>
        <w:tblW w:w="9924" w:type="dxa"/>
        <w:tblInd w:w="-431" w:type="dxa"/>
        <w:tblLook w:val="04A0" w:firstRow="1" w:lastRow="0" w:firstColumn="1" w:lastColumn="0" w:noHBand="0" w:noVBand="1"/>
      </w:tblPr>
      <w:tblGrid>
        <w:gridCol w:w="1651"/>
        <w:gridCol w:w="192"/>
        <w:gridCol w:w="2045"/>
        <w:gridCol w:w="1074"/>
        <w:gridCol w:w="887"/>
        <w:gridCol w:w="1975"/>
        <w:gridCol w:w="2100"/>
      </w:tblGrid>
      <w:tr w:rsidR="00635764" w14:paraId="279F92F0" w14:textId="77777777" w:rsidTr="0060731B">
        <w:tc>
          <w:tcPr>
            <w:tcW w:w="1651" w:type="dxa"/>
            <w:shd w:val="clear" w:color="auto" w:fill="F2F2F2" w:themeFill="background1" w:themeFillShade="F2"/>
          </w:tcPr>
          <w:p w14:paraId="663D5077" w14:textId="77777777" w:rsidR="00635764" w:rsidRDefault="00FF09F3" w:rsidP="00CE3858">
            <w:pPr>
              <w:rPr>
                <w:b/>
                <w:szCs w:val="22"/>
              </w:rPr>
            </w:pPr>
            <w:r w:rsidRPr="00EB08E6">
              <w:rPr>
                <w:b/>
                <w:szCs w:val="22"/>
              </w:rPr>
              <w:lastRenderedPageBreak/>
              <w:t>Types of harm</w:t>
            </w:r>
          </w:p>
          <w:p w14:paraId="5944D147" w14:textId="77777777" w:rsidR="00E82E26" w:rsidRPr="00EB08E6" w:rsidRDefault="00E82E26" w:rsidP="00CE3858">
            <w:pPr>
              <w:rPr>
                <w:b/>
                <w:szCs w:val="22"/>
              </w:rPr>
            </w:pPr>
          </w:p>
        </w:tc>
        <w:tc>
          <w:tcPr>
            <w:tcW w:w="2237" w:type="dxa"/>
            <w:gridSpan w:val="2"/>
            <w:shd w:val="clear" w:color="auto" w:fill="FBE4D5" w:themeFill="accent2" w:themeFillTint="33"/>
          </w:tcPr>
          <w:p w14:paraId="401D67C9" w14:textId="77777777" w:rsidR="00635764" w:rsidRPr="00EB08E6" w:rsidRDefault="00635764" w:rsidP="00CE3858">
            <w:pPr>
              <w:rPr>
                <w:b/>
                <w:szCs w:val="22"/>
              </w:rPr>
            </w:pPr>
            <w:r w:rsidRPr="00EB08E6">
              <w:rPr>
                <w:b/>
                <w:szCs w:val="22"/>
              </w:rPr>
              <w:t>Physical</w:t>
            </w:r>
          </w:p>
        </w:tc>
        <w:tc>
          <w:tcPr>
            <w:tcW w:w="1961" w:type="dxa"/>
            <w:gridSpan w:val="2"/>
            <w:shd w:val="clear" w:color="auto" w:fill="EDEDED" w:themeFill="accent3" w:themeFillTint="33"/>
          </w:tcPr>
          <w:p w14:paraId="43235F70" w14:textId="77777777" w:rsidR="00635764" w:rsidRPr="00EB08E6" w:rsidRDefault="00635764" w:rsidP="00CE3858">
            <w:pPr>
              <w:rPr>
                <w:b/>
                <w:szCs w:val="22"/>
              </w:rPr>
            </w:pPr>
            <w:r w:rsidRPr="00EB08E6">
              <w:rPr>
                <w:b/>
                <w:szCs w:val="22"/>
              </w:rPr>
              <w:t>Psychological</w:t>
            </w:r>
          </w:p>
        </w:tc>
        <w:tc>
          <w:tcPr>
            <w:tcW w:w="1975" w:type="dxa"/>
            <w:shd w:val="clear" w:color="auto" w:fill="C5E0B3" w:themeFill="accent6" w:themeFillTint="66"/>
          </w:tcPr>
          <w:p w14:paraId="3F112839" w14:textId="77777777" w:rsidR="00635764" w:rsidRPr="00EB08E6" w:rsidRDefault="00635764" w:rsidP="00CE3858">
            <w:pPr>
              <w:rPr>
                <w:b/>
                <w:szCs w:val="22"/>
              </w:rPr>
            </w:pPr>
            <w:r w:rsidRPr="00EB08E6">
              <w:rPr>
                <w:b/>
                <w:szCs w:val="22"/>
              </w:rPr>
              <w:t>Cultural</w:t>
            </w:r>
          </w:p>
        </w:tc>
        <w:tc>
          <w:tcPr>
            <w:tcW w:w="2100" w:type="dxa"/>
            <w:shd w:val="clear" w:color="auto" w:fill="DEEAF6" w:themeFill="accent1" w:themeFillTint="33"/>
          </w:tcPr>
          <w:p w14:paraId="1040F910" w14:textId="77777777" w:rsidR="00635764" w:rsidRPr="00EB08E6" w:rsidRDefault="00635764" w:rsidP="00CE3858">
            <w:pPr>
              <w:rPr>
                <w:b/>
                <w:szCs w:val="22"/>
              </w:rPr>
            </w:pPr>
            <w:r w:rsidRPr="00EB08E6">
              <w:rPr>
                <w:b/>
                <w:szCs w:val="22"/>
              </w:rPr>
              <w:t>Spiritual</w:t>
            </w:r>
          </w:p>
        </w:tc>
      </w:tr>
      <w:tr w:rsidR="00DE58B7" w14:paraId="03BB90B6" w14:textId="77777777" w:rsidTr="0060731B">
        <w:tc>
          <w:tcPr>
            <w:tcW w:w="1651" w:type="dxa"/>
            <w:vMerge w:val="restart"/>
            <w:shd w:val="clear" w:color="auto" w:fill="F2F2F2" w:themeFill="background1" w:themeFillShade="F2"/>
          </w:tcPr>
          <w:p w14:paraId="2FD4B68A" w14:textId="77777777" w:rsidR="00DE58B7" w:rsidRPr="00EB08E6" w:rsidRDefault="00DE58B7" w:rsidP="00CE3858">
            <w:pPr>
              <w:rPr>
                <w:b/>
                <w:szCs w:val="22"/>
              </w:rPr>
            </w:pPr>
            <w:r w:rsidRPr="00EB08E6">
              <w:rPr>
                <w:b/>
                <w:szCs w:val="22"/>
              </w:rPr>
              <w:t>Harm causing:</w:t>
            </w:r>
          </w:p>
        </w:tc>
        <w:tc>
          <w:tcPr>
            <w:tcW w:w="2237" w:type="dxa"/>
            <w:gridSpan w:val="2"/>
            <w:shd w:val="clear" w:color="auto" w:fill="FBE4D5" w:themeFill="accent2" w:themeFillTint="33"/>
          </w:tcPr>
          <w:p w14:paraId="0E6B8C33" w14:textId="77777777" w:rsidR="00DE58B7" w:rsidRPr="00EB08E6" w:rsidRDefault="00DE58B7" w:rsidP="00E82E26">
            <w:pPr>
              <w:spacing w:line="276" w:lineRule="auto"/>
              <w:rPr>
                <w:i/>
                <w:szCs w:val="22"/>
              </w:rPr>
            </w:pPr>
            <w:r w:rsidRPr="00EB08E6">
              <w:rPr>
                <w:i/>
                <w:szCs w:val="22"/>
              </w:rPr>
              <w:t>bodily injury</w:t>
            </w:r>
          </w:p>
        </w:tc>
        <w:tc>
          <w:tcPr>
            <w:tcW w:w="1961" w:type="dxa"/>
            <w:gridSpan w:val="2"/>
            <w:shd w:val="clear" w:color="auto" w:fill="EDEDED" w:themeFill="accent3" w:themeFillTint="33"/>
          </w:tcPr>
          <w:p w14:paraId="4EEE3F9E" w14:textId="77777777" w:rsidR="00DE58B7" w:rsidRPr="00EB08E6" w:rsidRDefault="00DE58B7" w:rsidP="00FF09F3">
            <w:pPr>
              <w:rPr>
                <w:i/>
                <w:szCs w:val="22"/>
              </w:rPr>
            </w:pPr>
            <w:r w:rsidRPr="00EB08E6">
              <w:rPr>
                <w:i/>
                <w:szCs w:val="22"/>
              </w:rPr>
              <w:t>emotional trauma</w:t>
            </w:r>
          </w:p>
        </w:tc>
        <w:tc>
          <w:tcPr>
            <w:tcW w:w="1975" w:type="dxa"/>
            <w:vMerge w:val="restart"/>
            <w:shd w:val="clear" w:color="auto" w:fill="C5E0B3" w:themeFill="accent6" w:themeFillTint="66"/>
          </w:tcPr>
          <w:p w14:paraId="250B67FE" w14:textId="77777777" w:rsidR="00DE58B7" w:rsidRPr="00EB08E6" w:rsidRDefault="00DE58B7" w:rsidP="00CE3858">
            <w:pPr>
              <w:rPr>
                <w:i/>
                <w:szCs w:val="22"/>
              </w:rPr>
            </w:pPr>
            <w:r w:rsidRPr="00EB08E6">
              <w:rPr>
                <w:i/>
                <w:szCs w:val="22"/>
              </w:rPr>
              <w:t xml:space="preserve">marginalization of </w:t>
            </w:r>
          </w:p>
          <w:p w14:paraId="41A13BB6" w14:textId="77777777" w:rsidR="00DE58B7" w:rsidRDefault="00DE58B7" w:rsidP="00685EE3">
            <w:pPr>
              <w:rPr>
                <w:szCs w:val="22"/>
              </w:rPr>
            </w:pPr>
            <w:r w:rsidRPr="00EB08E6">
              <w:rPr>
                <w:rFonts w:cs="Calibri"/>
                <w:i/>
                <w:szCs w:val="22"/>
              </w:rPr>
              <w:t>t</w:t>
            </w:r>
            <w:r w:rsidR="00685EE3">
              <w:rPr>
                <w:rFonts w:cs="Calibri"/>
                <w:i/>
                <w:szCs w:val="22"/>
              </w:rPr>
              <w:t>a</w:t>
            </w:r>
            <w:r w:rsidRPr="00EB08E6">
              <w:rPr>
                <w:i/>
                <w:szCs w:val="22"/>
              </w:rPr>
              <w:t>ngata whaiora/t</w:t>
            </w:r>
            <w:r w:rsidR="00685EE3">
              <w:rPr>
                <w:i/>
                <w:szCs w:val="22"/>
              </w:rPr>
              <w:t>a</w:t>
            </w:r>
            <w:r w:rsidRPr="00EB08E6">
              <w:rPr>
                <w:i/>
                <w:szCs w:val="22"/>
              </w:rPr>
              <w:t>ngata whaikaha and/or wh</w:t>
            </w:r>
            <w:r w:rsidRPr="00EB08E6">
              <w:rPr>
                <w:rFonts w:cs="Calibri"/>
                <w:i/>
                <w:szCs w:val="22"/>
              </w:rPr>
              <w:t>ā</w:t>
            </w:r>
            <w:r w:rsidRPr="00EB08E6">
              <w:rPr>
                <w:i/>
                <w:szCs w:val="22"/>
              </w:rPr>
              <w:t>nau belief and values</w:t>
            </w:r>
          </w:p>
        </w:tc>
        <w:tc>
          <w:tcPr>
            <w:tcW w:w="2100" w:type="dxa"/>
            <w:shd w:val="clear" w:color="auto" w:fill="DEEAF6" w:themeFill="accent1" w:themeFillTint="33"/>
          </w:tcPr>
          <w:p w14:paraId="617C970C" w14:textId="77777777" w:rsidR="00DE58B7" w:rsidRPr="00EB08E6" w:rsidRDefault="00DE58B7" w:rsidP="00EB08E6">
            <w:pPr>
              <w:rPr>
                <w:i/>
                <w:szCs w:val="22"/>
              </w:rPr>
            </w:pPr>
            <w:r w:rsidRPr="00EB08E6">
              <w:rPr>
                <w:i/>
                <w:szCs w:val="22"/>
              </w:rPr>
              <w:t>spiritual distress</w:t>
            </w:r>
          </w:p>
        </w:tc>
      </w:tr>
      <w:tr w:rsidR="00DE58B7" w14:paraId="2B6835F1" w14:textId="77777777" w:rsidTr="0060731B">
        <w:tc>
          <w:tcPr>
            <w:tcW w:w="1651" w:type="dxa"/>
            <w:vMerge/>
            <w:shd w:val="clear" w:color="auto" w:fill="F2F2F2" w:themeFill="background1" w:themeFillShade="F2"/>
          </w:tcPr>
          <w:p w14:paraId="4DAB586E" w14:textId="77777777" w:rsidR="00DE58B7" w:rsidRPr="00D10E92" w:rsidRDefault="00DE58B7" w:rsidP="00CE3858">
            <w:pPr>
              <w:rPr>
                <w:szCs w:val="22"/>
              </w:rPr>
            </w:pPr>
          </w:p>
        </w:tc>
        <w:tc>
          <w:tcPr>
            <w:tcW w:w="2237" w:type="dxa"/>
            <w:gridSpan w:val="2"/>
            <w:shd w:val="clear" w:color="auto" w:fill="FBE4D5" w:themeFill="accent2" w:themeFillTint="33"/>
          </w:tcPr>
          <w:p w14:paraId="416C4449" w14:textId="77777777" w:rsidR="00DE58B7" w:rsidRPr="00EB08E6" w:rsidRDefault="00DE58B7" w:rsidP="00E82E26">
            <w:pPr>
              <w:spacing w:line="276" w:lineRule="auto"/>
              <w:rPr>
                <w:i/>
                <w:szCs w:val="22"/>
              </w:rPr>
            </w:pPr>
            <w:r w:rsidRPr="00EB08E6">
              <w:rPr>
                <w:i/>
                <w:szCs w:val="22"/>
              </w:rPr>
              <w:t>impairment</w:t>
            </w:r>
          </w:p>
        </w:tc>
        <w:tc>
          <w:tcPr>
            <w:tcW w:w="1961" w:type="dxa"/>
            <w:gridSpan w:val="2"/>
            <w:shd w:val="clear" w:color="auto" w:fill="EDEDED" w:themeFill="accent3" w:themeFillTint="33"/>
          </w:tcPr>
          <w:p w14:paraId="71847391" w14:textId="77777777" w:rsidR="00DE58B7" w:rsidRPr="00EB08E6" w:rsidRDefault="00DE58B7" w:rsidP="00CE3858">
            <w:pPr>
              <w:rPr>
                <w:i/>
                <w:szCs w:val="22"/>
              </w:rPr>
            </w:pPr>
            <w:r w:rsidRPr="00EB08E6">
              <w:rPr>
                <w:i/>
                <w:szCs w:val="22"/>
              </w:rPr>
              <w:t>behavioral change</w:t>
            </w:r>
          </w:p>
        </w:tc>
        <w:tc>
          <w:tcPr>
            <w:tcW w:w="1975" w:type="dxa"/>
            <w:vMerge/>
            <w:shd w:val="clear" w:color="auto" w:fill="C5E0B3" w:themeFill="accent6" w:themeFillTint="66"/>
          </w:tcPr>
          <w:p w14:paraId="015273B9" w14:textId="77777777" w:rsidR="00DE58B7" w:rsidRDefault="00DE58B7" w:rsidP="00CE3858">
            <w:pPr>
              <w:rPr>
                <w:szCs w:val="22"/>
              </w:rPr>
            </w:pPr>
          </w:p>
        </w:tc>
        <w:tc>
          <w:tcPr>
            <w:tcW w:w="2100" w:type="dxa"/>
            <w:vMerge w:val="restart"/>
            <w:shd w:val="clear" w:color="auto" w:fill="DEEAF6" w:themeFill="accent1" w:themeFillTint="33"/>
          </w:tcPr>
          <w:p w14:paraId="532E1F00" w14:textId="77777777" w:rsidR="00DE58B7" w:rsidRPr="00EB08E6" w:rsidRDefault="00DE58B7" w:rsidP="00DE58B7">
            <w:pPr>
              <w:rPr>
                <w:i/>
                <w:szCs w:val="22"/>
              </w:rPr>
            </w:pPr>
            <w:r w:rsidRPr="00EB08E6">
              <w:rPr>
                <w:i/>
                <w:szCs w:val="22"/>
              </w:rPr>
              <w:t>impaired ability to experience meaning in life through connectedness with self, others, te ao M</w:t>
            </w:r>
            <w:r w:rsidRPr="00EB08E6">
              <w:rPr>
                <w:rFonts w:cs="Calibri"/>
                <w:i/>
                <w:szCs w:val="22"/>
              </w:rPr>
              <w:t>ā</w:t>
            </w:r>
            <w:r w:rsidRPr="00EB08E6">
              <w:rPr>
                <w:i/>
                <w:szCs w:val="22"/>
              </w:rPr>
              <w:t xml:space="preserve">ori, world, universe, or a superior being </w:t>
            </w:r>
          </w:p>
        </w:tc>
      </w:tr>
      <w:tr w:rsidR="00DE58B7" w14:paraId="2564F9AC" w14:textId="77777777" w:rsidTr="0060731B">
        <w:tc>
          <w:tcPr>
            <w:tcW w:w="1651" w:type="dxa"/>
            <w:vMerge/>
            <w:shd w:val="clear" w:color="auto" w:fill="F2F2F2" w:themeFill="background1" w:themeFillShade="F2"/>
          </w:tcPr>
          <w:p w14:paraId="57EA35EB" w14:textId="77777777" w:rsidR="00DE58B7" w:rsidRPr="00D10E92" w:rsidRDefault="00DE58B7" w:rsidP="00CE3858">
            <w:pPr>
              <w:rPr>
                <w:szCs w:val="22"/>
              </w:rPr>
            </w:pPr>
          </w:p>
        </w:tc>
        <w:tc>
          <w:tcPr>
            <w:tcW w:w="2237" w:type="dxa"/>
            <w:gridSpan w:val="2"/>
            <w:shd w:val="clear" w:color="auto" w:fill="FBE4D5" w:themeFill="accent2" w:themeFillTint="33"/>
          </w:tcPr>
          <w:p w14:paraId="4F234A44" w14:textId="77777777" w:rsidR="00DE58B7" w:rsidRPr="00EB08E6" w:rsidRDefault="00DE58B7" w:rsidP="00E82E26">
            <w:pPr>
              <w:spacing w:line="276" w:lineRule="auto"/>
              <w:rPr>
                <w:i/>
                <w:szCs w:val="22"/>
              </w:rPr>
            </w:pPr>
            <w:r w:rsidRPr="00EB08E6">
              <w:rPr>
                <w:i/>
                <w:szCs w:val="22"/>
              </w:rPr>
              <w:t>disease</w:t>
            </w:r>
          </w:p>
        </w:tc>
        <w:tc>
          <w:tcPr>
            <w:tcW w:w="1961" w:type="dxa"/>
            <w:gridSpan w:val="2"/>
            <w:shd w:val="clear" w:color="auto" w:fill="EDEDED" w:themeFill="accent3" w:themeFillTint="33"/>
          </w:tcPr>
          <w:p w14:paraId="17E50100" w14:textId="77777777" w:rsidR="00DE58B7" w:rsidRPr="00EB08E6" w:rsidRDefault="00DE58B7" w:rsidP="00CE3858">
            <w:pPr>
              <w:rPr>
                <w:i/>
                <w:szCs w:val="22"/>
              </w:rPr>
            </w:pPr>
            <w:r w:rsidRPr="00EB08E6">
              <w:rPr>
                <w:i/>
                <w:szCs w:val="22"/>
              </w:rPr>
              <w:t>physical symptoms</w:t>
            </w:r>
          </w:p>
        </w:tc>
        <w:tc>
          <w:tcPr>
            <w:tcW w:w="1975" w:type="dxa"/>
            <w:vMerge/>
            <w:shd w:val="clear" w:color="auto" w:fill="C5E0B3" w:themeFill="accent6" w:themeFillTint="66"/>
          </w:tcPr>
          <w:p w14:paraId="47641EDD" w14:textId="77777777" w:rsidR="00DE58B7" w:rsidRDefault="00DE58B7" w:rsidP="00CE3858">
            <w:pPr>
              <w:rPr>
                <w:szCs w:val="22"/>
              </w:rPr>
            </w:pPr>
          </w:p>
        </w:tc>
        <w:tc>
          <w:tcPr>
            <w:tcW w:w="2100" w:type="dxa"/>
            <w:vMerge/>
            <w:shd w:val="clear" w:color="auto" w:fill="DEEAF6" w:themeFill="accent1" w:themeFillTint="33"/>
          </w:tcPr>
          <w:p w14:paraId="6700D129" w14:textId="77777777" w:rsidR="00DE58B7" w:rsidRDefault="00DE58B7" w:rsidP="00CE3858">
            <w:pPr>
              <w:rPr>
                <w:szCs w:val="22"/>
              </w:rPr>
            </w:pPr>
          </w:p>
        </w:tc>
      </w:tr>
      <w:tr w:rsidR="00DE58B7" w14:paraId="07F66A56" w14:textId="77777777" w:rsidTr="0060731B">
        <w:trPr>
          <w:trHeight w:val="268"/>
        </w:trPr>
        <w:tc>
          <w:tcPr>
            <w:tcW w:w="1651" w:type="dxa"/>
            <w:vMerge/>
            <w:shd w:val="clear" w:color="auto" w:fill="F2F2F2" w:themeFill="background1" w:themeFillShade="F2"/>
          </w:tcPr>
          <w:p w14:paraId="2DCB04EA" w14:textId="77777777" w:rsidR="00DE58B7" w:rsidRPr="00D10E92" w:rsidRDefault="00DE58B7" w:rsidP="00CE3858">
            <w:pPr>
              <w:rPr>
                <w:szCs w:val="22"/>
              </w:rPr>
            </w:pPr>
          </w:p>
        </w:tc>
        <w:tc>
          <w:tcPr>
            <w:tcW w:w="2237" w:type="dxa"/>
            <w:gridSpan w:val="2"/>
            <w:shd w:val="clear" w:color="auto" w:fill="FBE4D5" w:themeFill="accent2" w:themeFillTint="33"/>
          </w:tcPr>
          <w:p w14:paraId="60885F25" w14:textId="0B18FF60" w:rsidR="00DE58B7" w:rsidRPr="00255A4B" w:rsidRDefault="00255A4B" w:rsidP="005A6B20">
            <w:pPr>
              <w:rPr>
                <w:bCs/>
                <w:szCs w:val="22"/>
              </w:rPr>
            </w:pPr>
            <w:r>
              <w:rPr>
                <w:bCs/>
                <w:szCs w:val="22"/>
              </w:rPr>
              <w:t>l</w:t>
            </w:r>
            <w:r w:rsidR="00DE58B7" w:rsidRPr="00255A4B">
              <w:rPr>
                <w:bCs/>
                <w:szCs w:val="22"/>
              </w:rPr>
              <w:t>imitation in:</w:t>
            </w:r>
          </w:p>
        </w:tc>
        <w:tc>
          <w:tcPr>
            <w:tcW w:w="1961" w:type="dxa"/>
            <w:gridSpan w:val="2"/>
            <w:vMerge w:val="restart"/>
            <w:shd w:val="clear" w:color="auto" w:fill="EDEDED" w:themeFill="accent3" w:themeFillTint="33"/>
          </w:tcPr>
          <w:p w14:paraId="6AB6FBFC" w14:textId="77777777" w:rsidR="00DE58B7" w:rsidRDefault="00DE58B7" w:rsidP="00CE3858">
            <w:pPr>
              <w:rPr>
                <w:szCs w:val="22"/>
              </w:rPr>
            </w:pPr>
          </w:p>
        </w:tc>
        <w:tc>
          <w:tcPr>
            <w:tcW w:w="1975" w:type="dxa"/>
            <w:vMerge/>
            <w:shd w:val="clear" w:color="auto" w:fill="C5E0B3" w:themeFill="accent6" w:themeFillTint="66"/>
          </w:tcPr>
          <w:p w14:paraId="08EDE1D2" w14:textId="77777777" w:rsidR="00DE58B7" w:rsidRDefault="00DE58B7" w:rsidP="00CE3858">
            <w:pPr>
              <w:rPr>
                <w:szCs w:val="22"/>
              </w:rPr>
            </w:pPr>
          </w:p>
        </w:tc>
        <w:tc>
          <w:tcPr>
            <w:tcW w:w="2100" w:type="dxa"/>
            <w:vMerge/>
            <w:shd w:val="clear" w:color="auto" w:fill="DEEAF6" w:themeFill="accent1" w:themeFillTint="33"/>
          </w:tcPr>
          <w:p w14:paraId="28FCDEA7" w14:textId="77777777" w:rsidR="00DE58B7" w:rsidRDefault="00DE58B7" w:rsidP="00CE3858">
            <w:pPr>
              <w:rPr>
                <w:szCs w:val="22"/>
              </w:rPr>
            </w:pPr>
          </w:p>
        </w:tc>
      </w:tr>
      <w:tr w:rsidR="00DE58B7" w14:paraId="733F90DD" w14:textId="77777777" w:rsidTr="0060731B">
        <w:trPr>
          <w:trHeight w:val="540"/>
        </w:trPr>
        <w:tc>
          <w:tcPr>
            <w:tcW w:w="1651" w:type="dxa"/>
            <w:vMerge/>
            <w:shd w:val="clear" w:color="auto" w:fill="F2F2F2" w:themeFill="background1" w:themeFillShade="F2"/>
          </w:tcPr>
          <w:p w14:paraId="135A2B87" w14:textId="77777777" w:rsidR="00DE58B7" w:rsidRPr="00D10E92" w:rsidRDefault="00DE58B7" w:rsidP="00CE3858">
            <w:pPr>
              <w:rPr>
                <w:szCs w:val="22"/>
              </w:rPr>
            </w:pPr>
          </w:p>
        </w:tc>
        <w:tc>
          <w:tcPr>
            <w:tcW w:w="2237" w:type="dxa"/>
            <w:gridSpan w:val="2"/>
            <w:shd w:val="clear" w:color="auto" w:fill="FBE4D5" w:themeFill="accent2" w:themeFillTint="33"/>
          </w:tcPr>
          <w:p w14:paraId="05449C0F" w14:textId="77777777" w:rsidR="00DE58B7" w:rsidRPr="00EB08E6" w:rsidRDefault="00DE58B7" w:rsidP="00CE3858">
            <w:pPr>
              <w:rPr>
                <w:i/>
                <w:szCs w:val="22"/>
              </w:rPr>
            </w:pPr>
            <w:r w:rsidRPr="00EB08E6">
              <w:rPr>
                <w:i/>
                <w:szCs w:val="22"/>
              </w:rPr>
              <w:t>cognitive functioning and skills</w:t>
            </w:r>
          </w:p>
        </w:tc>
        <w:tc>
          <w:tcPr>
            <w:tcW w:w="1961" w:type="dxa"/>
            <w:gridSpan w:val="2"/>
            <w:vMerge/>
            <w:shd w:val="clear" w:color="auto" w:fill="EDEDED" w:themeFill="accent3" w:themeFillTint="33"/>
          </w:tcPr>
          <w:p w14:paraId="34239FE6" w14:textId="77777777" w:rsidR="00DE58B7" w:rsidRDefault="00DE58B7" w:rsidP="00CE3858">
            <w:pPr>
              <w:rPr>
                <w:szCs w:val="22"/>
              </w:rPr>
            </w:pPr>
          </w:p>
        </w:tc>
        <w:tc>
          <w:tcPr>
            <w:tcW w:w="1975" w:type="dxa"/>
            <w:vMerge/>
            <w:shd w:val="clear" w:color="auto" w:fill="C5E0B3" w:themeFill="accent6" w:themeFillTint="66"/>
          </w:tcPr>
          <w:p w14:paraId="55BA1A16" w14:textId="77777777" w:rsidR="00DE58B7" w:rsidRDefault="00DE58B7" w:rsidP="00CE3858">
            <w:pPr>
              <w:rPr>
                <w:szCs w:val="22"/>
              </w:rPr>
            </w:pPr>
          </w:p>
        </w:tc>
        <w:tc>
          <w:tcPr>
            <w:tcW w:w="2100" w:type="dxa"/>
            <w:vMerge/>
            <w:shd w:val="clear" w:color="auto" w:fill="DEEAF6" w:themeFill="accent1" w:themeFillTint="33"/>
          </w:tcPr>
          <w:p w14:paraId="5F87AE88" w14:textId="77777777" w:rsidR="00DE58B7" w:rsidRDefault="00DE58B7" w:rsidP="00CE3858">
            <w:pPr>
              <w:rPr>
                <w:szCs w:val="22"/>
              </w:rPr>
            </w:pPr>
          </w:p>
        </w:tc>
      </w:tr>
      <w:tr w:rsidR="00DE58B7" w14:paraId="66F80894" w14:textId="77777777" w:rsidTr="0060731B">
        <w:tc>
          <w:tcPr>
            <w:tcW w:w="1651" w:type="dxa"/>
            <w:vMerge/>
            <w:shd w:val="clear" w:color="auto" w:fill="F2F2F2" w:themeFill="background1" w:themeFillShade="F2"/>
          </w:tcPr>
          <w:p w14:paraId="68A558FB" w14:textId="77777777" w:rsidR="00DE58B7" w:rsidRPr="00D10E92" w:rsidRDefault="00DE58B7" w:rsidP="00CE3858">
            <w:pPr>
              <w:rPr>
                <w:szCs w:val="22"/>
              </w:rPr>
            </w:pPr>
          </w:p>
        </w:tc>
        <w:tc>
          <w:tcPr>
            <w:tcW w:w="2237" w:type="dxa"/>
            <w:gridSpan w:val="2"/>
            <w:shd w:val="clear" w:color="auto" w:fill="FBE4D5" w:themeFill="accent2" w:themeFillTint="33"/>
          </w:tcPr>
          <w:p w14:paraId="2A538833" w14:textId="77777777" w:rsidR="00DE58B7" w:rsidRPr="00EB08E6" w:rsidRDefault="00DE58B7" w:rsidP="00CE3858">
            <w:pPr>
              <w:rPr>
                <w:i/>
                <w:szCs w:val="22"/>
              </w:rPr>
            </w:pPr>
            <w:r w:rsidRPr="00EB08E6">
              <w:rPr>
                <w:i/>
                <w:szCs w:val="22"/>
              </w:rPr>
              <w:t xml:space="preserve">social and self-care skills </w:t>
            </w:r>
          </w:p>
        </w:tc>
        <w:tc>
          <w:tcPr>
            <w:tcW w:w="1961" w:type="dxa"/>
            <w:gridSpan w:val="2"/>
            <w:vMerge/>
            <w:shd w:val="clear" w:color="auto" w:fill="EDEDED" w:themeFill="accent3" w:themeFillTint="33"/>
          </w:tcPr>
          <w:p w14:paraId="619CDF65" w14:textId="77777777" w:rsidR="00DE58B7" w:rsidRDefault="00DE58B7" w:rsidP="00CE3858">
            <w:pPr>
              <w:rPr>
                <w:szCs w:val="22"/>
              </w:rPr>
            </w:pPr>
          </w:p>
        </w:tc>
        <w:tc>
          <w:tcPr>
            <w:tcW w:w="1975" w:type="dxa"/>
            <w:vMerge/>
            <w:shd w:val="clear" w:color="auto" w:fill="C5E0B3" w:themeFill="accent6" w:themeFillTint="66"/>
          </w:tcPr>
          <w:p w14:paraId="5A3321D9" w14:textId="77777777" w:rsidR="00DE58B7" w:rsidRDefault="00DE58B7" w:rsidP="00CE3858">
            <w:pPr>
              <w:rPr>
                <w:szCs w:val="22"/>
              </w:rPr>
            </w:pPr>
          </w:p>
        </w:tc>
        <w:tc>
          <w:tcPr>
            <w:tcW w:w="2100" w:type="dxa"/>
            <w:vMerge/>
            <w:shd w:val="clear" w:color="auto" w:fill="DEEAF6" w:themeFill="accent1" w:themeFillTint="33"/>
          </w:tcPr>
          <w:p w14:paraId="76A65AD8" w14:textId="77777777" w:rsidR="00DE58B7" w:rsidRDefault="00DE58B7" w:rsidP="00CE3858">
            <w:pPr>
              <w:rPr>
                <w:szCs w:val="22"/>
              </w:rPr>
            </w:pPr>
          </w:p>
        </w:tc>
      </w:tr>
      <w:tr w:rsidR="00DE58B7" w14:paraId="5C999B44" w14:textId="77777777" w:rsidTr="0060731B">
        <w:tc>
          <w:tcPr>
            <w:tcW w:w="1651" w:type="dxa"/>
            <w:vMerge/>
            <w:shd w:val="clear" w:color="auto" w:fill="F2F2F2" w:themeFill="background1" w:themeFillShade="F2"/>
          </w:tcPr>
          <w:p w14:paraId="546DF633" w14:textId="77777777" w:rsidR="00DE58B7" w:rsidRPr="00D10E92" w:rsidRDefault="00DE58B7" w:rsidP="00CE3858">
            <w:pPr>
              <w:rPr>
                <w:szCs w:val="22"/>
              </w:rPr>
            </w:pPr>
          </w:p>
        </w:tc>
        <w:tc>
          <w:tcPr>
            <w:tcW w:w="2237" w:type="dxa"/>
            <w:gridSpan w:val="2"/>
            <w:shd w:val="clear" w:color="auto" w:fill="FBE4D5" w:themeFill="accent2" w:themeFillTint="33"/>
          </w:tcPr>
          <w:p w14:paraId="198AD39A" w14:textId="77777777" w:rsidR="00DE58B7" w:rsidRPr="00EB08E6" w:rsidRDefault="00DE58B7" w:rsidP="00E82E26">
            <w:pPr>
              <w:spacing w:line="276" w:lineRule="auto"/>
              <w:rPr>
                <w:i/>
                <w:szCs w:val="22"/>
              </w:rPr>
            </w:pPr>
            <w:r w:rsidRPr="00EB08E6">
              <w:rPr>
                <w:i/>
                <w:szCs w:val="22"/>
              </w:rPr>
              <w:t>communication</w:t>
            </w:r>
          </w:p>
        </w:tc>
        <w:tc>
          <w:tcPr>
            <w:tcW w:w="1961" w:type="dxa"/>
            <w:gridSpan w:val="2"/>
            <w:vMerge/>
            <w:shd w:val="clear" w:color="auto" w:fill="EDEDED" w:themeFill="accent3" w:themeFillTint="33"/>
          </w:tcPr>
          <w:p w14:paraId="7DE482F3" w14:textId="77777777" w:rsidR="00DE58B7" w:rsidRDefault="00DE58B7" w:rsidP="00CE3858">
            <w:pPr>
              <w:rPr>
                <w:szCs w:val="22"/>
              </w:rPr>
            </w:pPr>
          </w:p>
        </w:tc>
        <w:tc>
          <w:tcPr>
            <w:tcW w:w="1975" w:type="dxa"/>
            <w:vMerge/>
            <w:shd w:val="clear" w:color="auto" w:fill="C5E0B3" w:themeFill="accent6" w:themeFillTint="66"/>
          </w:tcPr>
          <w:p w14:paraId="42809379" w14:textId="77777777" w:rsidR="00DE58B7" w:rsidRDefault="00DE58B7" w:rsidP="00CE3858">
            <w:pPr>
              <w:rPr>
                <w:szCs w:val="22"/>
              </w:rPr>
            </w:pPr>
          </w:p>
        </w:tc>
        <w:tc>
          <w:tcPr>
            <w:tcW w:w="2100" w:type="dxa"/>
            <w:vMerge/>
            <w:shd w:val="clear" w:color="auto" w:fill="DEEAF6" w:themeFill="accent1" w:themeFillTint="33"/>
          </w:tcPr>
          <w:p w14:paraId="59A651B6" w14:textId="77777777" w:rsidR="00DE58B7" w:rsidRDefault="00DE58B7" w:rsidP="00CE3858">
            <w:pPr>
              <w:rPr>
                <w:szCs w:val="22"/>
              </w:rPr>
            </w:pPr>
          </w:p>
        </w:tc>
      </w:tr>
      <w:tr w:rsidR="002E74A0" w14:paraId="0487A533" w14:textId="77777777" w:rsidTr="0060731B">
        <w:tc>
          <w:tcPr>
            <w:tcW w:w="1651" w:type="dxa"/>
            <w:shd w:val="clear" w:color="auto" w:fill="F2F2F2" w:themeFill="background1" w:themeFillShade="F2"/>
          </w:tcPr>
          <w:p w14:paraId="0BE66BFA" w14:textId="77777777" w:rsidR="002E74A0" w:rsidRPr="00EB08E6" w:rsidRDefault="002E74A0" w:rsidP="00CE3858">
            <w:pPr>
              <w:rPr>
                <w:b/>
                <w:szCs w:val="22"/>
              </w:rPr>
            </w:pPr>
            <w:r w:rsidRPr="00EB08E6">
              <w:rPr>
                <w:b/>
                <w:szCs w:val="22"/>
              </w:rPr>
              <w:t>Near miss</w:t>
            </w:r>
          </w:p>
        </w:tc>
        <w:tc>
          <w:tcPr>
            <w:tcW w:w="8273" w:type="dxa"/>
            <w:gridSpan w:val="6"/>
          </w:tcPr>
          <w:p w14:paraId="21C91B5B" w14:textId="77777777" w:rsidR="002E74A0" w:rsidRDefault="00EB08E6" w:rsidP="00EB08E6">
            <w:pPr>
              <w:rPr>
                <w:szCs w:val="22"/>
              </w:rPr>
            </w:pPr>
            <w:r>
              <w:rPr>
                <w:szCs w:val="22"/>
              </w:rPr>
              <w:t xml:space="preserve">An event that, under different circumstances, could have caused harm but did not. </w:t>
            </w:r>
          </w:p>
          <w:p w14:paraId="3B2B3B1D" w14:textId="77777777" w:rsidR="00E82E26" w:rsidRDefault="00E82E26" w:rsidP="00EB08E6">
            <w:pPr>
              <w:rPr>
                <w:szCs w:val="22"/>
              </w:rPr>
            </w:pPr>
          </w:p>
        </w:tc>
      </w:tr>
      <w:tr w:rsidR="00086DB0" w14:paraId="0D3A5CD2" w14:textId="77777777" w:rsidTr="008A50C2">
        <w:tc>
          <w:tcPr>
            <w:tcW w:w="9924" w:type="dxa"/>
            <w:gridSpan w:val="7"/>
            <w:shd w:val="clear" w:color="auto" w:fill="F2F2F2" w:themeFill="background1" w:themeFillShade="F2"/>
          </w:tcPr>
          <w:p w14:paraId="62D94AF3" w14:textId="58A62DFE" w:rsidR="00086DB0" w:rsidRPr="005723AA" w:rsidRDefault="00086DB0" w:rsidP="005723AA">
            <w:pPr>
              <w:pStyle w:val="Heading2"/>
              <w:rPr>
                <w:b/>
                <w:color w:val="auto"/>
              </w:rPr>
            </w:pPr>
            <w:bookmarkStart w:id="3" w:name="_Toc205610073"/>
            <w:r w:rsidRPr="005723AA">
              <w:rPr>
                <w:b/>
                <w:color w:val="auto"/>
              </w:rPr>
              <w:t xml:space="preserve">Definitions of </w:t>
            </w:r>
            <w:r w:rsidR="00911331">
              <w:rPr>
                <w:b/>
                <w:color w:val="auto"/>
              </w:rPr>
              <w:t xml:space="preserve">harm </w:t>
            </w:r>
            <w:r w:rsidRPr="005723AA">
              <w:rPr>
                <w:b/>
                <w:color w:val="auto"/>
              </w:rPr>
              <w:t>event related processes</w:t>
            </w:r>
            <w:bookmarkEnd w:id="3"/>
          </w:p>
          <w:p w14:paraId="451D39AC" w14:textId="77777777" w:rsidR="00086DB0" w:rsidRDefault="00086DB0" w:rsidP="00EB08E6">
            <w:pPr>
              <w:rPr>
                <w:szCs w:val="22"/>
              </w:rPr>
            </w:pPr>
          </w:p>
        </w:tc>
      </w:tr>
      <w:tr w:rsidR="00CC3A74" w14:paraId="2C321280" w14:textId="77777777" w:rsidTr="0060731B">
        <w:tc>
          <w:tcPr>
            <w:tcW w:w="1651" w:type="dxa"/>
            <w:shd w:val="clear" w:color="auto" w:fill="F2F2F2" w:themeFill="background1" w:themeFillShade="F2"/>
          </w:tcPr>
          <w:p w14:paraId="130795E5" w14:textId="77777777" w:rsidR="00CC3A74" w:rsidRPr="00135D61" w:rsidRDefault="00CC3A74" w:rsidP="00CC3A74">
            <w:pPr>
              <w:rPr>
                <w:b/>
                <w:szCs w:val="22"/>
              </w:rPr>
            </w:pPr>
            <w:r w:rsidRPr="00135D61">
              <w:rPr>
                <w:b/>
                <w:szCs w:val="22"/>
              </w:rPr>
              <w:t>Healthcare workers</w:t>
            </w:r>
          </w:p>
        </w:tc>
        <w:tc>
          <w:tcPr>
            <w:tcW w:w="8273" w:type="dxa"/>
            <w:gridSpan w:val="6"/>
          </w:tcPr>
          <w:p w14:paraId="250E2F1C" w14:textId="77777777" w:rsidR="00CC3A74" w:rsidRDefault="00CC3A74" w:rsidP="00EB08E6">
            <w:pPr>
              <w:rPr>
                <w:szCs w:val="22"/>
              </w:rPr>
            </w:pPr>
            <w:r>
              <w:rPr>
                <w:szCs w:val="22"/>
              </w:rPr>
              <w:t>The people employed or contracted by a health or disability provider involved in providing care. This includes clinical and non-clinical staff</w:t>
            </w:r>
            <w:r w:rsidR="007475EB">
              <w:rPr>
                <w:szCs w:val="22"/>
              </w:rPr>
              <w:t>,</w:t>
            </w:r>
            <w:r>
              <w:rPr>
                <w:szCs w:val="22"/>
              </w:rPr>
              <w:t xml:space="preserve"> and regulated and non-regulated workers.</w:t>
            </w:r>
          </w:p>
        </w:tc>
      </w:tr>
      <w:tr w:rsidR="00AC7B55" w14:paraId="6812DCCB" w14:textId="77777777" w:rsidTr="0060731B">
        <w:tc>
          <w:tcPr>
            <w:tcW w:w="1651" w:type="dxa"/>
            <w:shd w:val="clear" w:color="auto" w:fill="F2F2F2" w:themeFill="background1" w:themeFillShade="F2"/>
          </w:tcPr>
          <w:p w14:paraId="17FC7D5D" w14:textId="77777777" w:rsidR="00AC7B55" w:rsidRPr="00135D61" w:rsidRDefault="00AC7B55" w:rsidP="00AC7B55">
            <w:pPr>
              <w:rPr>
                <w:b/>
                <w:szCs w:val="22"/>
              </w:rPr>
            </w:pPr>
            <w:r w:rsidRPr="00135D61">
              <w:rPr>
                <w:b/>
                <w:szCs w:val="22"/>
              </w:rPr>
              <w:t>Houhou te rongo</w:t>
            </w:r>
          </w:p>
        </w:tc>
        <w:tc>
          <w:tcPr>
            <w:tcW w:w="8273" w:type="dxa"/>
            <w:gridSpan w:val="6"/>
          </w:tcPr>
          <w:p w14:paraId="4C62097D" w14:textId="77777777" w:rsidR="00AC7B55" w:rsidRDefault="00AC7B55" w:rsidP="00AC7B55">
            <w:pPr>
              <w:rPr>
                <w:szCs w:val="22"/>
              </w:rPr>
            </w:pPr>
            <w:r>
              <w:rPr>
                <w:szCs w:val="22"/>
              </w:rPr>
              <w:t>Peacemaking from a te ao M</w:t>
            </w:r>
            <w:r>
              <w:rPr>
                <w:rFonts w:cs="Calibri"/>
                <w:szCs w:val="22"/>
              </w:rPr>
              <w:t>ā</w:t>
            </w:r>
            <w:r>
              <w:rPr>
                <w:szCs w:val="22"/>
              </w:rPr>
              <w:t>ori world view. This process addresses harm by restoring mana, power, authority, and tapu of people and their relationships.</w:t>
            </w:r>
          </w:p>
        </w:tc>
      </w:tr>
      <w:tr w:rsidR="00AC7B55" w14:paraId="6BF025BE" w14:textId="77777777" w:rsidTr="0060731B">
        <w:tc>
          <w:tcPr>
            <w:tcW w:w="1651" w:type="dxa"/>
            <w:shd w:val="clear" w:color="auto" w:fill="F2F2F2" w:themeFill="background1" w:themeFillShade="F2"/>
          </w:tcPr>
          <w:p w14:paraId="36AD5687" w14:textId="77777777" w:rsidR="00AC7B55" w:rsidRPr="00135D61" w:rsidRDefault="00AC7B55" w:rsidP="00AC7B55">
            <w:pPr>
              <w:rPr>
                <w:b/>
                <w:szCs w:val="22"/>
              </w:rPr>
            </w:pPr>
            <w:r>
              <w:rPr>
                <w:b/>
                <w:szCs w:val="22"/>
              </w:rPr>
              <w:t>Learning review</w:t>
            </w:r>
          </w:p>
        </w:tc>
        <w:tc>
          <w:tcPr>
            <w:tcW w:w="8273" w:type="dxa"/>
            <w:gridSpan w:val="6"/>
          </w:tcPr>
          <w:p w14:paraId="32DD3968" w14:textId="3B8B261F" w:rsidR="00AC7B55" w:rsidRDefault="00AC7B55" w:rsidP="00AC7B55">
            <w:pPr>
              <w:rPr>
                <w:szCs w:val="22"/>
              </w:rPr>
            </w:pPr>
            <w:r>
              <w:rPr>
                <w:szCs w:val="22"/>
              </w:rPr>
              <w:t xml:space="preserve">A process designed to explore the system contribution to </w:t>
            </w:r>
            <w:r w:rsidR="001A1FA9">
              <w:rPr>
                <w:szCs w:val="22"/>
              </w:rPr>
              <w:t>harm events</w:t>
            </w:r>
            <w:r>
              <w:rPr>
                <w:szCs w:val="22"/>
              </w:rPr>
              <w:t xml:space="preserve"> and to relate the resulting learning products to normal work operations. The process is designed to review negative outcome events and </w:t>
            </w:r>
            <w:r w:rsidR="00911331">
              <w:rPr>
                <w:szCs w:val="22"/>
              </w:rPr>
              <w:t xml:space="preserve">can </w:t>
            </w:r>
            <w:r>
              <w:rPr>
                <w:szCs w:val="22"/>
              </w:rPr>
              <w:t>also been used to understand the pressures and conditions that constitute normal work.</w:t>
            </w:r>
          </w:p>
        </w:tc>
      </w:tr>
      <w:tr w:rsidR="00AC7B55" w14:paraId="6302BDB1" w14:textId="77777777" w:rsidTr="0060731B">
        <w:tc>
          <w:tcPr>
            <w:tcW w:w="1651" w:type="dxa"/>
            <w:shd w:val="clear" w:color="auto" w:fill="F2F2F2" w:themeFill="background1" w:themeFillShade="F2"/>
          </w:tcPr>
          <w:p w14:paraId="76E4D77E" w14:textId="77777777" w:rsidR="00AC7B55" w:rsidRPr="00135D61" w:rsidRDefault="00AC7B55" w:rsidP="00AC7B55">
            <w:pPr>
              <w:rPr>
                <w:b/>
                <w:szCs w:val="22"/>
              </w:rPr>
            </w:pPr>
            <w:r w:rsidRPr="00135D61">
              <w:rPr>
                <w:b/>
                <w:szCs w:val="22"/>
              </w:rPr>
              <w:t>Psychological safety</w:t>
            </w:r>
          </w:p>
        </w:tc>
        <w:tc>
          <w:tcPr>
            <w:tcW w:w="8273" w:type="dxa"/>
            <w:gridSpan w:val="6"/>
          </w:tcPr>
          <w:p w14:paraId="442BE526" w14:textId="77777777" w:rsidR="00AC7B55" w:rsidRDefault="00AC7B55" w:rsidP="00AC7B55">
            <w:pPr>
              <w:rPr>
                <w:szCs w:val="22"/>
              </w:rPr>
            </w:pPr>
            <w:r>
              <w:rPr>
                <w:szCs w:val="22"/>
              </w:rPr>
              <w:t>A shared belief that a person (tangata whai ora/tangata whaikaha, wh</w:t>
            </w:r>
            <w:r>
              <w:rPr>
                <w:rFonts w:cs="Calibri"/>
                <w:szCs w:val="22"/>
              </w:rPr>
              <w:t>ā</w:t>
            </w:r>
            <w:r>
              <w:rPr>
                <w:szCs w:val="22"/>
              </w:rPr>
              <w:t>nau, health care worker) will not be punished or humiliated for speaking up with ideas, questions, concerns or mistakes.</w:t>
            </w:r>
          </w:p>
        </w:tc>
      </w:tr>
      <w:tr w:rsidR="00AC7B55" w14:paraId="4EC735BC" w14:textId="77777777" w:rsidTr="0060731B">
        <w:tc>
          <w:tcPr>
            <w:tcW w:w="1651" w:type="dxa"/>
            <w:shd w:val="clear" w:color="auto" w:fill="F2F2F2" w:themeFill="background1" w:themeFillShade="F2"/>
          </w:tcPr>
          <w:p w14:paraId="7B3415CD" w14:textId="77777777" w:rsidR="00AC7B55" w:rsidRPr="00135D61" w:rsidRDefault="00AC7B55" w:rsidP="00AC7B55">
            <w:pPr>
              <w:rPr>
                <w:b/>
                <w:szCs w:val="22"/>
              </w:rPr>
            </w:pPr>
            <w:r w:rsidRPr="00135D61">
              <w:rPr>
                <w:b/>
                <w:szCs w:val="22"/>
              </w:rPr>
              <w:t>Restorative practice</w:t>
            </w:r>
          </w:p>
        </w:tc>
        <w:tc>
          <w:tcPr>
            <w:tcW w:w="8273" w:type="dxa"/>
            <w:gridSpan w:val="6"/>
          </w:tcPr>
          <w:p w14:paraId="183545E6" w14:textId="0F7A35F8" w:rsidR="00AC7B55" w:rsidRDefault="00AC7B55" w:rsidP="00AC7B55">
            <w:pPr>
              <w:rPr>
                <w:szCs w:val="22"/>
              </w:rPr>
            </w:pPr>
            <w:r>
              <w:rPr>
                <w:szCs w:val="22"/>
              </w:rPr>
              <w:t>A voluntary relational process where all those affected by a</w:t>
            </w:r>
            <w:r w:rsidR="00911331">
              <w:rPr>
                <w:szCs w:val="22"/>
              </w:rPr>
              <w:t xml:space="preserve"> harm</w:t>
            </w:r>
            <w:r>
              <w:rPr>
                <w:szCs w:val="22"/>
              </w:rPr>
              <w:t xml:space="preserve"> event come together in a safe and supportive environment. With the help of skilled facilitators, participants speak openly about what happened. This process facilitates the understanding of the human impacts and clarifies responsibility for the actions required for healing and learning.</w:t>
            </w:r>
          </w:p>
        </w:tc>
      </w:tr>
      <w:tr w:rsidR="00AC7B55" w14:paraId="325CDE3C" w14:textId="77777777" w:rsidTr="0060731B">
        <w:tc>
          <w:tcPr>
            <w:tcW w:w="1651" w:type="dxa"/>
            <w:shd w:val="clear" w:color="auto" w:fill="F2F2F2" w:themeFill="background1" w:themeFillShade="F2"/>
          </w:tcPr>
          <w:p w14:paraId="4B655B71" w14:textId="77777777" w:rsidR="00AC7B55" w:rsidRPr="00135D61" w:rsidRDefault="00AC7B55" w:rsidP="00AC7B55">
            <w:pPr>
              <w:rPr>
                <w:b/>
                <w:szCs w:val="22"/>
              </w:rPr>
            </w:pPr>
            <w:r w:rsidRPr="00135D61">
              <w:rPr>
                <w:b/>
                <w:szCs w:val="22"/>
              </w:rPr>
              <w:t>T</w:t>
            </w:r>
            <w:r w:rsidRPr="00135D61">
              <w:rPr>
                <w:rFonts w:cs="Calibri"/>
                <w:b/>
                <w:szCs w:val="22"/>
              </w:rPr>
              <w:t>ā</w:t>
            </w:r>
            <w:r w:rsidRPr="00135D61">
              <w:rPr>
                <w:b/>
                <w:szCs w:val="22"/>
              </w:rPr>
              <w:t>ngata whai ora/t</w:t>
            </w:r>
            <w:r w:rsidRPr="00135D61">
              <w:rPr>
                <w:rFonts w:cs="Calibri"/>
                <w:b/>
                <w:szCs w:val="22"/>
              </w:rPr>
              <w:t>ā</w:t>
            </w:r>
            <w:r w:rsidRPr="00135D61">
              <w:rPr>
                <w:b/>
                <w:szCs w:val="22"/>
              </w:rPr>
              <w:t xml:space="preserve">ngata whaikaha </w:t>
            </w:r>
          </w:p>
        </w:tc>
        <w:tc>
          <w:tcPr>
            <w:tcW w:w="8273" w:type="dxa"/>
            <w:gridSpan w:val="6"/>
          </w:tcPr>
          <w:p w14:paraId="0A71D858" w14:textId="77777777" w:rsidR="00AC7B55" w:rsidRDefault="00AC7B55" w:rsidP="00AC7B55">
            <w:pPr>
              <w:rPr>
                <w:rStyle w:val="hgkelc"/>
                <w:lang w:val="en"/>
              </w:rPr>
            </w:pPr>
            <w:r>
              <w:rPr>
                <w:szCs w:val="22"/>
              </w:rPr>
              <w:t>Anyone who has used, or is currently using, or is likely to use a health or disability service. [</w:t>
            </w:r>
            <w:r w:rsidRPr="00CC3A74">
              <w:rPr>
                <w:szCs w:val="22"/>
              </w:rPr>
              <w:t>T</w:t>
            </w:r>
            <w:r w:rsidRPr="00CC3A74">
              <w:rPr>
                <w:rFonts w:cs="Calibri"/>
                <w:szCs w:val="22"/>
              </w:rPr>
              <w:t>ā</w:t>
            </w:r>
            <w:r w:rsidRPr="00CC3A74">
              <w:rPr>
                <w:szCs w:val="22"/>
              </w:rPr>
              <w:t>ngata whai</w:t>
            </w:r>
            <w:r>
              <w:rPr>
                <w:szCs w:val="22"/>
              </w:rPr>
              <w:t xml:space="preserve"> </w:t>
            </w:r>
            <w:r w:rsidRPr="00CC3A74">
              <w:rPr>
                <w:szCs w:val="22"/>
              </w:rPr>
              <w:t>ora</w:t>
            </w:r>
            <w:r>
              <w:rPr>
                <w:szCs w:val="22"/>
              </w:rPr>
              <w:t xml:space="preserve">: </w:t>
            </w:r>
            <w:r>
              <w:rPr>
                <w:rStyle w:val="hgkelc"/>
                <w:lang w:val="en"/>
              </w:rPr>
              <w:t xml:space="preserve">This term is used to refer to people who are the subject of care, assessment and treatment processes in mental health. 'Tangata whai ora' means </w:t>
            </w:r>
            <w:r w:rsidRPr="00631B4A">
              <w:rPr>
                <w:rStyle w:val="hgkelc"/>
                <w:lang w:val="en"/>
              </w:rPr>
              <w:t>'</w:t>
            </w:r>
            <w:r w:rsidRPr="00631B4A">
              <w:rPr>
                <w:rStyle w:val="hgkelc"/>
                <w:bCs/>
                <w:lang w:val="en"/>
              </w:rPr>
              <w:t>a person seeking health</w:t>
            </w:r>
            <w:r w:rsidRPr="00631B4A">
              <w:rPr>
                <w:rStyle w:val="hgkelc"/>
                <w:lang w:val="en"/>
              </w:rPr>
              <w:t>'</w:t>
            </w:r>
            <w:r>
              <w:rPr>
                <w:rStyle w:val="hgkelc"/>
                <w:lang w:val="en"/>
              </w:rPr>
              <w:t>(Mason Dury).]</w:t>
            </w:r>
          </w:p>
          <w:p w14:paraId="4C8556B9" w14:textId="69FE457E" w:rsidR="00AC7B55" w:rsidRDefault="00AC7B55" w:rsidP="001C1E29">
            <w:pPr>
              <w:rPr>
                <w:szCs w:val="22"/>
              </w:rPr>
            </w:pPr>
            <w:r>
              <w:rPr>
                <w:szCs w:val="22"/>
              </w:rPr>
              <w:t>[T</w:t>
            </w:r>
            <w:r>
              <w:rPr>
                <w:rFonts w:cs="Calibri"/>
                <w:szCs w:val="22"/>
              </w:rPr>
              <w:t>ā</w:t>
            </w:r>
            <w:r>
              <w:rPr>
                <w:szCs w:val="22"/>
              </w:rPr>
              <w:t xml:space="preserve">ngata whaikaha: </w:t>
            </w:r>
            <w:r>
              <w:t xml:space="preserve">Tāngata </w:t>
            </w:r>
            <w:r w:rsidR="001C1E29">
              <w:t>w</w:t>
            </w:r>
            <w:r>
              <w:t xml:space="preserve">haikaha means people who are determined to do well, or </w:t>
            </w:r>
            <w:r w:rsidR="00911331">
              <w:t xml:space="preserve">this </w:t>
            </w:r>
            <w:r>
              <w:t>is certainly a goal that they reach for (Maaka Tibble). This term replaces the term ‘disability’.</w:t>
            </w:r>
            <w:r w:rsidR="008917FF">
              <w:t>]</w:t>
            </w:r>
          </w:p>
        </w:tc>
      </w:tr>
      <w:tr w:rsidR="00AC7B55" w14:paraId="76A9D485" w14:textId="77777777" w:rsidTr="0060731B">
        <w:tc>
          <w:tcPr>
            <w:tcW w:w="1651" w:type="dxa"/>
            <w:shd w:val="clear" w:color="auto" w:fill="F2F2F2" w:themeFill="background1" w:themeFillShade="F2"/>
          </w:tcPr>
          <w:p w14:paraId="2FC67445" w14:textId="77777777" w:rsidR="00AC7B55" w:rsidRPr="00135D61" w:rsidRDefault="00AC7B55" w:rsidP="00AC7B55">
            <w:pPr>
              <w:rPr>
                <w:b/>
                <w:szCs w:val="22"/>
              </w:rPr>
            </w:pPr>
            <w:r w:rsidRPr="00135D61">
              <w:rPr>
                <w:b/>
                <w:szCs w:val="22"/>
              </w:rPr>
              <w:t>Wh</w:t>
            </w:r>
            <w:r w:rsidRPr="00135D61">
              <w:rPr>
                <w:rFonts w:cs="Calibri"/>
                <w:b/>
                <w:szCs w:val="22"/>
              </w:rPr>
              <w:t>ā</w:t>
            </w:r>
            <w:r w:rsidRPr="00135D61">
              <w:rPr>
                <w:b/>
                <w:szCs w:val="22"/>
              </w:rPr>
              <w:t>nau/family</w:t>
            </w:r>
          </w:p>
        </w:tc>
        <w:tc>
          <w:tcPr>
            <w:tcW w:w="8273" w:type="dxa"/>
            <w:gridSpan w:val="6"/>
          </w:tcPr>
          <w:p w14:paraId="6B67580D" w14:textId="77777777" w:rsidR="00AC7B55" w:rsidRDefault="00AC7B55" w:rsidP="00AC7B55">
            <w:pPr>
              <w:rPr>
                <w:szCs w:val="22"/>
              </w:rPr>
            </w:pPr>
            <w:r>
              <w:rPr>
                <w:szCs w:val="22"/>
              </w:rPr>
              <w:t>The nuclear family, extended family or family group of people who are important to tangata whai ora/</w:t>
            </w:r>
            <w:r>
              <w:t xml:space="preserve"> </w:t>
            </w:r>
            <w:r w:rsidRPr="004001F6">
              <w:rPr>
                <w:szCs w:val="22"/>
              </w:rPr>
              <w:t>t</w:t>
            </w:r>
            <w:r>
              <w:rPr>
                <w:szCs w:val="22"/>
              </w:rPr>
              <w:t>a</w:t>
            </w:r>
            <w:r w:rsidRPr="004001F6">
              <w:rPr>
                <w:szCs w:val="22"/>
              </w:rPr>
              <w:t>ngata</w:t>
            </w:r>
            <w:r>
              <w:rPr>
                <w:szCs w:val="22"/>
              </w:rPr>
              <w:t xml:space="preserve"> whaikaha who receive our service. It includes partners, friends, guardians or other representatives or supports chosen by </w:t>
            </w:r>
            <w:r w:rsidRPr="004001F6">
              <w:rPr>
                <w:szCs w:val="22"/>
              </w:rPr>
              <w:t>t</w:t>
            </w:r>
            <w:r>
              <w:rPr>
                <w:szCs w:val="22"/>
              </w:rPr>
              <w:t>a</w:t>
            </w:r>
            <w:r w:rsidRPr="004001F6">
              <w:rPr>
                <w:szCs w:val="22"/>
              </w:rPr>
              <w:t>ngata whai</w:t>
            </w:r>
            <w:r>
              <w:rPr>
                <w:szCs w:val="22"/>
              </w:rPr>
              <w:t xml:space="preserve"> </w:t>
            </w:r>
            <w:r w:rsidRPr="004001F6">
              <w:rPr>
                <w:szCs w:val="22"/>
              </w:rPr>
              <w:t>ora/ t</w:t>
            </w:r>
            <w:r>
              <w:rPr>
                <w:szCs w:val="22"/>
              </w:rPr>
              <w:t>a</w:t>
            </w:r>
            <w:r w:rsidRPr="004001F6">
              <w:rPr>
                <w:szCs w:val="22"/>
              </w:rPr>
              <w:t>ngata whaikaha</w:t>
            </w:r>
            <w:r>
              <w:rPr>
                <w:szCs w:val="22"/>
              </w:rPr>
              <w:t xml:space="preserve">. </w:t>
            </w:r>
          </w:p>
        </w:tc>
      </w:tr>
      <w:tr w:rsidR="006C0111" w14:paraId="0F444CBA" w14:textId="77777777" w:rsidTr="0071775D">
        <w:tc>
          <w:tcPr>
            <w:tcW w:w="9924" w:type="dxa"/>
            <w:gridSpan w:val="7"/>
            <w:shd w:val="clear" w:color="auto" w:fill="F2F2F2" w:themeFill="background1" w:themeFillShade="F2"/>
          </w:tcPr>
          <w:p w14:paraId="6C4ADE70" w14:textId="30645983" w:rsidR="006C0111" w:rsidRDefault="006C0111" w:rsidP="00B46D75">
            <w:pPr>
              <w:rPr>
                <w:szCs w:val="22"/>
              </w:rPr>
            </w:pPr>
            <w:r w:rsidRPr="00F2739D">
              <w:rPr>
                <w:b/>
                <w:szCs w:val="22"/>
              </w:rPr>
              <w:t>Acknowledgement:</w:t>
            </w:r>
            <w:r>
              <w:rPr>
                <w:szCs w:val="22"/>
              </w:rPr>
              <w:t xml:space="preserve"> </w:t>
            </w:r>
            <w:r w:rsidR="00205543">
              <w:rPr>
                <w:szCs w:val="22"/>
              </w:rPr>
              <w:t>A</w:t>
            </w:r>
            <w:r>
              <w:rPr>
                <w:szCs w:val="22"/>
              </w:rPr>
              <w:t xml:space="preserve">ll definitions </w:t>
            </w:r>
            <w:r w:rsidR="00205543">
              <w:rPr>
                <w:szCs w:val="22"/>
              </w:rPr>
              <w:t xml:space="preserve">have been </w:t>
            </w:r>
            <w:r>
              <w:rPr>
                <w:szCs w:val="22"/>
              </w:rPr>
              <w:t xml:space="preserve">taken from </w:t>
            </w:r>
            <w:r w:rsidRPr="00173B8C">
              <w:rPr>
                <w:rStyle w:val="Hyperlink"/>
                <w:rFonts w:cs="Calibri"/>
                <w:color w:val="auto"/>
                <w:szCs w:val="22"/>
              </w:rPr>
              <w:t>HQSC</w:t>
            </w:r>
            <w:r w:rsidR="003F31E0">
              <w:rPr>
                <w:rStyle w:val="Hyperlink"/>
                <w:rFonts w:cs="Calibri"/>
                <w:color w:val="auto"/>
                <w:szCs w:val="22"/>
              </w:rPr>
              <w:t xml:space="preserve"> </w:t>
            </w:r>
            <w:r w:rsidR="003F31E0">
              <w:rPr>
                <w:rStyle w:val="Hyperlink"/>
                <w:rFonts w:cs="Calibri"/>
                <w:color w:val="auto"/>
                <w:szCs w:val="22"/>
                <w:u w:val="none"/>
              </w:rPr>
              <w:t>Te Tāhū Hauora:</w:t>
            </w:r>
            <w:r w:rsidR="003F31E0">
              <w:rPr>
                <w:rStyle w:val="Hyperlink"/>
                <w:rFonts w:cs="Calibri"/>
              </w:rPr>
              <w:t xml:space="preserve"> </w:t>
            </w:r>
            <w:hyperlink r:id="rId11" w:history="1">
              <w:r w:rsidRPr="0050385F">
                <w:rPr>
                  <w:rStyle w:val="Hyperlink"/>
                  <w:rFonts w:cs="Calibri"/>
                  <w:szCs w:val="22"/>
                </w:rPr>
                <w:t xml:space="preserve">National </w:t>
              </w:r>
              <w:r w:rsidR="00121873">
                <w:rPr>
                  <w:rStyle w:val="Hyperlink"/>
                  <w:rFonts w:cs="Calibri"/>
                  <w:szCs w:val="22"/>
                </w:rPr>
                <w:t>a</w:t>
              </w:r>
              <w:r w:rsidRPr="0050385F">
                <w:rPr>
                  <w:rStyle w:val="Hyperlink"/>
                  <w:rFonts w:cs="Calibri"/>
                  <w:szCs w:val="22"/>
                </w:rPr>
                <w:t xml:space="preserve">dverse </w:t>
              </w:r>
              <w:r w:rsidR="00121873">
                <w:rPr>
                  <w:rStyle w:val="Hyperlink"/>
                  <w:rFonts w:cs="Calibri"/>
                  <w:szCs w:val="22"/>
                </w:rPr>
                <w:t>e</w:t>
              </w:r>
              <w:r w:rsidRPr="0050385F">
                <w:rPr>
                  <w:rStyle w:val="Hyperlink"/>
                  <w:rFonts w:cs="Calibri"/>
                  <w:szCs w:val="22"/>
                </w:rPr>
                <w:t>vent</w:t>
              </w:r>
              <w:r>
                <w:rPr>
                  <w:rStyle w:val="Hyperlink"/>
                  <w:rFonts w:cs="Calibri"/>
                  <w:szCs w:val="22"/>
                </w:rPr>
                <w:t>s</w:t>
              </w:r>
              <w:r w:rsidRPr="0050385F">
                <w:rPr>
                  <w:rStyle w:val="Hyperlink"/>
                  <w:rFonts w:cs="Calibri"/>
                  <w:szCs w:val="22"/>
                </w:rPr>
                <w:t xml:space="preserve"> </w:t>
              </w:r>
              <w:r w:rsidR="00121873">
                <w:rPr>
                  <w:rStyle w:val="Hyperlink"/>
                  <w:rFonts w:cs="Calibri"/>
                  <w:szCs w:val="22"/>
                </w:rPr>
                <w:t>p</w:t>
              </w:r>
              <w:r w:rsidRPr="0050385F">
                <w:rPr>
                  <w:rStyle w:val="Hyperlink"/>
                  <w:rFonts w:cs="Calibri"/>
                  <w:szCs w:val="22"/>
                </w:rPr>
                <w:t>olicy (2023)</w:t>
              </w:r>
            </w:hyperlink>
            <w:r>
              <w:t>/</w:t>
            </w:r>
            <w:r w:rsidR="0023033F">
              <w:t xml:space="preserve"> with the </w:t>
            </w:r>
            <w:r w:rsidR="00B46D75">
              <w:t>exemption</w:t>
            </w:r>
            <w:r w:rsidR="0023033F">
              <w:t xml:space="preserve"> of </w:t>
            </w:r>
            <w:r w:rsidR="0023033F">
              <w:rPr>
                <w:rFonts w:cs="Calibri"/>
              </w:rPr>
              <w:t>tāngata whaikaha</w:t>
            </w:r>
            <w:r w:rsidR="003F7078">
              <w:rPr>
                <w:rFonts w:cs="Calibri"/>
              </w:rPr>
              <w:t xml:space="preserve"> –</w:t>
            </w:r>
            <w:r w:rsidR="00255A4B">
              <w:rPr>
                <w:rFonts w:cs="Calibri"/>
              </w:rPr>
              <w:t xml:space="preserve">a </w:t>
            </w:r>
            <w:r w:rsidR="003F7078">
              <w:rPr>
                <w:rFonts w:cs="Calibri"/>
              </w:rPr>
              <w:t>term used in NZS8134 – 2021</w:t>
            </w:r>
            <w:r w:rsidR="00255A4B">
              <w:rPr>
                <w:rFonts w:cs="Calibri"/>
              </w:rPr>
              <w:t xml:space="preserve"> Ngā paerewa-Health and disability services standard.</w:t>
            </w:r>
          </w:p>
        </w:tc>
      </w:tr>
      <w:tr w:rsidR="00AC7B55" w14:paraId="1B20339F" w14:textId="77777777" w:rsidTr="001E6D4E">
        <w:tc>
          <w:tcPr>
            <w:tcW w:w="9924" w:type="dxa"/>
            <w:gridSpan w:val="7"/>
            <w:shd w:val="clear" w:color="auto" w:fill="F2F2F2" w:themeFill="background1" w:themeFillShade="F2"/>
          </w:tcPr>
          <w:p w14:paraId="4A402D8C" w14:textId="77777777" w:rsidR="00AC7B55" w:rsidRPr="00EF1B62" w:rsidRDefault="00AC7B55" w:rsidP="00887558">
            <w:pPr>
              <w:pStyle w:val="Heading2"/>
              <w:rPr>
                <w:b/>
                <w:szCs w:val="22"/>
              </w:rPr>
            </w:pPr>
            <w:bookmarkStart w:id="4" w:name="_Resources"/>
            <w:bookmarkStart w:id="5" w:name="_Toc205610074"/>
            <w:bookmarkEnd w:id="4"/>
            <w:r w:rsidRPr="005723AA">
              <w:rPr>
                <w:b/>
                <w:color w:val="auto"/>
              </w:rPr>
              <w:t>Resources</w:t>
            </w:r>
            <w:bookmarkEnd w:id="5"/>
          </w:p>
        </w:tc>
      </w:tr>
      <w:tr w:rsidR="00AC7B55" w14:paraId="1497B81E" w14:textId="77777777" w:rsidTr="0060731B">
        <w:tc>
          <w:tcPr>
            <w:tcW w:w="1651" w:type="dxa"/>
            <w:vMerge w:val="restart"/>
            <w:shd w:val="clear" w:color="auto" w:fill="F2F2F2" w:themeFill="background1" w:themeFillShade="F2"/>
          </w:tcPr>
          <w:p w14:paraId="3D69137C" w14:textId="77777777" w:rsidR="00AC7B55" w:rsidRPr="00BE0111" w:rsidRDefault="00AC7B55" w:rsidP="00AC7B55">
            <w:pPr>
              <w:rPr>
                <w:b/>
                <w:szCs w:val="22"/>
              </w:rPr>
            </w:pPr>
            <w:r w:rsidRPr="00BE0111">
              <w:rPr>
                <w:b/>
                <w:szCs w:val="22"/>
              </w:rPr>
              <w:t>Documents</w:t>
            </w:r>
          </w:p>
        </w:tc>
        <w:tc>
          <w:tcPr>
            <w:tcW w:w="8273" w:type="dxa"/>
            <w:gridSpan w:val="6"/>
          </w:tcPr>
          <w:p w14:paraId="031D42C9" w14:textId="77777777" w:rsidR="00AC7B55" w:rsidRDefault="00AC7B55" w:rsidP="00AC7B55">
            <w:pPr>
              <w:rPr>
                <w:rStyle w:val="Hyperlink"/>
                <w:rFonts w:cs="Calibri"/>
                <w:szCs w:val="22"/>
              </w:rPr>
            </w:pPr>
            <w:r>
              <w:t xml:space="preserve">National Collaborative for Restorative Initiatives in Health. </w:t>
            </w:r>
            <w:hyperlink r:id="rId12" w:history="1">
              <w:r w:rsidRPr="00E228EF">
                <w:rPr>
                  <w:rStyle w:val="Hyperlink"/>
                  <w:rFonts w:cs="Calibri"/>
                  <w:szCs w:val="22"/>
                </w:rPr>
                <w:t>He maungarongo ki ngā iwi: Envisioning a restorative health system in Aotearoa New Zealand (2023)</w:t>
              </w:r>
            </w:hyperlink>
          </w:p>
        </w:tc>
      </w:tr>
      <w:tr w:rsidR="00AC7B55" w14:paraId="6E758385" w14:textId="77777777" w:rsidTr="0060731B">
        <w:tc>
          <w:tcPr>
            <w:tcW w:w="1651" w:type="dxa"/>
            <w:vMerge/>
            <w:shd w:val="clear" w:color="auto" w:fill="F2F2F2" w:themeFill="background1" w:themeFillShade="F2"/>
          </w:tcPr>
          <w:p w14:paraId="1B7F18FD" w14:textId="77777777" w:rsidR="00AC7B55" w:rsidRPr="00A743DD" w:rsidRDefault="00AC7B55" w:rsidP="00AC7B55">
            <w:pPr>
              <w:rPr>
                <w:szCs w:val="22"/>
              </w:rPr>
            </w:pPr>
          </w:p>
        </w:tc>
        <w:tc>
          <w:tcPr>
            <w:tcW w:w="8273" w:type="dxa"/>
            <w:gridSpan w:val="6"/>
          </w:tcPr>
          <w:p w14:paraId="75EE7454" w14:textId="3F834D7C" w:rsidR="00AC7B55" w:rsidRDefault="00AC7B55" w:rsidP="00AC7B55">
            <w:pPr>
              <w:rPr>
                <w:rStyle w:val="Hyperlink"/>
                <w:rFonts w:cs="Calibri"/>
                <w:color w:val="auto"/>
                <w:szCs w:val="22"/>
                <w:u w:val="none"/>
              </w:rPr>
            </w:pPr>
            <w:r w:rsidRPr="00173B8C">
              <w:rPr>
                <w:rStyle w:val="Hyperlink"/>
                <w:rFonts w:cs="Calibri"/>
                <w:color w:val="auto"/>
                <w:szCs w:val="22"/>
                <w:u w:val="none"/>
              </w:rPr>
              <w:t>HQSC</w:t>
            </w:r>
            <w:r w:rsidR="003F31E0">
              <w:rPr>
                <w:rStyle w:val="Hyperlink"/>
                <w:rFonts w:cs="Calibri"/>
                <w:color w:val="auto"/>
                <w:szCs w:val="22"/>
                <w:u w:val="none"/>
              </w:rPr>
              <w:t xml:space="preserve"> Te Tāhū Hauora</w:t>
            </w:r>
            <w:r w:rsidRPr="00173B8C">
              <w:rPr>
                <w:rStyle w:val="Hyperlink"/>
                <w:rFonts w:cs="Calibri"/>
                <w:color w:val="auto"/>
                <w:szCs w:val="22"/>
                <w:u w:val="none"/>
              </w:rPr>
              <w:t xml:space="preserve">.  Healing, learning and improving from harm. National </w:t>
            </w:r>
            <w:r w:rsidR="00121873">
              <w:rPr>
                <w:rStyle w:val="Hyperlink"/>
                <w:rFonts w:cs="Calibri"/>
                <w:color w:val="auto"/>
                <w:szCs w:val="22"/>
                <w:u w:val="none"/>
              </w:rPr>
              <w:t>a</w:t>
            </w:r>
            <w:r w:rsidRPr="00173B8C">
              <w:rPr>
                <w:rStyle w:val="Hyperlink"/>
                <w:rFonts w:cs="Calibri"/>
                <w:color w:val="auto"/>
                <w:szCs w:val="22"/>
                <w:u w:val="none"/>
              </w:rPr>
              <w:t xml:space="preserve">dverse </w:t>
            </w:r>
            <w:r w:rsidR="00121873">
              <w:rPr>
                <w:rStyle w:val="Hyperlink"/>
                <w:rFonts w:cs="Calibri"/>
                <w:color w:val="auto"/>
                <w:szCs w:val="22"/>
                <w:u w:val="none"/>
              </w:rPr>
              <w:t>e</w:t>
            </w:r>
            <w:r w:rsidRPr="00173B8C">
              <w:rPr>
                <w:rStyle w:val="Hyperlink"/>
                <w:rFonts w:cs="Calibri"/>
                <w:color w:val="auto"/>
                <w:szCs w:val="22"/>
                <w:u w:val="none"/>
              </w:rPr>
              <w:t xml:space="preserve">vents </w:t>
            </w:r>
            <w:r w:rsidR="00121873">
              <w:rPr>
                <w:rStyle w:val="Hyperlink"/>
                <w:rFonts w:cs="Calibri"/>
                <w:color w:val="auto"/>
                <w:szCs w:val="22"/>
                <w:u w:val="none"/>
              </w:rPr>
              <w:t>p</w:t>
            </w:r>
            <w:r w:rsidRPr="00173B8C">
              <w:rPr>
                <w:rStyle w:val="Hyperlink"/>
                <w:rFonts w:cs="Calibri"/>
                <w:color w:val="auto"/>
                <w:szCs w:val="22"/>
                <w:u w:val="none"/>
              </w:rPr>
              <w:t>olicy 2023.</w:t>
            </w:r>
            <w:r w:rsidR="00AC5811">
              <w:rPr>
                <w:szCs w:val="22"/>
              </w:rPr>
              <w:t xml:space="preserve"> </w:t>
            </w:r>
            <w:hyperlink r:id="rId13" w:history="1">
              <w:r w:rsidR="00AC5811" w:rsidRPr="00EC38B7">
                <w:rPr>
                  <w:rStyle w:val="Hyperlink"/>
                  <w:szCs w:val="22"/>
                </w:rPr>
                <w:t>Policy user guide</w:t>
              </w:r>
            </w:hyperlink>
            <w:r w:rsidR="009E642C" w:rsidRPr="001A1FA9">
              <w:rPr>
                <w:rStyle w:val="Hyperlink"/>
                <w:color w:val="auto"/>
                <w:szCs w:val="22"/>
              </w:rPr>
              <w:t xml:space="preserve"> </w:t>
            </w:r>
            <w:r w:rsidR="001A1FA9" w:rsidRPr="001A1FA9">
              <w:rPr>
                <w:rStyle w:val="Hyperlink"/>
                <w:color w:val="auto"/>
                <w:szCs w:val="22"/>
              </w:rPr>
              <w:t>(</w:t>
            </w:r>
            <w:r w:rsidR="008917FF" w:rsidRPr="001A1FA9">
              <w:rPr>
                <w:rStyle w:val="Hyperlink"/>
                <w:color w:val="auto"/>
                <w:szCs w:val="22"/>
              </w:rPr>
              <w:t>r</w:t>
            </w:r>
            <w:r w:rsidR="008917FF" w:rsidRPr="001A1FA9">
              <w:rPr>
                <w:rStyle w:val="Hyperlink"/>
                <w:color w:val="auto"/>
              </w:rPr>
              <w:t xml:space="preserve">evised </w:t>
            </w:r>
            <w:r w:rsidR="009E642C" w:rsidRPr="001A1FA9">
              <w:rPr>
                <w:rStyle w:val="Hyperlink"/>
                <w:color w:val="auto"/>
              </w:rPr>
              <w:t>June 2025</w:t>
            </w:r>
            <w:r w:rsidR="001A1FA9">
              <w:rPr>
                <w:rStyle w:val="Hyperlink"/>
                <w:color w:val="auto"/>
              </w:rPr>
              <w:t>)</w:t>
            </w:r>
            <w:r w:rsidR="00AC5811">
              <w:rPr>
                <w:szCs w:val="22"/>
              </w:rPr>
              <w:t>.</w:t>
            </w:r>
          </w:p>
          <w:p w14:paraId="57F1B339" w14:textId="1C764323" w:rsidR="00AC7B55" w:rsidRPr="00173B8C" w:rsidRDefault="00AC7B55" w:rsidP="00AC7B55">
            <w:pPr>
              <w:rPr>
                <w:rStyle w:val="Hyperlink"/>
                <w:rFonts w:cs="Calibri"/>
                <w:szCs w:val="22"/>
                <w:u w:val="none"/>
              </w:rPr>
            </w:pPr>
            <w:r>
              <w:rPr>
                <w:rStyle w:val="Hyperlink"/>
                <w:rFonts w:cs="Calibri"/>
                <w:color w:val="auto"/>
                <w:szCs w:val="22"/>
                <w:u w:val="none"/>
              </w:rPr>
              <w:t>Note: This document ‘</w:t>
            </w:r>
            <w:r w:rsidR="001A1FA9" w:rsidRPr="001A1FA9">
              <w:rPr>
                <w:rStyle w:val="Hyperlink"/>
                <w:rFonts w:cs="Calibri"/>
                <w:color w:val="auto"/>
                <w:szCs w:val="22"/>
                <w:u w:val="none"/>
              </w:rPr>
              <w:t>H</w:t>
            </w:r>
            <w:r w:rsidR="001A1FA9" w:rsidRPr="001A1FA9">
              <w:rPr>
                <w:rStyle w:val="Hyperlink"/>
                <w:rFonts w:cs="Calibri"/>
                <w:color w:val="auto"/>
                <w:u w:val="none"/>
              </w:rPr>
              <w:t>arm (</w:t>
            </w:r>
            <w:r>
              <w:rPr>
                <w:rStyle w:val="Hyperlink"/>
                <w:rFonts w:cs="Calibri"/>
                <w:color w:val="auto"/>
                <w:szCs w:val="22"/>
                <w:u w:val="none"/>
              </w:rPr>
              <w:t>Adverse</w:t>
            </w:r>
            <w:r w:rsidR="001A1FA9">
              <w:rPr>
                <w:rStyle w:val="Hyperlink"/>
                <w:rFonts w:cs="Calibri"/>
                <w:color w:val="auto"/>
                <w:szCs w:val="22"/>
                <w:u w:val="none"/>
              </w:rPr>
              <w:t>)</w:t>
            </w:r>
            <w:r>
              <w:rPr>
                <w:rStyle w:val="Hyperlink"/>
                <w:rFonts w:cs="Calibri"/>
                <w:color w:val="auto"/>
                <w:szCs w:val="22"/>
                <w:u w:val="none"/>
              </w:rPr>
              <w:t xml:space="preserve"> Events’ was adapted using the above publication by Creative Commons License CC BY-NC 4.0 </w:t>
            </w:r>
            <w:hyperlink r:id="rId14" w:history="1">
              <w:r w:rsidRPr="009E63F8">
                <w:rPr>
                  <w:rStyle w:val="Hyperlink"/>
                  <w:rFonts w:cs="Calibri"/>
                  <w:szCs w:val="22"/>
                </w:rPr>
                <w:t>https://creativecommons.org/licenses/by-nc-sa/4.0/</w:t>
              </w:r>
            </w:hyperlink>
            <w:r>
              <w:rPr>
                <w:rStyle w:val="Hyperlink"/>
                <w:rFonts w:cs="Calibri"/>
                <w:color w:val="auto"/>
                <w:szCs w:val="22"/>
                <w:u w:val="none"/>
              </w:rPr>
              <w:t xml:space="preserve">. The changes made relate to terminology, consistency of processes and the relevance to NGO mental health, addiction and disability providers.  </w:t>
            </w:r>
          </w:p>
        </w:tc>
      </w:tr>
      <w:tr w:rsidR="00AC7B55" w14:paraId="0E4BB5F7" w14:textId="77777777" w:rsidTr="0060731B">
        <w:tc>
          <w:tcPr>
            <w:tcW w:w="1651" w:type="dxa"/>
            <w:vMerge/>
            <w:shd w:val="clear" w:color="auto" w:fill="F2F2F2" w:themeFill="background1" w:themeFillShade="F2"/>
          </w:tcPr>
          <w:p w14:paraId="2D438226" w14:textId="77777777" w:rsidR="00AC7B55" w:rsidRPr="00A743DD" w:rsidRDefault="00AC7B55" w:rsidP="00AC7B55">
            <w:pPr>
              <w:rPr>
                <w:szCs w:val="22"/>
              </w:rPr>
            </w:pPr>
          </w:p>
        </w:tc>
        <w:tc>
          <w:tcPr>
            <w:tcW w:w="8273" w:type="dxa"/>
            <w:gridSpan w:val="6"/>
          </w:tcPr>
          <w:p w14:paraId="11E4B6F6" w14:textId="7D3D4AE1" w:rsidR="00AC7B55" w:rsidRDefault="00AC7B55" w:rsidP="00AC7B55">
            <w:pPr>
              <w:rPr>
                <w:szCs w:val="22"/>
              </w:rPr>
            </w:pPr>
            <w:r w:rsidRPr="00173B8C">
              <w:rPr>
                <w:rStyle w:val="Hyperlink"/>
                <w:rFonts w:cs="Calibri"/>
                <w:color w:val="auto"/>
                <w:szCs w:val="22"/>
              </w:rPr>
              <w:t>HQSC</w:t>
            </w:r>
            <w:r w:rsidR="003F31E0">
              <w:rPr>
                <w:rStyle w:val="Hyperlink"/>
                <w:rFonts w:cs="Calibri"/>
                <w:color w:val="auto"/>
                <w:szCs w:val="22"/>
              </w:rPr>
              <w:t xml:space="preserve"> </w:t>
            </w:r>
            <w:r w:rsidR="003F31E0">
              <w:rPr>
                <w:rStyle w:val="Hyperlink"/>
                <w:rFonts w:cs="Calibri"/>
                <w:color w:val="auto"/>
                <w:szCs w:val="22"/>
                <w:u w:val="none"/>
              </w:rPr>
              <w:t>Te Tāhū Hauora:</w:t>
            </w:r>
            <w:r>
              <w:rPr>
                <w:rStyle w:val="Hyperlink"/>
                <w:rFonts w:cs="Calibri"/>
                <w:szCs w:val="22"/>
              </w:rPr>
              <w:t xml:space="preserve"> </w:t>
            </w:r>
            <w:hyperlink r:id="rId15" w:history="1">
              <w:r w:rsidRPr="0050385F">
                <w:rPr>
                  <w:rStyle w:val="Hyperlink"/>
                  <w:rFonts w:cs="Calibri"/>
                  <w:szCs w:val="22"/>
                </w:rPr>
                <w:t xml:space="preserve">National </w:t>
              </w:r>
              <w:r w:rsidR="00121873">
                <w:rPr>
                  <w:rStyle w:val="Hyperlink"/>
                  <w:rFonts w:cs="Calibri"/>
                  <w:szCs w:val="22"/>
                </w:rPr>
                <w:t>a</w:t>
              </w:r>
              <w:r w:rsidRPr="0050385F">
                <w:rPr>
                  <w:rStyle w:val="Hyperlink"/>
                  <w:rFonts w:cs="Calibri"/>
                  <w:szCs w:val="22"/>
                </w:rPr>
                <w:t xml:space="preserve">dverse </w:t>
              </w:r>
              <w:r w:rsidR="00121873">
                <w:rPr>
                  <w:rStyle w:val="Hyperlink"/>
                  <w:rFonts w:cs="Calibri"/>
                  <w:szCs w:val="22"/>
                </w:rPr>
                <w:t>e</w:t>
              </w:r>
              <w:r w:rsidRPr="0050385F">
                <w:rPr>
                  <w:rStyle w:val="Hyperlink"/>
                  <w:rFonts w:cs="Calibri"/>
                  <w:szCs w:val="22"/>
                </w:rPr>
                <w:t>vent</w:t>
              </w:r>
              <w:r>
                <w:rPr>
                  <w:rStyle w:val="Hyperlink"/>
                  <w:rFonts w:cs="Calibri"/>
                  <w:szCs w:val="22"/>
                </w:rPr>
                <w:t>s</w:t>
              </w:r>
              <w:r w:rsidRPr="0050385F">
                <w:rPr>
                  <w:rStyle w:val="Hyperlink"/>
                  <w:rFonts w:cs="Calibri"/>
                  <w:szCs w:val="22"/>
                </w:rPr>
                <w:t xml:space="preserve"> </w:t>
              </w:r>
              <w:r w:rsidR="00121873">
                <w:rPr>
                  <w:rStyle w:val="Hyperlink"/>
                  <w:rFonts w:cs="Calibri"/>
                  <w:szCs w:val="22"/>
                </w:rPr>
                <w:t>p</w:t>
              </w:r>
              <w:r w:rsidRPr="0050385F">
                <w:rPr>
                  <w:rStyle w:val="Hyperlink"/>
                  <w:rFonts w:cs="Calibri"/>
                  <w:szCs w:val="22"/>
                </w:rPr>
                <w:t>olicy (2023</w:t>
              </w:r>
              <w:r w:rsidR="009E642C">
                <w:rPr>
                  <w:rStyle w:val="Hyperlink"/>
                  <w:rFonts w:cs="Calibri"/>
                  <w:szCs w:val="22"/>
                </w:rPr>
                <w:t xml:space="preserve"> </w:t>
              </w:r>
              <w:r w:rsidR="009E642C">
                <w:rPr>
                  <w:rStyle w:val="Hyperlink"/>
                  <w:rFonts w:cs="Calibri"/>
                </w:rPr>
                <w:t>updated Feb 2024</w:t>
              </w:r>
              <w:r w:rsidRPr="0050385F">
                <w:rPr>
                  <w:rStyle w:val="Hyperlink"/>
                  <w:rFonts w:cs="Calibri"/>
                  <w:szCs w:val="22"/>
                </w:rPr>
                <w:t>)</w:t>
              </w:r>
            </w:hyperlink>
            <w:r>
              <w:t xml:space="preserve">/Te kaupapa here ā-motu mō ngā mahi tukino. </w:t>
            </w:r>
          </w:p>
        </w:tc>
      </w:tr>
      <w:tr w:rsidR="00AC7B55" w14:paraId="339A2915" w14:textId="77777777" w:rsidTr="0060731B">
        <w:tc>
          <w:tcPr>
            <w:tcW w:w="1651" w:type="dxa"/>
            <w:vMerge/>
            <w:shd w:val="clear" w:color="auto" w:fill="F2F2F2" w:themeFill="background1" w:themeFillShade="F2"/>
          </w:tcPr>
          <w:p w14:paraId="099079DC" w14:textId="77777777" w:rsidR="00AC7B55" w:rsidRPr="00A743DD" w:rsidRDefault="00AC7B55" w:rsidP="00AC7B55">
            <w:pPr>
              <w:rPr>
                <w:szCs w:val="22"/>
              </w:rPr>
            </w:pPr>
          </w:p>
        </w:tc>
        <w:tc>
          <w:tcPr>
            <w:tcW w:w="8273" w:type="dxa"/>
            <w:gridSpan w:val="6"/>
          </w:tcPr>
          <w:p w14:paraId="069F9816" w14:textId="482A9643" w:rsidR="00AC7B55" w:rsidRDefault="00AC7B55" w:rsidP="00AC7B55">
            <w:pPr>
              <w:rPr>
                <w:rStyle w:val="Hyperlink"/>
                <w:rFonts w:cs="Calibri"/>
                <w:color w:val="auto"/>
                <w:szCs w:val="22"/>
                <w:u w:val="none"/>
              </w:rPr>
            </w:pPr>
            <w:r>
              <w:rPr>
                <w:lang w:val="en-NZ" w:eastAsia="en-NZ"/>
              </w:rPr>
              <w:t>HQSC</w:t>
            </w:r>
            <w:r w:rsidR="003F31E0">
              <w:rPr>
                <w:lang w:val="en-NZ" w:eastAsia="en-NZ"/>
              </w:rPr>
              <w:t xml:space="preserve"> Te Tāhū Hauora:</w:t>
            </w:r>
            <w:r>
              <w:rPr>
                <w:lang w:val="en-NZ" w:eastAsia="en-NZ"/>
              </w:rPr>
              <w:t xml:space="preserve"> </w:t>
            </w:r>
            <w:hyperlink r:id="rId16" w:history="1">
              <w:r w:rsidRPr="00882D84">
                <w:rPr>
                  <w:rStyle w:val="Hyperlink"/>
                  <w:rFonts w:cs="Calibri"/>
                  <w:bCs/>
                  <w:kern w:val="36"/>
                  <w:szCs w:val="22"/>
                  <w:lang w:val="en-NZ" w:eastAsia="en-NZ"/>
                </w:rPr>
                <w:t>Learning from harm programme restorative responses workbook (June 2023).</w:t>
              </w:r>
            </w:hyperlink>
            <w:r>
              <w:rPr>
                <w:lang w:val="en-NZ" w:eastAsia="en-NZ"/>
              </w:rPr>
              <w:t xml:space="preserve"> </w:t>
            </w:r>
          </w:p>
        </w:tc>
      </w:tr>
      <w:tr w:rsidR="00C81596" w14:paraId="659EAFE4" w14:textId="77777777" w:rsidTr="0060731B">
        <w:tc>
          <w:tcPr>
            <w:tcW w:w="1651" w:type="dxa"/>
            <w:shd w:val="clear" w:color="auto" w:fill="F2F2F2" w:themeFill="background1" w:themeFillShade="F2"/>
          </w:tcPr>
          <w:p w14:paraId="27C70134" w14:textId="3FA7AF81" w:rsidR="00C81596" w:rsidRPr="00E31346" w:rsidRDefault="00E31346" w:rsidP="00AC7B55">
            <w:pPr>
              <w:rPr>
                <w:b/>
                <w:bCs/>
                <w:szCs w:val="22"/>
              </w:rPr>
            </w:pPr>
            <w:r w:rsidRPr="00E31346">
              <w:rPr>
                <w:b/>
                <w:bCs/>
                <w:szCs w:val="22"/>
              </w:rPr>
              <w:t>Review tool</w:t>
            </w:r>
          </w:p>
        </w:tc>
        <w:tc>
          <w:tcPr>
            <w:tcW w:w="8273" w:type="dxa"/>
            <w:gridSpan w:val="6"/>
          </w:tcPr>
          <w:p w14:paraId="1885F1EC" w14:textId="19E03E1E" w:rsidR="00C81596" w:rsidRDefault="00C81596" w:rsidP="00AC7B55">
            <w:pPr>
              <w:rPr>
                <w:lang w:val="en-NZ" w:eastAsia="en-NZ"/>
              </w:rPr>
            </w:pPr>
            <w:r>
              <w:rPr>
                <w:lang w:val="en-NZ" w:eastAsia="en-NZ"/>
              </w:rPr>
              <w:t>HQSC</w:t>
            </w:r>
            <w:r w:rsidR="003F31E0">
              <w:rPr>
                <w:lang w:val="en-NZ" w:eastAsia="en-NZ"/>
              </w:rPr>
              <w:t xml:space="preserve"> Te Tāhū Hauora</w:t>
            </w:r>
            <w:r>
              <w:rPr>
                <w:lang w:val="en-NZ" w:eastAsia="en-NZ"/>
              </w:rPr>
              <w:t xml:space="preserve">. </w:t>
            </w:r>
            <w:hyperlink r:id="rId17" w:history="1">
              <w:r w:rsidRPr="00C81596">
                <w:rPr>
                  <w:rStyle w:val="Hyperlink"/>
                  <w:lang w:val="en-NZ" w:eastAsia="en-NZ"/>
                </w:rPr>
                <w:t>Event of harm review tool</w:t>
              </w:r>
            </w:hyperlink>
            <w:r>
              <w:rPr>
                <w:lang w:val="en-NZ" w:eastAsia="en-NZ"/>
              </w:rPr>
              <w:t xml:space="preserve"> (January 2025)</w:t>
            </w:r>
          </w:p>
        </w:tc>
      </w:tr>
      <w:tr w:rsidR="00AC7B55" w14:paraId="3FEB58D2" w14:textId="77777777" w:rsidTr="0060731B">
        <w:tc>
          <w:tcPr>
            <w:tcW w:w="1651" w:type="dxa"/>
            <w:shd w:val="clear" w:color="auto" w:fill="F2F2F2" w:themeFill="background1" w:themeFillShade="F2"/>
          </w:tcPr>
          <w:p w14:paraId="3C26E119" w14:textId="77777777" w:rsidR="00AC7B55" w:rsidRPr="00C82452" w:rsidRDefault="00AC7B55" w:rsidP="00AC7B55">
            <w:pPr>
              <w:rPr>
                <w:b/>
                <w:szCs w:val="22"/>
              </w:rPr>
            </w:pPr>
            <w:r w:rsidRPr="00E31346">
              <w:rPr>
                <w:b/>
                <w:szCs w:val="22"/>
              </w:rPr>
              <w:t>Video</w:t>
            </w:r>
          </w:p>
        </w:tc>
        <w:tc>
          <w:tcPr>
            <w:tcW w:w="8273" w:type="dxa"/>
            <w:gridSpan w:val="6"/>
          </w:tcPr>
          <w:p w14:paraId="3A964716" w14:textId="77777777" w:rsidR="00AC7B55" w:rsidRDefault="00AC7B55" w:rsidP="00AC7B55">
            <w:pPr>
              <w:rPr>
                <w:rStyle w:val="Hyperlink"/>
                <w:rFonts w:cs="Calibri"/>
                <w:color w:val="auto"/>
                <w:szCs w:val="22"/>
                <w:u w:val="none"/>
              </w:rPr>
            </w:pPr>
            <w:hyperlink r:id="rId18" w:history="1">
              <w:r w:rsidRPr="00C82452">
                <w:rPr>
                  <w:rStyle w:val="Hyperlink"/>
                  <w:rFonts w:cs="Calibri"/>
                  <w:szCs w:val="22"/>
                </w:rPr>
                <w:t>Healing, learning and improving from harm.</w:t>
              </w:r>
            </w:hyperlink>
          </w:p>
          <w:p w14:paraId="3231EA04" w14:textId="77777777" w:rsidR="00AC7B55" w:rsidRDefault="00AC7B55" w:rsidP="00AC7B55">
            <w:pPr>
              <w:rPr>
                <w:rStyle w:val="Hyperlink"/>
                <w:rFonts w:cs="Calibri"/>
                <w:color w:val="auto"/>
                <w:szCs w:val="22"/>
                <w:u w:val="none"/>
              </w:rPr>
            </w:pPr>
          </w:p>
        </w:tc>
      </w:tr>
      <w:tr w:rsidR="00FD01CB" w14:paraId="334858D2" w14:textId="77777777" w:rsidTr="0060731B">
        <w:tc>
          <w:tcPr>
            <w:tcW w:w="1651" w:type="dxa"/>
            <w:shd w:val="clear" w:color="auto" w:fill="F2F2F2" w:themeFill="background1" w:themeFillShade="F2"/>
          </w:tcPr>
          <w:p w14:paraId="596075A4" w14:textId="22E07C42" w:rsidR="00FD01CB" w:rsidRPr="00F30A84" w:rsidRDefault="00FD01CB" w:rsidP="00AC7B55">
            <w:pPr>
              <w:rPr>
                <w:b/>
                <w:szCs w:val="22"/>
                <w:highlight w:val="yellow"/>
              </w:rPr>
            </w:pPr>
            <w:r w:rsidRPr="007D28D3">
              <w:rPr>
                <w:b/>
                <w:szCs w:val="22"/>
              </w:rPr>
              <w:t>HQSC additional resources</w:t>
            </w:r>
          </w:p>
        </w:tc>
        <w:tc>
          <w:tcPr>
            <w:tcW w:w="8273" w:type="dxa"/>
            <w:gridSpan w:val="6"/>
          </w:tcPr>
          <w:p w14:paraId="03F64B83" w14:textId="481A9126" w:rsidR="00FD01CB" w:rsidRDefault="00FD01CB" w:rsidP="00AC7B55">
            <w:hyperlink r:id="rId19" w:history="1">
              <w:r w:rsidRPr="00BB2826">
                <w:rPr>
                  <w:rStyle w:val="Hyperlink"/>
                </w:rPr>
                <w:t>https://www.hqsc.govt.nz/our-work/system-safety/harm-adverse-event-submission-portal/</w:t>
              </w:r>
            </w:hyperlink>
          </w:p>
          <w:p w14:paraId="648DE99F" w14:textId="4D07D021" w:rsidR="00FD01CB" w:rsidRDefault="00FD01CB" w:rsidP="00AC7B55"/>
        </w:tc>
      </w:tr>
      <w:tr w:rsidR="00AC7B55" w14:paraId="7EAE42C7" w14:textId="77777777" w:rsidTr="0060731B">
        <w:trPr>
          <w:trHeight w:val="547"/>
        </w:trPr>
        <w:tc>
          <w:tcPr>
            <w:tcW w:w="1651" w:type="dxa"/>
            <w:shd w:val="clear" w:color="auto" w:fill="F2F2F2" w:themeFill="background1" w:themeFillShade="F2"/>
          </w:tcPr>
          <w:p w14:paraId="42BB4110" w14:textId="77777777" w:rsidR="00AC7B55" w:rsidRPr="00BE0111" w:rsidRDefault="00AC7B55" w:rsidP="00AC7B55">
            <w:pPr>
              <w:rPr>
                <w:b/>
                <w:szCs w:val="22"/>
              </w:rPr>
            </w:pPr>
            <w:r w:rsidRPr="00BE0111">
              <w:rPr>
                <w:b/>
                <w:szCs w:val="22"/>
              </w:rPr>
              <w:t>Training</w:t>
            </w:r>
          </w:p>
        </w:tc>
        <w:tc>
          <w:tcPr>
            <w:tcW w:w="8273" w:type="dxa"/>
            <w:gridSpan w:val="6"/>
          </w:tcPr>
          <w:p w14:paraId="3A4831E0" w14:textId="51EA7F60" w:rsidR="004762C4" w:rsidRDefault="004762C4" w:rsidP="000C14A4">
            <w:pPr>
              <w:spacing w:after="100" w:afterAutospacing="1"/>
              <w:rPr>
                <w:szCs w:val="22"/>
              </w:rPr>
            </w:pPr>
            <w:r>
              <w:t xml:space="preserve">We provide training in the </w:t>
            </w:r>
            <w:r w:rsidR="00955ED2">
              <w:t xml:space="preserve">harm </w:t>
            </w:r>
            <w:r>
              <w:t>event review process</w:t>
            </w:r>
            <w:r w:rsidR="009550C4">
              <w:t>es</w:t>
            </w:r>
            <w:r>
              <w:t xml:space="preserve"> to </w:t>
            </w:r>
            <w:r w:rsidR="00B370C1">
              <w:t>ou</w:t>
            </w:r>
            <w:r>
              <w:t xml:space="preserve">r </w:t>
            </w:r>
            <w:r w:rsidR="000C14A4">
              <w:t xml:space="preserve">lived experience </w:t>
            </w:r>
            <w:r>
              <w:t>leaders</w:t>
            </w:r>
            <w:r w:rsidR="000C14A4">
              <w:t>/</w:t>
            </w:r>
            <w:r>
              <w:t>advisors, whānau advisors and a group of selected staff.</w:t>
            </w:r>
          </w:p>
        </w:tc>
      </w:tr>
      <w:tr w:rsidR="00E475E4" w14:paraId="049C7859" w14:textId="77777777" w:rsidTr="0060731B">
        <w:trPr>
          <w:trHeight w:val="547"/>
        </w:trPr>
        <w:tc>
          <w:tcPr>
            <w:tcW w:w="1651" w:type="dxa"/>
            <w:shd w:val="clear" w:color="auto" w:fill="F2F2F2" w:themeFill="background1" w:themeFillShade="F2"/>
          </w:tcPr>
          <w:p w14:paraId="27DD651A" w14:textId="52188398" w:rsidR="00E475E4" w:rsidRPr="00BE0111" w:rsidRDefault="009D37AD" w:rsidP="00AC7B55">
            <w:pPr>
              <w:rPr>
                <w:b/>
                <w:szCs w:val="22"/>
              </w:rPr>
            </w:pPr>
            <w:r>
              <w:rPr>
                <w:b/>
                <w:szCs w:val="22"/>
              </w:rPr>
              <w:t>Reporting harm events to HQSC</w:t>
            </w:r>
          </w:p>
        </w:tc>
        <w:tc>
          <w:tcPr>
            <w:tcW w:w="8273" w:type="dxa"/>
            <w:gridSpan w:val="6"/>
          </w:tcPr>
          <w:p w14:paraId="1712E56C" w14:textId="0A3400E5" w:rsidR="00E475E4" w:rsidRDefault="00E475E4" w:rsidP="00AC7B55">
            <w:pPr>
              <w:rPr>
                <w:rStyle w:val="Hyperlink"/>
                <w:rFonts w:cs="Calibri"/>
                <w:color w:val="auto"/>
                <w:szCs w:val="22"/>
                <w:u w:val="none"/>
              </w:rPr>
            </w:pPr>
            <w:hyperlink r:id="rId20" w:history="1">
              <w:r w:rsidRPr="00F72B18">
                <w:rPr>
                  <w:rStyle w:val="Hyperlink"/>
                  <w:rFonts w:cs="Calibri"/>
                  <w:szCs w:val="22"/>
                </w:rPr>
                <w:t>https://www.hqsc.govt.nz/our-work/system-safety/harm-adverse-event-submission-portal/</w:t>
              </w:r>
            </w:hyperlink>
          </w:p>
          <w:p w14:paraId="737C5A2D" w14:textId="1A18D265" w:rsidR="00E475E4" w:rsidRDefault="00E475E4" w:rsidP="00AC7B55">
            <w:pPr>
              <w:rPr>
                <w:rStyle w:val="Hyperlink"/>
                <w:rFonts w:cs="Calibri"/>
                <w:color w:val="auto"/>
                <w:szCs w:val="22"/>
                <w:u w:val="none"/>
              </w:rPr>
            </w:pPr>
          </w:p>
        </w:tc>
      </w:tr>
      <w:tr w:rsidR="00A70797" w14:paraId="25DF5936" w14:textId="77777777" w:rsidTr="000B7151">
        <w:trPr>
          <w:trHeight w:val="547"/>
        </w:trPr>
        <w:tc>
          <w:tcPr>
            <w:tcW w:w="9924" w:type="dxa"/>
            <w:gridSpan w:val="7"/>
            <w:shd w:val="clear" w:color="auto" w:fill="F2F2F2" w:themeFill="background1" w:themeFillShade="F2"/>
          </w:tcPr>
          <w:p w14:paraId="2CF09DB8" w14:textId="77777777" w:rsidR="00A70797" w:rsidRPr="00A743DD" w:rsidRDefault="00A70797" w:rsidP="00FE4621">
            <w:pPr>
              <w:rPr>
                <w:rStyle w:val="Hyperlink"/>
                <w:rFonts w:cs="Calibri"/>
                <w:b/>
                <w:color w:val="auto"/>
                <w:sz w:val="24"/>
                <w:u w:val="none"/>
              </w:rPr>
            </w:pPr>
            <w:r w:rsidRPr="00A743DD">
              <w:rPr>
                <w:rStyle w:val="Hyperlink"/>
                <w:rFonts w:cs="Calibri"/>
                <w:b/>
                <w:color w:val="auto"/>
                <w:sz w:val="24"/>
                <w:u w:val="none"/>
              </w:rPr>
              <w:t>Managing process related issues</w:t>
            </w:r>
          </w:p>
        </w:tc>
      </w:tr>
      <w:tr w:rsidR="00A70797" w14:paraId="7BCF1BA4" w14:textId="77777777" w:rsidTr="005723AA">
        <w:trPr>
          <w:trHeight w:val="547"/>
        </w:trPr>
        <w:tc>
          <w:tcPr>
            <w:tcW w:w="1843" w:type="dxa"/>
            <w:gridSpan w:val="2"/>
            <w:shd w:val="clear" w:color="auto" w:fill="F2F2F2" w:themeFill="background1" w:themeFillShade="F2"/>
          </w:tcPr>
          <w:p w14:paraId="046E3D65" w14:textId="77777777" w:rsidR="00A70797" w:rsidRDefault="00A70797" w:rsidP="00A70797">
            <w:pPr>
              <w:rPr>
                <w:rStyle w:val="Hyperlink"/>
                <w:rFonts w:cs="Calibri"/>
                <w:b/>
                <w:color w:val="auto"/>
                <w:szCs w:val="22"/>
                <w:u w:val="none"/>
              </w:rPr>
            </w:pPr>
            <w:r w:rsidRPr="00BE0111">
              <w:rPr>
                <w:rStyle w:val="Hyperlink"/>
                <w:rFonts w:cs="Calibri"/>
                <w:b/>
                <w:color w:val="auto"/>
                <w:szCs w:val="22"/>
                <w:u w:val="none"/>
              </w:rPr>
              <w:t>Complaints</w:t>
            </w:r>
          </w:p>
          <w:p w14:paraId="1435F7D4" w14:textId="77777777" w:rsidR="00887558" w:rsidRPr="00BE0111" w:rsidRDefault="00887558" w:rsidP="00887558">
            <w:pPr>
              <w:jc w:val="center"/>
              <w:rPr>
                <w:rStyle w:val="Hyperlink"/>
                <w:rFonts w:cs="Calibri"/>
                <w:b/>
                <w:color w:val="auto"/>
                <w:szCs w:val="22"/>
                <w:u w:val="none"/>
              </w:rPr>
            </w:pPr>
            <w:r>
              <w:rPr>
                <w:noProof/>
                <w:lang w:val="en-NZ" w:eastAsia="en-NZ"/>
              </w:rPr>
              <w:drawing>
                <wp:inline distT="0" distB="0" distL="0" distR="0" wp14:anchorId="2A7B07B8" wp14:editId="4CE3D7C3">
                  <wp:extent cx="619125" cy="470535"/>
                  <wp:effectExtent l="0" t="0" r="9525" b="5715"/>
                  <wp:docPr id="2" name="Picture 2" descr="Exclamation Mark Images – Browse 213,362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Mark Images – Browse 213,362 Stock Photos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1108" cy="472042"/>
                          </a:xfrm>
                          <a:prstGeom prst="rect">
                            <a:avLst/>
                          </a:prstGeom>
                          <a:noFill/>
                          <a:ln>
                            <a:noFill/>
                          </a:ln>
                        </pic:spPr>
                      </pic:pic>
                    </a:graphicData>
                  </a:graphic>
                </wp:inline>
              </w:drawing>
            </w:r>
          </w:p>
        </w:tc>
        <w:tc>
          <w:tcPr>
            <w:tcW w:w="8081" w:type="dxa"/>
            <w:gridSpan w:val="5"/>
            <w:shd w:val="clear" w:color="auto" w:fill="FFFFFF" w:themeFill="background1"/>
          </w:tcPr>
          <w:p w14:paraId="757132F7" w14:textId="77777777" w:rsidR="00A70797" w:rsidRDefault="00A70797" w:rsidP="00A70797">
            <w:pPr>
              <w:rPr>
                <w:rStyle w:val="Hyperlink"/>
                <w:rFonts w:cs="Calibri"/>
                <w:b/>
                <w:color w:val="auto"/>
                <w:szCs w:val="22"/>
                <w:u w:val="none"/>
              </w:rPr>
            </w:pPr>
            <w:r w:rsidRPr="0065391B">
              <w:rPr>
                <w:rStyle w:val="Hyperlink"/>
                <w:rFonts w:cs="Calibri"/>
                <w:color w:val="auto"/>
                <w:szCs w:val="22"/>
                <w:u w:val="none"/>
              </w:rPr>
              <w:t>For</w:t>
            </w:r>
            <w:r>
              <w:rPr>
                <w:rStyle w:val="Hyperlink"/>
                <w:rFonts w:cs="Calibri"/>
                <w:b/>
                <w:color w:val="auto"/>
                <w:szCs w:val="22"/>
                <w:u w:val="none"/>
              </w:rPr>
              <w:t xml:space="preserve"> </w:t>
            </w:r>
            <w:r>
              <w:rPr>
                <w:rFonts w:cs="Calibri"/>
                <w:szCs w:val="22"/>
              </w:rPr>
              <w:t>t</w:t>
            </w:r>
            <w:r w:rsidRPr="002A0D3A">
              <w:rPr>
                <w:rFonts w:cs="Calibri"/>
                <w:szCs w:val="22"/>
              </w:rPr>
              <w:t>ā</w:t>
            </w:r>
            <w:r w:rsidRPr="002A0D3A">
              <w:rPr>
                <w:szCs w:val="22"/>
              </w:rPr>
              <w:t>ngata whai</w:t>
            </w:r>
            <w:r>
              <w:rPr>
                <w:szCs w:val="22"/>
              </w:rPr>
              <w:t xml:space="preserve"> </w:t>
            </w:r>
            <w:r w:rsidRPr="002A0D3A">
              <w:rPr>
                <w:szCs w:val="22"/>
              </w:rPr>
              <w:t>ora/t</w:t>
            </w:r>
            <w:r w:rsidRPr="002A0D3A">
              <w:rPr>
                <w:rFonts w:cs="Calibri"/>
                <w:szCs w:val="22"/>
              </w:rPr>
              <w:t>ā</w:t>
            </w:r>
            <w:r w:rsidRPr="002A0D3A">
              <w:rPr>
                <w:szCs w:val="22"/>
              </w:rPr>
              <w:t>ngata whaikaha</w:t>
            </w:r>
            <w:r w:rsidR="00C32780">
              <w:rPr>
                <w:szCs w:val="22"/>
              </w:rPr>
              <w:t xml:space="preserve">, </w:t>
            </w:r>
            <w:r w:rsidRPr="00DA7160">
              <w:rPr>
                <w:szCs w:val="22"/>
              </w:rPr>
              <w:t>wh</w:t>
            </w:r>
            <w:r>
              <w:rPr>
                <w:rFonts w:cs="Calibri"/>
                <w:szCs w:val="22"/>
              </w:rPr>
              <w:t>ā</w:t>
            </w:r>
            <w:r w:rsidRPr="00DA7160">
              <w:rPr>
                <w:szCs w:val="22"/>
              </w:rPr>
              <w:t>nau</w:t>
            </w:r>
            <w:r w:rsidR="00C32780">
              <w:rPr>
                <w:szCs w:val="22"/>
              </w:rPr>
              <w:t>, or the general public</w:t>
            </w:r>
            <w:r w:rsidRPr="00DA7160">
              <w:rPr>
                <w:szCs w:val="22"/>
              </w:rPr>
              <w:t xml:space="preserve"> </w:t>
            </w:r>
            <w:r w:rsidRPr="0065391B">
              <w:rPr>
                <w:rStyle w:val="Hyperlink"/>
                <w:rFonts w:cs="Calibri"/>
                <w:color w:val="auto"/>
                <w:szCs w:val="22"/>
                <w:u w:val="none"/>
              </w:rPr>
              <w:t xml:space="preserve">the only avenue for expressing concerns of harm is </w:t>
            </w:r>
            <w:r>
              <w:rPr>
                <w:rStyle w:val="Hyperlink"/>
                <w:rFonts w:cs="Calibri"/>
                <w:color w:val="auto"/>
                <w:szCs w:val="22"/>
                <w:u w:val="none"/>
              </w:rPr>
              <w:t xml:space="preserve">often </w:t>
            </w:r>
            <w:r w:rsidRPr="0065391B">
              <w:rPr>
                <w:rStyle w:val="Hyperlink"/>
                <w:rFonts w:cs="Calibri"/>
                <w:color w:val="auto"/>
                <w:szCs w:val="22"/>
                <w:u w:val="none"/>
              </w:rPr>
              <w:t>through the complaints process.</w:t>
            </w:r>
            <w:r>
              <w:rPr>
                <w:rStyle w:val="Hyperlink"/>
                <w:rFonts w:cs="Calibri"/>
                <w:b/>
                <w:color w:val="auto"/>
                <w:szCs w:val="22"/>
                <w:u w:val="none"/>
              </w:rPr>
              <w:t xml:space="preserve"> </w:t>
            </w:r>
          </w:p>
          <w:p w14:paraId="12BD1B5B" w14:textId="7D0FBD1E" w:rsidR="00A70797" w:rsidRPr="0065391B" w:rsidRDefault="00A70797" w:rsidP="00A70797">
            <w:pPr>
              <w:rPr>
                <w:rStyle w:val="Hyperlink"/>
                <w:rFonts w:cs="Calibri"/>
                <w:color w:val="auto"/>
                <w:szCs w:val="22"/>
                <w:u w:val="none"/>
              </w:rPr>
            </w:pPr>
            <w:r w:rsidRPr="0065391B">
              <w:rPr>
                <w:rStyle w:val="Hyperlink"/>
                <w:rFonts w:cs="Calibri"/>
                <w:color w:val="auto"/>
                <w:szCs w:val="22"/>
                <w:u w:val="none"/>
              </w:rPr>
              <w:t>When we receive a complaint that clearly shows that harm has occurred, we will manage it as a</w:t>
            </w:r>
            <w:r w:rsidR="005D7F18">
              <w:rPr>
                <w:rStyle w:val="Hyperlink"/>
                <w:rFonts w:cs="Calibri"/>
                <w:color w:val="auto"/>
                <w:szCs w:val="22"/>
                <w:u w:val="none"/>
              </w:rPr>
              <w:t xml:space="preserve"> h</w:t>
            </w:r>
            <w:r w:rsidR="005D7F18">
              <w:rPr>
                <w:rStyle w:val="Hyperlink"/>
                <w:rFonts w:cs="Calibri"/>
              </w:rPr>
              <w:t>arm</w:t>
            </w:r>
            <w:r w:rsidRPr="0065391B">
              <w:rPr>
                <w:rStyle w:val="Hyperlink"/>
                <w:rFonts w:cs="Calibri"/>
                <w:color w:val="auto"/>
                <w:szCs w:val="22"/>
                <w:u w:val="none"/>
              </w:rPr>
              <w:t xml:space="preserve"> event</w:t>
            </w:r>
            <w:r>
              <w:rPr>
                <w:rStyle w:val="Hyperlink"/>
                <w:rFonts w:cs="Calibri"/>
                <w:color w:val="auto"/>
                <w:szCs w:val="22"/>
                <w:u w:val="none"/>
              </w:rPr>
              <w:t xml:space="preserve"> not as a complaint</w:t>
            </w:r>
            <w:r w:rsidRPr="0065391B">
              <w:rPr>
                <w:rStyle w:val="Hyperlink"/>
                <w:rFonts w:cs="Calibri"/>
                <w:color w:val="auto"/>
                <w:szCs w:val="22"/>
                <w:u w:val="none"/>
              </w:rPr>
              <w:t xml:space="preserve">. </w:t>
            </w:r>
          </w:p>
        </w:tc>
      </w:tr>
      <w:tr w:rsidR="006476D9" w14:paraId="4C179106" w14:textId="77777777" w:rsidTr="00327DEA">
        <w:trPr>
          <w:trHeight w:val="419"/>
        </w:trPr>
        <w:tc>
          <w:tcPr>
            <w:tcW w:w="9924" w:type="dxa"/>
            <w:gridSpan w:val="7"/>
            <w:shd w:val="clear" w:color="auto" w:fill="F2F2F2" w:themeFill="background1" w:themeFillShade="F2"/>
          </w:tcPr>
          <w:p w14:paraId="53645B83" w14:textId="722C821F" w:rsidR="006476D9" w:rsidRDefault="006476D9" w:rsidP="007138F3">
            <w:pPr>
              <w:rPr>
                <w:szCs w:val="22"/>
              </w:rPr>
            </w:pPr>
            <w:bookmarkStart w:id="6" w:name="_Toc205610075"/>
            <w:r w:rsidRPr="007554AC">
              <w:rPr>
                <w:rStyle w:val="Heading1Char"/>
              </w:rPr>
              <w:t>Principles</w:t>
            </w:r>
            <w:bookmarkEnd w:id="6"/>
            <w:r w:rsidRPr="00BD2495">
              <w:rPr>
                <w:rStyle w:val="Heading1Char"/>
              </w:rPr>
              <w:t xml:space="preserve"> </w:t>
            </w:r>
            <w:r>
              <w:rPr>
                <w:b/>
                <w:szCs w:val="22"/>
              </w:rPr>
              <w:t xml:space="preserve">that inform the </w:t>
            </w:r>
            <w:r w:rsidR="00037DBD">
              <w:rPr>
                <w:b/>
                <w:szCs w:val="22"/>
              </w:rPr>
              <w:t>harm</w:t>
            </w:r>
            <w:r>
              <w:rPr>
                <w:b/>
                <w:szCs w:val="22"/>
              </w:rPr>
              <w:t xml:space="preserve"> event management processes</w:t>
            </w:r>
            <w:r w:rsidR="006E6F4A">
              <w:rPr>
                <w:b/>
                <w:szCs w:val="22"/>
              </w:rPr>
              <w:t>-</w:t>
            </w:r>
            <w:r w:rsidR="006E6F4A" w:rsidRPr="00DA7160">
              <w:rPr>
                <w:b/>
                <w:szCs w:val="22"/>
              </w:rPr>
              <w:t xml:space="preserve"> Nga matapono o</w:t>
            </w:r>
            <w:r w:rsidR="006E6F4A">
              <w:rPr>
                <w:b/>
                <w:szCs w:val="22"/>
              </w:rPr>
              <w:t xml:space="preserve"> </w:t>
            </w:r>
            <w:r w:rsidR="006E6F4A" w:rsidRPr="00DA7160">
              <w:rPr>
                <w:b/>
                <w:szCs w:val="22"/>
              </w:rPr>
              <w:t>nga kaupapa here</w:t>
            </w:r>
          </w:p>
        </w:tc>
      </w:tr>
      <w:tr w:rsidR="007138F3" w14:paraId="4BC9D99E" w14:textId="77777777" w:rsidTr="00195507">
        <w:trPr>
          <w:trHeight w:val="566"/>
        </w:trPr>
        <w:tc>
          <w:tcPr>
            <w:tcW w:w="9924" w:type="dxa"/>
            <w:gridSpan w:val="7"/>
            <w:shd w:val="clear" w:color="auto" w:fill="F2F2F2" w:themeFill="background1" w:themeFillShade="F2"/>
          </w:tcPr>
          <w:p w14:paraId="3F236441" w14:textId="2B94982E" w:rsidR="007138F3" w:rsidRDefault="007138F3" w:rsidP="00DE2375">
            <w:pPr>
              <w:rPr>
                <w:rStyle w:val="Hyperlink"/>
                <w:szCs w:val="22"/>
              </w:rPr>
            </w:pPr>
            <w:r w:rsidRPr="007138F3">
              <w:rPr>
                <w:rStyle w:val="Hyperlink"/>
                <w:rFonts w:cs="Calibri"/>
                <w:color w:val="auto"/>
                <w:szCs w:val="22"/>
                <w:u w:val="none"/>
              </w:rPr>
              <w:t>Our o</w:t>
            </w:r>
            <w:r>
              <w:rPr>
                <w:rStyle w:val="Hyperlink"/>
                <w:rFonts w:cs="Calibri"/>
                <w:color w:val="auto"/>
                <w:szCs w:val="22"/>
                <w:u w:val="none"/>
              </w:rPr>
              <w:t xml:space="preserve">rganisation has contextualized those principles in our </w:t>
            </w:r>
            <w:r w:rsidR="00037DBD">
              <w:rPr>
                <w:rStyle w:val="Hyperlink"/>
                <w:rFonts w:cs="Calibri"/>
                <w:color w:val="auto"/>
                <w:szCs w:val="22"/>
                <w:u w:val="none"/>
              </w:rPr>
              <w:t>H</w:t>
            </w:r>
            <w:r w:rsidR="00037DBD" w:rsidRPr="00037DBD">
              <w:rPr>
                <w:rStyle w:val="Hyperlink"/>
                <w:rFonts w:cs="Calibri"/>
                <w:color w:val="auto"/>
                <w:u w:val="none"/>
              </w:rPr>
              <w:t>arm (</w:t>
            </w:r>
            <w:r>
              <w:rPr>
                <w:rStyle w:val="Hyperlink"/>
                <w:rFonts w:cs="Calibri"/>
                <w:color w:val="auto"/>
                <w:szCs w:val="22"/>
                <w:u w:val="none"/>
              </w:rPr>
              <w:t>Adverse</w:t>
            </w:r>
            <w:r w:rsidR="00037DBD">
              <w:rPr>
                <w:rStyle w:val="Hyperlink"/>
                <w:rFonts w:cs="Calibri"/>
                <w:color w:val="auto"/>
                <w:szCs w:val="22"/>
                <w:u w:val="none"/>
              </w:rPr>
              <w:t>)</w:t>
            </w:r>
            <w:r>
              <w:rPr>
                <w:rStyle w:val="Hyperlink"/>
                <w:rFonts w:cs="Calibri"/>
                <w:color w:val="auto"/>
                <w:szCs w:val="22"/>
                <w:u w:val="none"/>
              </w:rPr>
              <w:t xml:space="preserve"> Events policy/procedure</w:t>
            </w:r>
            <w:r w:rsidR="007A2AF2">
              <w:rPr>
                <w:rStyle w:val="Hyperlink"/>
                <w:rFonts w:cs="Calibri"/>
                <w:color w:val="auto"/>
                <w:szCs w:val="22"/>
                <w:u w:val="none"/>
              </w:rPr>
              <w:t xml:space="preserve"> in order to </w:t>
            </w:r>
            <w:r w:rsidR="00DE2375">
              <w:rPr>
                <w:rStyle w:val="Hyperlink"/>
                <w:rFonts w:cs="Calibri"/>
                <w:color w:val="auto"/>
                <w:szCs w:val="22"/>
                <w:u w:val="none"/>
              </w:rPr>
              <w:t xml:space="preserve">be appropriate for </w:t>
            </w:r>
            <w:r w:rsidR="00037DBD">
              <w:rPr>
                <w:rStyle w:val="Hyperlink"/>
                <w:rFonts w:cs="Calibri"/>
                <w:color w:val="auto"/>
                <w:szCs w:val="22"/>
                <w:u w:val="none"/>
              </w:rPr>
              <w:t>an</w:t>
            </w:r>
            <w:r w:rsidR="007A2AF2">
              <w:rPr>
                <w:rStyle w:val="Hyperlink"/>
                <w:rFonts w:cs="Calibri"/>
                <w:color w:val="auto"/>
                <w:szCs w:val="22"/>
                <w:u w:val="none"/>
              </w:rPr>
              <w:t xml:space="preserve"> NGO mental health and addiction services environment.</w:t>
            </w:r>
          </w:p>
        </w:tc>
      </w:tr>
      <w:tr w:rsidR="006476D9" w14:paraId="77D2AD50" w14:textId="77777777" w:rsidTr="00327DEA">
        <w:trPr>
          <w:trHeight w:val="566"/>
        </w:trPr>
        <w:tc>
          <w:tcPr>
            <w:tcW w:w="4962" w:type="dxa"/>
            <w:gridSpan w:val="4"/>
            <w:shd w:val="clear" w:color="auto" w:fill="F2F2F2" w:themeFill="background1" w:themeFillShade="F2"/>
          </w:tcPr>
          <w:p w14:paraId="19AE7198" w14:textId="77777777" w:rsidR="009D62CF" w:rsidRDefault="006476D9" w:rsidP="00C72C8D">
            <w:pPr>
              <w:rPr>
                <w:rStyle w:val="Hyperlink"/>
                <w:szCs w:val="22"/>
              </w:rPr>
            </w:pPr>
            <w:hyperlink r:id="rId22" w:history="1">
              <w:r w:rsidRPr="0088274C">
                <w:rPr>
                  <w:rStyle w:val="Hyperlink"/>
                  <w:rFonts w:cs="Calibri"/>
                  <w:szCs w:val="22"/>
                </w:rPr>
                <w:t>Tā</w:t>
              </w:r>
              <w:r w:rsidRPr="0088274C">
                <w:rPr>
                  <w:rStyle w:val="Hyperlink"/>
                  <w:szCs w:val="22"/>
                </w:rPr>
                <w:t>ngata whai ora/t</w:t>
              </w:r>
              <w:r w:rsidRPr="0088274C">
                <w:rPr>
                  <w:rStyle w:val="Hyperlink"/>
                  <w:rFonts w:cs="Calibri"/>
                  <w:szCs w:val="22"/>
                </w:rPr>
                <w:t>ā</w:t>
              </w:r>
              <w:r w:rsidRPr="0088274C">
                <w:rPr>
                  <w:rStyle w:val="Hyperlink"/>
                  <w:szCs w:val="22"/>
                </w:rPr>
                <w:t>ngata whaikaha and wh</w:t>
              </w:r>
              <w:r w:rsidRPr="0088274C">
                <w:rPr>
                  <w:rStyle w:val="Hyperlink"/>
                  <w:rFonts w:cs="Calibri"/>
                  <w:szCs w:val="22"/>
                </w:rPr>
                <w:t>ā</w:t>
              </w:r>
              <w:r w:rsidRPr="0088274C">
                <w:rPr>
                  <w:rStyle w:val="Hyperlink"/>
                  <w:szCs w:val="22"/>
                </w:rPr>
                <w:t>nau participation</w:t>
              </w:r>
            </w:hyperlink>
          </w:p>
          <w:p w14:paraId="54489CF9" w14:textId="46D71F69" w:rsidR="006476D9" w:rsidRPr="00327DEA" w:rsidRDefault="007138F3" w:rsidP="009D62CF">
            <w:pPr>
              <w:rPr>
                <w:szCs w:val="22"/>
              </w:rPr>
            </w:pPr>
            <w:r>
              <w:rPr>
                <w:rStyle w:val="Hyperlink"/>
                <w:color w:val="auto"/>
                <w:szCs w:val="22"/>
                <w:u w:val="none"/>
              </w:rPr>
              <w:t xml:space="preserve">For details: </w:t>
            </w:r>
            <w:r w:rsidR="009D62CF" w:rsidRPr="00327DEA">
              <w:rPr>
                <w:rStyle w:val="Hyperlink"/>
                <w:color w:val="auto"/>
                <w:szCs w:val="22"/>
                <w:u w:val="none"/>
              </w:rPr>
              <w:t xml:space="preserve">Refer to standard 1 </w:t>
            </w:r>
            <w:proofErr w:type="gramStart"/>
            <w:r w:rsidR="009D62CF" w:rsidRPr="00327DEA">
              <w:rPr>
                <w:rStyle w:val="Hyperlink"/>
                <w:color w:val="auto"/>
                <w:szCs w:val="22"/>
                <w:u w:val="none"/>
              </w:rPr>
              <w:t>criteria</w:t>
            </w:r>
            <w:proofErr w:type="gramEnd"/>
            <w:r w:rsidR="009D62CF" w:rsidRPr="00327DEA">
              <w:rPr>
                <w:rStyle w:val="Hyperlink"/>
                <w:color w:val="auto"/>
                <w:szCs w:val="22"/>
                <w:u w:val="none"/>
              </w:rPr>
              <w:t xml:space="preserve"> in the National </w:t>
            </w:r>
            <w:r w:rsidR="007E5CD0">
              <w:rPr>
                <w:rStyle w:val="Hyperlink"/>
                <w:color w:val="auto"/>
                <w:szCs w:val="22"/>
                <w:u w:val="none"/>
              </w:rPr>
              <w:t>a</w:t>
            </w:r>
            <w:r w:rsidR="009D62CF" w:rsidRPr="00327DEA">
              <w:rPr>
                <w:rStyle w:val="Hyperlink"/>
                <w:color w:val="auto"/>
                <w:szCs w:val="22"/>
                <w:u w:val="none"/>
              </w:rPr>
              <w:t xml:space="preserve">dverse </w:t>
            </w:r>
            <w:r w:rsidR="007E5CD0">
              <w:rPr>
                <w:rStyle w:val="Hyperlink"/>
                <w:color w:val="auto"/>
                <w:szCs w:val="22"/>
                <w:u w:val="none"/>
              </w:rPr>
              <w:t>e</w:t>
            </w:r>
            <w:r w:rsidR="009D62CF" w:rsidRPr="00327DEA">
              <w:rPr>
                <w:rStyle w:val="Hyperlink"/>
                <w:color w:val="auto"/>
                <w:szCs w:val="22"/>
                <w:u w:val="none"/>
              </w:rPr>
              <w:t xml:space="preserve">vents </w:t>
            </w:r>
            <w:r w:rsidR="007E5CD0">
              <w:rPr>
                <w:rStyle w:val="Hyperlink"/>
                <w:color w:val="auto"/>
                <w:szCs w:val="22"/>
                <w:u w:val="none"/>
              </w:rPr>
              <w:t>p</w:t>
            </w:r>
            <w:r w:rsidR="009D62CF" w:rsidRPr="00327DEA">
              <w:rPr>
                <w:rStyle w:val="Hyperlink"/>
                <w:color w:val="auto"/>
                <w:szCs w:val="22"/>
                <w:u w:val="none"/>
              </w:rPr>
              <w:t>olicy</w:t>
            </w:r>
            <w:r w:rsidR="007E5CD0">
              <w:rPr>
                <w:rStyle w:val="Hyperlink"/>
                <w:color w:val="auto"/>
                <w:szCs w:val="22"/>
                <w:u w:val="none"/>
              </w:rPr>
              <w:t>.</w:t>
            </w:r>
            <w:r w:rsidR="006476D9" w:rsidRPr="00327DEA">
              <w:rPr>
                <w:szCs w:val="22"/>
              </w:rPr>
              <w:t xml:space="preserve"> </w:t>
            </w:r>
          </w:p>
        </w:tc>
        <w:tc>
          <w:tcPr>
            <w:tcW w:w="4962" w:type="dxa"/>
            <w:gridSpan w:val="3"/>
          </w:tcPr>
          <w:p w14:paraId="00BAE49D" w14:textId="77777777" w:rsidR="006476D9" w:rsidRPr="00DA7160" w:rsidRDefault="006476D9" w:rsidP="000B7151">
            <w:pPr>
              <w:rPr>
                <w:szCs w:val="22"/>
              </w:rPr>
            </w:pPr>
            <w:hyperlink r:id="rId23" w:history="1">
              <w:r w:rsidRPr="0088274C">
                <w:rPr>
                  <w:rStyle w:val="Hyperlink"/>
                  <w:szCs w:val="22"/>
                </w:rPr>
                <w:t>Culturally responsive practice</w:t>
              </w:r>
            </w:hyperlink>
          </w:p>
          <w:p w14:paraId="1CE0FA95" w14:textId="77777777" w:rsidR="006476D9" w:rsidRDefault="006476D9" w:rsidP="000B7151">
            <w:pPr>
              <w:rPr>
                <w:szCs w:val="22"/>
              </w:rPr>
            </w:pPr>
          </w:p>
          <w:p w14:paraId="7DF9EBA9" w14:textId="45DCC79A" w:rsidR="009D62CF" w:rsidRPr="00327DEA" w:rsidRDefault="007138F3" w:rsidP="009D62CF">
            <w:pPr>
              <w:rPr>
                <w:szCs w:val="22"/>
              </w:rPr>
            </w:pPr>
            <w:r>
              <w:rPr>
                <w:rStyle w:val="Hyperlink"/>
                <w:color w:val="auto"/>
                <w:szCs w:val="22"/>
                <w:u w:val="none"/>
              </w:rPr>
              <w:t xml:space="preserve">For details: </w:t>
            </w:r>
            <w:r w:rsidR="009D62CF" w:rsidRPr="00327DEA">
              <w:rPr>
                <w:rStyle w:val="Hyperlink"/>
                <w:color w:val="auto"/>
                <w:szCs w:val="22"/>
                <w:u w:val="none"/>
              </w:rPr>
              <w:t xml:space="preserve">Refer to standard 2 criteria in the National </w:t>
            </w:r>
            <w:r w:rsidR="007E5CD0">
              <w:rPr>
                <w:rStyle w:val="Hyperlink"/>
                <w:color w:val="auto"/>
                <w:szCs w:val="22"/>
                <w:u w:val="none"/>
              </w:rPr>
              <w:t>a</w:t>
            </w:r>
            <w:r w:rsidR="009D62CF" w:rsidRPr="00327DEA">
              <w:rPr>
                <w:rStyle w:val="Hyperlink"/>
                <w:color w:val="auto"/>
                <w:szCs w:val="22"/>
                <w:u w:val="none"/>
              </w:rPr>
              <w:t xml:space="preserve">dverse </w:t>
            </w:r>
            <w:r w:rsidR="007E5CD0">
              <w:rPr>
                <w:rStyle w:val="Hyperlink"/>
                <w:color w:val="auto"/>
                <w:szCs w:val="22"/>
                <w:u w:val="none"/>
              </w:rPr>
              <w:t>e</w:t>
            </w:r>
            <w:r w:rsidR="009D62CF" w:rsidRPr="00327DEA">
              <w:rPr>
                <w:rStyle w:val="Hyperlink"/>
                <w:color w:val="auto"/>
                <w:szCs w:val="22"/>
                <w:u w:val="none"/>
              </w:rPr>
              <w:t xml:space="preserve">vents </w:t>
            </w:r>
            <w:r w:rsidR="007E5CD0">
              <w:rPr>
                <w:rStyle w:val="Hyperlink"/>
                <w:color w:val="auto"/>
                <w:szCs w:val="22"/>
                <w:u w:val="none"/>
              </w:rPr>
              <w:t>p</w:t>
            </w:r>
            <w:r w:rsidR="009D62CF" w:rsidRPr="00327DEA">
              <w:rPr>
                <w:rStyle w:val="Hyperlink"/>
                <w:color w:val="auto"/>
                <w:szCs w:val="22"/>
                <w:u w:val="none"/>
              </w:rPr>
              <w:t>olicy</w:t>
            </w:r>
            <w:r w:rsidR="007E5CD0">
              <w:rPr>
                <w:rStyle w:val="Hyperlink"/>
                <w:color w:val="auto"/>
                <w:szCs w:val="22"/>
                <w:u w:val="none"/>
              </w:rPr>
              <w:t>.</w:t>
            </w:r>
          </w:p>
        </w:tc>
      </w:tr>
      <w:tr w:rsidR="006476D9" w14:paraId="60A5CF00" w14:textId="77777777" w:rsidTr="00327DEA">
        <w:trPr>
          <w:trHeight w:val="405"/>
        </w:trPr>
        <w:tc>
          <w:tcPr>
            <w:tcW w:w="4962" w:type="dxa"/>
            <w:gridSpan w:val="4"/>
          </w:tcPr>
          <w:p w14:paraId="684FC27B" w14:textId="77777777" w:rsidR="006476D9" w:rsidRDefault="006476D9" w:rsidP="000B7151">
            <w:pPr>
              <w:rPr>
                <w:rStyle w:val="Hyperlink"/>
                <w:szCs w:val="22"/>
              </w:rPr>
            </w:pPr>
            <w:hyperlink r:id="rId24" w:history="1">
              <w:r w:rsidRPr="000F1F87">
                <w:rPr>
                  <w:rStyle w:val="Hyperlink"/>
                  <w:szCs w:val="22"/>
                </w:rPr>
                <w:t>Equity</w:t>
              </w:r>
            </w:hyperlink>
          </w:p>
          <w:p w14:paraId="56E4E297" w14:textId="1EC4DF32" w:rsidR="006476D9" w:rsidRPr="00327DEA" w:rsidRDefault="007E5CD0" w:rsidP="009D62CF">
            <w:pPr>
              <w:rPr>
                <w:szCs w:val="22"/>
              </w:rPr>
            </w:pPr>
            <w:r>
              <w:rPr>
                <w:rStyle w:val="Hyperlink"/>
                <w:color w:val="auto"/>
                <w:szCs w:val="22"/>
                <w:u w:val="none"/>
              </w:rPr>
              <w:t xml:space="preserve">For details: </w:t>
            </w:r>
            <w:r w:rsidR="009D62CF" w:rsidRPr="00327DEA">
              <w:rPr>
                <w:rStyle w:val="Hyperlink"/>
                <w:color w:val="auto"/>
                <w:szCs w:val="22"/>
                <w:u w:val="none"/>
              </w:rPr>
              <w:t xml:space="preserve">Refer to standard 3 criteria in </w:t>
            </w:r>
            <w:r w:rsidRPr="00327DEA">
              <w:rPr>
                <w:rStyle w:val="Hyperlink"/>
                <w:color w:val="auto"/>
                <w:szCs w:val="22"/>
                <w:u w:val="none"/>
              </w:rPr>
              <w:t xml:space="preserve">the </w:t>
            </w:r>
            <w:r>
              <w:rPr>
                <w:rStyle w:val="Hyperlink"/>
                <w:color w:val="auto"/>
                <w:szCs w:val="22"/>
                <w:u w:val="none"/>
              </w:rPr>
              <w:t>National</w:t>
            </w:r>
            <w:r w:rsidR="00C94213" w:rsidRPr="00327DEA">
              <w:rPr>
                <w:rStyle w:val="Hyperlink"/>
                <w:color w:val="auto"/>
                <w:szCs w:val="22"/>
                <w:u w:val="none"/>
              </w:rPr>
              <w:t xml:space="preserve"> </w:t>
            </w:r>
            <w:r>
              <w:rPr>
                <w:rStyle w:val="Hyperlink"/>
                <w:color w:val="auto"/>
                <w:szCs w:val="22"/>
                <w:u w:val="none"/>
              </w:rPr>
              <w:t>a</w:t>
            </w:r>
            <w:r w:rsidR="00C94213" w:rsidRPr="00327DEA">
              <w:rPr>
                <w:rStyle w:val="Hyperlink"/>
                <w:color w:val="auto"/>
                <w:szCs w:val="22"/>
                <w:u w:val="none"/>
              </w:rPr>
              <w:t>dverse</w:t>
            </w:r>
            <w:r w:rsidR="007138F3">
              <w:rPr>
                <w:rStyle w:val="Hyperlink"/>
                <w:color w:val="auto"/>
                <w:szCs w:val="22"/>
                <w:u w:val="none"/>
              </w:rPr>
              <w:t xml:space="preserve"> </w:t>
            </w:r>
            <w:r>
              <w:rPr>
                <w:rStyle w:val="Hyperlink"/>
                <w:color w:val="auto"/>
                <w:szCs w:val="22"/>
                <w:u w:val="none"/>
              </w:rPr>
              <w:t>e</w:t>
            </w:r>
            <w:r w:rsidR="009D62CF" w:rsidRPr="00327DEA">
              <w:rPr>
                <w:rStyle w:val="Hyperlink"/>
                <w:color w:val="auto"/>
                <w:szCs w:val="22"/>
                <w:u w:val="none"/>
              </w:rPr>
              <w:t xml:space="preserve">vents </w:t>
            </w:r>
            <w:r>
              <w:rPr>
                <w:rStyle w:val="Hyperlink"/>
                <w:color w:val="auto"/>
                <w:szCs w:val="22"/>
                <w:u w:val="none"/>
              </w:rPr>
              <w:t>p</w:t>
            </w:r>
            <w:r w:rsidR="009D62CF" w:rsidRPr="00327DEA">
              <w:rPr>
                <w:rStyle w:val="Hyperlink"/>
                <w:color w:val="auto"/>
                <w:szCs w:val="22"/>
                <w:u w:val="none"/>
              </w:rPr>
              <w:t>olicy</w:t>
            </w:r>
          </w:p>
        </w:tc>
        <w:tc>
          <w:tcPr>
            <w:tcW w:w="4962" w:type="dxa"/>
            <w:gridSpan w:val="3"/>
            <w:shd w:val="clear" w:color="auto" w:fill="F2F2F2" w:themeFill="background1" w:themeFillShade="F2"/>
          </w:tcPr>
          <w:p w14:paraId="25D5A901" w14:textId="77777777" w:rsidR="006476D9" w:rsidRDefault="006476D9" w:rsidP="000B7151">
            <w:pPr>
              <w:rPr>
                <w:szCs w:val="22"/>
              </w:rPr>
            </w:pPr>
            <w:hyperlink r:id="rId25" w:history="1">
              <w:r w:rsidRPr="000F1F87">
                <w:rPr>
                  <w:rStyle w:val="Hyperlink"/>
                  <w:szCs w:val="22"/>
                </w:rPr>
                <w:t>Open communication</w:t>
              </w:r>
            </w:hyperlink>
            <w:r>
              <w:rPr>
                <w:szCs w:val="22"/>
              </w:rPr>
              <w:t xml:space="preserve"> </w:t>
            </w:r>
          </w:p>
          <w:p w14:paraId="10C13F4B" w14:textId="41E22B39" w:rsidR="009D62CF" w:rsidRPr="00327DEA" w:rsidRDefault="007E5CD0" w:rsidP="009D62CF">
            <w:pPr>
              <w:rPr>
                <w:szCs w:val="22"/>
              </w:rPr>
            </w:pPr>
            <w:r>
              <w:rPr>
                <w:rStyle w:val="Hyperlink"/>
                <w:color w:val="auto"/>
                <w:szCs w:val="22"/>
                <w:u w:val="none"/>
              </w:rPr>
              <w:t xml:space="preserve">For details: </w:t>
            </w:r>
            <w:r w:rsidR="009D62CF" w:rsidRPr="00327DEA">
              <w:rPr>
                <w:rStyle w:val="Hyperlink"/>
                <w:color w:val="auto"/>
                <w:szCs w:val="22"/>
                <w:u w:val="none"/>
              </w:rPr>
              <w:t xml:space="preserve">Refer to standard 4 criteria in the </w:t>
            </w:r>
            <w:r>
              <w:rPr>
                <w:rStyle w:val="Hyperlink"/>
                <w:color w:val="auto"/>
                <w:szCs w:val="22"/>
                <w:u w:val="none"/>
              </w:rPr>
              <w:t>N</w:t>
            </w:r>
            <w:r w:rsidR="00C94213" w:rsidRPr="00327DEA">
              <w:rPr>
                <w:rStyle w:val="Hyperlink"/>
                <w:color w:val="auto"/>
                <w:szCs w:val="22"/>
                <w:u w:val="none"/>
              </w:rPr>
              <w:t xml:space="preserve">ational </w:t>
            </w:r>
            <w:r>
              <w:rPr>
                <w:rStyle w:val="Hyperlink"/>
                <w:color w:val="auto"/>
                <w:szCs w:val="22"/>
                <w:u w:val="none"/>
              </w:rPr>
              <w:t>a</w:t>
            </w:r>
            <w:r w:rsidR="00C94213" w:rsidRPr="00327DEA">
              <w:rPr>
                <w:rStyle w:val="Hyperlink"/>
                <w:color w:val="auto"/>
                <w:szCs w:val="22"/>
                <w:u w:val="none"/>
              </w:rPr>
              <w:t xml:space="preserve">dverse </w:t>
            </w:r>
            <w:r>
              <w:rPr>
                <w:rStyle w:val="Hyperlink"/>
                <w:color w:val="auto"/>
                <w:szCs w:val="22"/>
                <w:u w:val="none"/>
              </w:rPr>
              <w:t>e</w:t>
            </w:r>
            <w:r w:rsidR="009D62CF" w:rsidRPr="00327DEA">
              <w:rPr>
                <w:rStyle w:val="Hyperlink"/>
                <w:color w:val="auto"/>
                <w:szCs w:val="22"/>
                <w:u w:val="none"/>
              </w:rPr>
              <w:t xml:space="preserve">vents </w:t>
            </w:r>
            <w:r>
              <w:rPr>
                <w:rStyle w:val="Hyperlink"/>
                <w:color w:val="auto"/>
                <w:szCs w:val="22"/>
                <w:u w:val="none"/>
              </w:rPr>
              <w:t>p</w:t>
            </w:r>
            <w:r w:rsidR="009D62CF" w:rsidRPr="00327DEA">
              <w:rPr>
                <w:rStyle w:val="Hyperlink"/>
                <w:color w:val="auto"/>
                <w:szCs w:val="22"/>
                <w:u w:val="none"/>
              </w:rPr>
              <w:t>olicy</w:t>
            </w:r>
            <w:r>
              <w:rPr>
                <w:rStyle w:val="Hyperlink"/>
                <w:color w:val="auto"/>
                <w:szCs w:val="22"/>
                <w:u w:val="none"/>
              </w:rPr>
              <w:t>.</w:t>
            </w:r>
          </w:p>
        </w:tc>
      </w:tr>
      <w:tr w:rsidR="006476D9" w14:paraId="790CBB94" w14:textId="77777777" w:rsidTr="00327DEA">
        <w:trPr>
          <w:trHeight w:val="586"/>
        </w:trPr>
        <w:tc>
          <w:tcPr>
            <w:tcW w:w="4962" w:type="dxa"/>
            <w:gridSpan w:val="4"/>
            <w:shd w:val="clear" w:color="auto" w:fill="F2F2F2" w:themeFill="background1" w:themeFillShade="F2"/>
          </w:tcPr>
          <w:p w14:paraId="54031A07" w14:textId="77777777" w:rsidR="006476D9" w:rsidRDefault="006476D9" w:rsidP="000B7151">
            <w:pPr>
              <w:rPr>
                <w:szCs w:val="22"/>
              </w:rPr>
            </w:pPr>
            <w:hyperlink r:id="rId26" w:history="1">
              <w:r w:rsidRPr="000F1F87">
                <w:rPr>
                  <w:rStyle w:val="Hyperlink"/>
                  <w:szCs w:val="22"/>
                </w:rPr>
                <w:t>Restorative practice and restorative responses</w:t>
              </w:r>
              <w:r w:rsidR="000F1F87" w:rsidRPr="000F1F87">
                <w:rPr>
                  <w:rStyle w:val="Hyperlink"/>
                  <w:szCs w:val="22"/>
                </w:rPr>
                <w:t>/houhou te rongo</w:t>
              </w:r>
            </w:hyperlink>
            <w:r>
              <w:rPr>
                <w:szCs w:val="22"/>
              </w:rPr>
              <w:t xml:space="preserve"> </w:t>
            </w:r>
          </w:p>
          <w:p w14:paraId="160A4F05" w14:textId="0A58B4EC" w:rsidR="009D62CF" w:rsidRPr="00327DEA" w:rsidRDefault="007E5CD0" w:rsidP="009D62CF">
            <w:pPr>
              <w:rPr>
                <w:szCs w:val="22"/>
              </w:rPr>
            </w:pPr>
            <w:r>
              <w:rPr>
                <w:rStyle w:val="Hyperlink"/>
                <w:color w:val="auto"/>
                <w:szCs w:val="22"/>
                <w:u w:val="none"/>
              </w:rPr>
              <w:t xml:space="preserve">For details: </w:t>
            </w:r>
            <w:r w:rsidR="009D62CF" w:rsidRPr="00327DEA">
              <w:rPr>
                <w:rStyle w:val="Hyperlink"/>
                <w:color w:val="auto"/>
                <w:szCs w:val="22"/>
                <w:u w:val="none"/>
              </w:rPr>
              <w:t xml:space="preserve">Refer to standard 5 criteria in the </w:t>
            </w:r>
            <w:r w:rsidR="00C94213" w:rsidRPr="00327DEA">
              <w:rPr>
                <w:rStyle w:val="Hyperlink"/>
                <w:color w:val="auto"/>
                <w:szCs w:val="22"/>
                <w:u w:val="none"/>
              </w:rPr>
              <w:t xml:space="preserve">National </w:t>
            </w:r>
            <w:r>
              <w:rPr>
                <w:rStyle w:val="Hyperlink"/>
                <w:color w:val="auto"/>
                <w:szCs w:val="22"/>
                <w:u w:val="none"/>
              </w:rPr>
              <w:t>a</w:t>
            </w:r>
            <w:r w:rsidR="00C94213" w:rsidRPr="00327DEA">
              <w:rPr>
                <w:rStyle w:val="Hyperlink"/>
                <w:color w:val="auto"/>
                <w:szCs w:val="22"/>
                <w:u w:val="none"/>
              </w:rPr>
              <w:t xml:space="preserve">dverse </w:t>
            </w:r>
            <w:r>
              <w:rPr>
                <w:rStyle w:val="Hyperlink"/>
                <w:color w:val="auto"/>
                <w:szCs w:val="22"/>
                <w:u w:val="none"/>
              </w:rPr>
              <w:t>e</w:t>
            </w:r>
            <w:r w:rsidR="009D62CF" w:rsidRPr="00327DEA">
              <w:rPr>
                <w:rStyle w:val="Hyperlink"/>
                <w:color w:val="auto"/>
                <w:szCs w:val="22"/>
                <w:u w:val="none"/>
              </w:rPr>
              <w:t xml:space="preserve">vents </w:t>
            </w:r>
            <w:r>
              <w:rPr>
                <w:rStyle w:val="Hyperlink"/>
                <w:color w:val="auto"/>
                <w:szCs w:val="22"/>
                <w:u w:val="none"/>
              </w:rPr>
              <w:t>p</w:t>
            </w:r>
            <w:r w:rsidR="009D62CF" w:rsidRPr="00327DEA">
              <w:rPr>
                <w:rStyle w:val="Hyperlink"/>
                <w:color w:val="auto"/>
                <w:szCs w:val="22"/>
                <w:u w:val="none"/>
              </w:rPr>
              <w:t>olicy</w:t>
            </w:r>
          </w:p>
        </w:tc>
        <w:tc>
          <w:tcPr>
            <w:tcW w:w="4962" w:type="dxa"/>
            <w:gridSpan w:val="3"/>
          </w:tcPr>
          <w:p w14:paraId="49F0977C" w14:textId="31F82420" w:rsidR="006476D9" w:rsidRDefault="006476D9" w:rsidP="000B7151">
            <w:pPr>
              <w:rPr>
                <w:szCs w:val="22"/>
              </w:rPr>
            </w:pPr>
            <w:hyperlink r:id="rId27" w:history="1">
              <w:r w:rsidRPr="000F1F87">
                <w:rPr>
                  <w:rStyle w:val="Hyperlink"/>
                  <w:szCs w:val="22"/>
                </w:rPr>
                <w:t>Safe reporting</w:t>
              </w:r>
            </w:hyperlink>
            <w:r w:rsidR="007E5CD0">
              <w:rPr>
                <w:rStyle w:val="Hyperlink"/>
                <w:szCs w:val="22"/>
              </w:rPr>
              <w:t xml:space="preserve"> </w:t>
            </w:r>
          </w:p>
          <w:p w14:paraId="2DF05C2B" w14:textId="1CA1001A" w:rsidR="009D62CF" w:rsidRPr="00327DEA" w:rsidRDefault="007E5CD0" w:rsidP="000B7151">
            <w:pPr>
              <w:rPr>
                <w:szCs w:val="22"/>
              </w:rPr>
            </w:pPr>
            <w:r>
              <w:rPr>
                <w:rStyle w:val="Hyperlink"/>
                <w:color w:val="auto"/>
                <w:szCs w:val="22"/>
                <w:u w:val="none"/>
              </w:rPr>
              <w:t xml:space="preserve">For details: </w:t>
            </w:r>
            <w:r w:rsidR="009D62CF" w:rsidRPr="00327DEA">
              <w:rPr>
                <w:rStyle w:val="Hyperlink"/>
                <w:color w:val="auto"/>
                <w:szCs w:val="22"/>
                <w:u w:val="none"/>
              </w:rPr>
              <w:t>Refer to standard 6 criteria in the</w:t>
            </w:r>
            <w:r w:rsidR="007138F3">
              <w:rPr>
                <w:rStyle w:val="Hyperlink"/>
                <w:color w:val="auto"/>
                <w:szCs w:val="22"/>
                <w:u w:val="none"/>
              </w:rPr>
              <w:t xml:space="preserve"> </w:t>
            </w:r>
            <w:r>
              <w:rPr>
                <w:rStyle w:val="Hyperlink"/>
                <w:color w:val="auto"/>
                <w:szCs w:val="22"/>
                <w:u w:val="none"/>
              </w:rPr>
              <w:t>N</w:t>
            </w:r>
            <w:r w:rsidR="00C94213" w:rsidRPr="00327DEA">
              <w:rPr>
                <w:rStyle w:val="Hyperlink"/>
                <w:color w:val="auto"/>
                <w:szCs w:val="22"/>
                <w:u w:val="none"/>
              </w:rPr>
              <w:t xml:space="preserve">ational </w:t>
            </w:r>
            <w:r>
              <w:rPr>
                <w:rStyle w:val="Hyperlink"/>
                <w:color w:val="auto"/>
                <w:szCs w:val="22"/>
                <w:u w:val="none"/>
              </w:rPr>
              <w:t>a</w:t>
            </w:r>
            <w:r w:rsidR="00C94213" w:rsidRPr="00327DEA">
              <w:rPr>
                <w:rStyle w:val="Hyperlink"/>
                <w:color w:val="auto"/>
                <w:szCs w:val="22"/>
                <w:u w:val="none"/>
              </w:rPr>
              <w:t xml:space="preserve">dverse </w:t>
            </w:r>
            <w:r>
              <w:rPr>
                <w:rStyle w:val="Hyperlink"/>
                <w:color w:val="auto"/>
                <w:szCs w:val="22"/>
                <w:u w:val="none"/>
              </w:rPr>
              <w:t>e</w:t>
            </w:r>
            <w:r w:rsidR="009D62CF" w:rsidRPr="00327DEA">
              <w:rPr>
                <w:rStyle w:val="Hyperlink"/>
                <w:color w:val="auto"/>
                <w:szCs w:val="22"/>
                <w:u w:val="none"/>
              </w:rPr>
              <w:t xml:space="preserve">vents </w:t>
            </w:r>
            <w:r>
              <w:rPr>
                <w:rStyle w:val="Hyperlink"/>
                <w:color w:val="auto"/>
                <w:szCs w:val="22"/>
                <w:u w:val="none"/>
              </w:rPr>
              <w:t>p</w:t>
            </w:r>
            <w:r w:rsidR="009D62CF" w:rsidRPr="00327DEA">
              <w:rPr>
                <w:rStyle w:val="Hyperlink"/>
                <w:color w:val="auto"/>
                <w:szCs w:val="22"/>
                <w:u w:val="none"/>
              </w:rPr>
              <w:t>olicy</w:t>
            </w:r>
            <w:r>
              <w:rPr>
                <w:rStyle w:val="Hyperlink"/>
                <w:color w:val="auto"/>
                <w:szCs w:val="22"/>
                <w:u w:val="none"/>
              </w:rPr>
              <w:t>.</w:t>
            </w:r>
          </w:p>
        </w:tc>
      </w:tr>
      <w:tr w:rsidR="006476D9" w:rsidRPr="00DA7160" w14:paraId="6C9B8F31" w14:textId="77777777" w:rsidTr="00327DEA">
        <w:trPr>
          <w:trHeight w:val="552"/>
        </w:trPr>
        <w:tc>
          <w:tcPr>
            <w:tcW w:w="4962" w:type="dxa"/>
            <w:gridSpan w:val="4"/>
          </w:tcPr>
          <w:p w14:paraId="7885146C" w14:textId="0BA08CA0" w:rsidR="009D62CF" w:rsidRDefault="006476D9" w:rsidP="000B7151">
            <w:pPr>
              <w:rPr>
                <w:szCs w:val="22"/>
              </w:rPr>
            </w:pPr>
            <w:hyperlink r:id="rId28" w:history="1">
              <w:r w:rsidRPr="005C5262">
                <w:rPr>
                  <w:rStyle w:val="Hyperlink"/>
                  <w:szCs w:val="22"/>
                </w:rPr>
                <w:t>System accountability</w:t>
              </w:r>
            </w:hyperlink>
          </w:p>
          <w:p w14:paraId="246D7696" w14:textId="1946D4C6" w:rsidR="009D62CF" w:rsidRPr="00327DEA" w:rsidRDefault="007138F3" w:rsidP="009D62CF">
            <w:pPr>
              <w:rPr>
                <w:szCs w:val="22"/>
              </w:rPr>
            </w:pPr>
            <w:r>
              <w:rPr>
                <w:rStyle w:val="Hyperlink"/>
                <w:color w:val="auto"/>
                <w:szCs w:val="22"/>
                <w:u w:val="none"/>
              </w:rPr>
              <w:t xml:space="preserve">For details: </w:t>
            </w:r>
            <w:r w:rsidR="009D62CF" w:rsidRPr="00327DEA">
              <w:rPr>
                <w:rStyle w:val="Hyperlink"/>
                <w:color w:val="auto"/>
                <w:szCs w:val="22"/>
                <w:u w:val="none"/>
              </w:rPr>
              <w:t xml:space="preserve">Refer to standard 7 criteria in the National </w:t>
            </w:r>
            <w:r w:rsidR="007E5CD0">
              <w:rPr>
                <w:rStyle w:val="Hyperlink"/>
                <w:color w:val="auto"/>
                <w:szCs w:val="22"/>
                <w:u w:val="none"/>
              </w:rPr>
              <w:t>a</w:t>
            </w:r>
            <w:r w:rsidR="009D62CF" w:rsidRPr="00327DEA">
              <w:rPr>
                <w:rStyle w:val="Hyperlink"/>
                <w:color w:val="auto"/>
                <w:szCs w:val="22"/>
                <w:u w:val="none"/>
              </w:rPr>
              <w:t xml:space="preserve">dverse </w:t>
            </w:r>
            <w:r w:rsidR="007E5CD0">
              <w:rPr>
                <w:rStyle w:val="Hyperlink"/>
                <w:color w:val="auto"/>
                <w:szCs w:val="22"/>
                <w:u w:val="none"/>
              </w:rPr>
              <w:t>e</w:t>
            </w:r>
            <w:r w:rsidR="009D62CF" w:rsidRPr="00327DEA">
              <w:rPr>
                <w:rStyle w:val="Hyperlink"/>
                <w:color w:val="auto"/>
                <w:szCs w:val="22"/>
                <w:u w:val="none"/>
              </w:rPr>
              <w:t xml:space="preserve">vents </w:t>
            </w:r>
            <w:r w:rsidR="007E5CD0">
              <w:rPr>
                <w:rStyle w:val="Hyperlink"/>
                <w:color w:val="auto"/>
                <w:szCs w:val="22"/>
                <w:u w:val="none"/>
              </w:rPr>
              <w:t>p</w:t>
            </w:r>
            <w:r w:rsidR="009D62CF" w:rsidRPr="00327DEA">
              <w:rPr>
                <w:rStyle w:val="Hyperlink"/>
                <w:color w:val="auto"/>
                <w:szCs w:val="22"/>
                <w:u w:val="none"/>
              </w:rPr>
              <w:t>olicy</w:t>
            </w:r>
            <w:r w:rsidR="007E5CD0">
              <w:rPr>
                <w:rStyle w:val="Hyperlink"/>
                <w:color w:val="auto"/>
                <w:szCs w:val="22"/>
                <w:u w:val="none"/>
              </w:rPr>
              <w:t>.</w:t>
            </w:r>
          </w:p>
        </w:tc>
        <w:tc>
          <w:tcPr>
            <w:tcW w:w="4962" w:type="dxa"/>
            <w:gridSpan w:val="3"/>
            <w:shd w:val="clear" w:color="auto" w:fill="F2F2F2" w:themeFill="background1" w:themeFillShade="F2"/>
          </w:tcPr>
          <w:p w14:paraId="166B1C01" w14:textId="177477F3" w:rsidR="006476D9" w:rsidRDefault="006476D9" w:rsidP="000B7151">
            <w:pPr>
              <w:rPr>
                <w:szCs w:val="22"/>
              </w:rPr>
            </w:pPr>
            <w:hyperlink r:id="rId29" w:history="1">
              <w:r w:rsidRPr="005C5262">
                <w:rPr>
                  <w:rStyle w:val="Hyperlink"/>
                  <w:szCs w:val="22"/>
                </w:rPr>
                <w:t>System learning</w:t>
              </w:r>
            </w:hyperlink>
          </w:p>
          <w:p w14:paraId="261E1F17" w14:textId="695E21B8" w:rsidR="009D62CF" w:rsidRPr="00327DEA" w:rsidRDefault="007138F3" w:rsidP="009D62CF">
            <w:pPr>
              <w:rPr>
                <w:szCs w:val="22"/>
              </w:rPr>
            </w:pPr>
            <w:r>
              <w:rPr>
                <w:rStyle w:val="Hyperlink"/>
                <w:color w:val="auto"/>
                <w:szCs w:val="22"/>
                <w:u w:val="none"/>
              </w:rPr>
              <w:t xml:space="preserve">For details: </w:t>
            </w:r>
            <w:r w:rsidR="009D62CF" w:rsidRPr="00327DEA">
              <w:rPr>
                <w:rStyle w:val="Hyperlink"/>
                <w:color w:val="auto"/>
                <w:szCs w:val="22"/>
                <w:u w:val="none"/>
              </w:rPr>
              <w:t xml:space="preserve">Refer to standard 8 criteria in the National </w:t>
            </w:r>
            <w:r w:rsidR="00FF77F6">
              <w:rPr>
                <w:rStyle w:val="Hyperlink"/>
                <w:color w:val="auto"/>
                <w:szCs w:val="22"/>
                <w:u w:val="none"/>
              </w:rPr>
              <w:t>a</w:t>
            </w:r>
            <w:r w:rsidR="009D62CF" w:rsidRPr="00327DEA">
              <w:rPr>
                <w:rStyle w:val="Hyperlink"/>
                <w:color w:val="auto"/>
                <w:szCs w:val="22"/>
                <w:u w:val="none"/>
              </w:rPr>
              <w:t xml:space="preserve">dverse </w:t>
            </w:r>
            <w:r w:rsidR="00FF77F6">
              <w:rPr>
                <w:rStyle w:val="Hyperlink"/>
                <w:color w:val="auto"/>
                <w:szCs w:val="22"/>
                <w:u w:val="none"/>
              </w:rPr>
              <w:t>e</w:t>
            </w:r>
            <w:r w:rsidR="009D62CF" w:rsidRPr="00327DEA">
              <w:rPr>
                <w:rStyle w:val="Hyperlink"/>
                <w:color w:val="auto"/>
                <w:szCs w:val="22"/>
                <w:u w:val="none"/>
              </w:rPr>
              <w:t xml:space="preserve">vents </w:t>
            </w:r>
            <w:r w:rsidR="00FF77F6">
              <w:rPr>
                <w:rStyle w:val="Hyperlink"/>
                <w:color w:val="auto"/>
                <w:szCs w:val="22"/>
                <w:u w:val="none"/>
              </w:rPr>
              <w:t>p</w:t>
            </w:r>
            <w:r w:rsidR="009D62CF" w:rsidRPr="00327DEA">
              <w:rPr>
                <w:rStyle w:val="Hyperlink"/>
                <w:color w:val="auto"/>
                <w:szCs w:val="22"/>
                <w:u w:val="none"/>
              </w:rPr>
              <w:t>olicy</w:t>
            </w:r>
            <w:r w:rsidR="007E5CD0">
              <w:rPr>
                <w:rStyle w:val="Hyperlink"/>
                <w:color w:val="auto"/>
                <w:szCs w:val="22"/>
                <w:u w:val="none"/>
              </w:rPr>
              <w:t>.</w:t>
            </w:r>
          </w:p>
        </w:tc>
      </w:tr>
    </w:tbl>
    <w:p w14:paraId="26D142D6" w14:textId="77777777" w:rsidR="0095455C" w:rsidRDefault="0095455C" w:rsidP="00CE3858">
      <w:pPr>
        <w:rPr>
          <w:szCs w:val="22"/>
        </w:rPr>
      </w:pPr>
    </w:p>
    <w:p w14:paraId="44FDE548" w14:textId="77777777" w:rsidR="0095455C" w:rsidRPr="0095455C" w:rsidRDefault="0095455C" w:rsidP="0095455C">
      <w:pPr>
        <w:rPr>
          <w:szCs w:val="22"/>
        </w:rPr>
      </w:pPr>
    </w:p>
    <w:p w14:paraId="5B51D751" w14:textId="77777777" w:rsidR="0095455C" w:rsidRPr="0095455C" w:rsidRDefault="0095455C" w:rsidP="0095455C">
      <w:pPr>
        <w:rPr>
          <w:szCs w:val="22"/>
        </w:rPr>
      </w:pPr>
    </w:p>
    <w:p w14:paraId="32D67170" w14:textId="77777777" w:rsidR="00367C2E" w:rsidRDefault="00367C2E" w:rsidP="0095455C">
      <w:pPr>
        <w:rPr>
          <w:szCs w:val="22"/>
        </w:rPr>
        <w:sectPr w:rsidR="00367C2E" w:rsidSect="00226650">
          <w:headerReference w:type="even" r:id="rId30"/>
          <w:headerReference w:type="default" r:id="rId31"/>
          <w:footerReference w:type="even" r:id="rId32"/>
          <w:footerReference w:type="default" r:id="rId33"/>
          <w:headerReference w:type="first" r:id="rId34"/>
          <w:footerReference w:type="first" r:id="rId35"/>
          <w:pgSz w:w="11906" w:h="16838"/>
          <w:pgMar w:top="993" w:right="1440" w:bottom="851" w:left="1418" w:header="567" w:footer="113" w:gutter="0"/>
          <w:cols w:space="708"/>
          <w:titlePg/>
          <w:docGrid w:linePitch="360"/>
        </w:sectPr>
      </w:pPr>
    </w:p>
    <w:tbl>
      <w:tblPr>
        <w:tblStyle w:val="TableGrid"/>
        <w:tblW w:w="14884" w:type="dxa"/>
        <w:tblInd w:w="-5" w:type="dxa"/>
        <w:tblLayout w:type="fixed"/>
        <w:tblLook w:val="04A0" w:firstRow="1" w:lastRow="0" w:firstColumn="1" w:lastColumn="0" w:noHBand="0" w:noVBand="1"/>
      </w:tblPr>
      <w:tblGrid>
        <w:gridCol w:w="850"/>
        <w:gridCol w:w="1281"/>
        <w:gridCol w:w="1838"/>
        <w:gridCol w:w="1134"/>
        <w:gridCol w:w="3686"/>
        <w:gridCol w:w="3262"/>
        <w:gridCol w:w="2833"/>
      </w:tblGrid>
      <w:tr w:rsidR="0095455C" w14:paraId="42C72B1D" w14:textId="77777777" w:rsidTr="00A850AA">
        <w:tc>
          <w:tcPr>
            <w:tcW w:w="14884" w:type="dxa"/>
            <w:gridSpan w:val="7"/>
          </w:tcPr>
          <w:p w14:paraId="4A052772" w14:textId="77777777" w:rsidR="0095455C" w:rsidRDefault="00245C02" w:rsidP="007011C0">
            <w:pPr>
              <w:pStyle w:val="Heading1"/>
              <w:spacing w:before="0"/>
              <w:jc w:val="center"/>
            </w:pPr>
            <w:bookmarkStart w:id="8" w:name="_Toc205610076"/>
            <w:r>
              <w:t>The process</w:t>
            </w:r>
            <w:r w:rsidR="005455F3">
              <w:t xml:space="preserve"> </w:t>
            </w:r>
            <w:r>
              <w:t xml:space="preserve">of </w:t>
            </w:r>
            <w:r w:rsidR="00A13A43">
              <w:t xml:space="preserve">reporting, </w:t>
            </w:r>
            <w:r>
              <w:t>healing, learning and improving from harm</w:t>
            </w:r>
            <w:bookmarkEnd w:id="8"/>
          </w:p>
        </w:tc>
      </w:tr>
      <w:tr w:rsidR="001B22B0" w14:paraId="463904A4" w14:textId="77777777" w:rsidTr="00A850AA">
        <w:tc>
          <w:tcPr>
            <w:tcW w:w="14884" w:type="dxa"/>
            <w:gridSpan w:val="7"/>
          </w:tcPr>
          <w:p w14:paraId="6DCDC42F" w14:textId="77777777" w:rsidR="001B22B0" w:rsidRPr="001B22B0" w:rsidRDefault="001B22B0" w:rsidP="007011C0">
            <w:pPr>
              <w:spacing w:line="276" w:lineRule="auto"/>
              <w:jc w:val="center"/>
              <w:rPr>
                <w:b/>
              </w:rPr>
            </w:pPr>
            <w:r w:rsidRPr="001B22B0">
              <w:rPr>
                <w:b/>
              </w:rPr>
              <w:t>Mental Health restorative</w:t>
            </w:r>
            <w:r w:rsidR="00D044A8">
              <w:rPr>
                <w:b/>
              </w:rPr>
              <w:t>,</w:t>
            </w:r>
            <w:r w:rsidRPr="001B22B0">
              <w:rPr>
                <w:b/>
              </w:rPr>
              <w:t xml:space="preserve"> just and learning culture framework</w:t>
            </w:r>
            <w:r w:rsidR="00A850AA">
              <w:rPr>
                <w:b/>
              </w:rPr>
              <w:t xml:space="preserve"> - overview</w:t>
            </w:r>
          </w:p>
          <w:p w14:paraId="09EC3850" w14:textId="77777777" w:rsidR="001B22B0" w:rsidRPr="001B22B0" w:rsidRDefault="001B22B0" w:rsidP="007011C0">
            <w:pPr>
              <w:spacing w:line="276" w:lineRule="auto"/>
              <w:jc w:val="center"/>
              <w:rPr>
                <w:i/>
              </w:rPr>
            </w:pPr>
            <w:r w:rsidRPr="001B22B0">
              <w:rPr>
                <w:i/>
              </w:rPr>
              <w:t>(</w:t>
            </w:r>
            <w:r w:rsidR="007011C0">
              <w:rPr>
                <w:i/>
              </w:rPr>
              <w:t xml:space="preserve">Adapted from </w:t>
            </w:r>
            <w:r w:rsidRPr="001B22B0">
              <w:rPr>
                <w:i/>
              </w:rPr>
              <w:t>Dr. Kathryn Turner and team, Metro North Mental Health, Brisbane, Australia 2023)</w:t>
            </w:r>
          </w:p>
        </w:tc>
      </w:tr>
      <w:tr w:rsidR="001B22B0" w14:paraId="3E92A0E9" w14:textId="77777777" w:rsidTr="00A850AA">
        <w:tc>
          <w:tcPr>
            <w:tcW w:w="14884" w:type="dxa"/>
            <w:gridSpan w:val="7"/>
          </w:tcPr>
          <w:p w14:paraId="1473EE88" w14:textId="77777777" w:rsidR="001B22B0" w:rsidRDefault="001B22B0" w:rsidP="007011C0">
            <w:pPr>
              <w:spacing w:line="276" w:lineRule="auto"/>
              <w:jc w:val="center"/>
            </w:pPr>
            <w:r>
              <w:t>Setting the safety culture: Building respect and trust, learning, systems improvement, resilient healthcare.</w:t>
            </w:r>
          </w:p>
        </w:tc>
      </w:tr>
      <w:tr w:rsidR="001B22B0" w14:paraId="54E80E2C" w14:textId="77777777" w:rsidTr="00A850AA">
        <w:tc>
          <w:tcPr>
            <w:tcW w:w="14884" w:type="dxa"/>
            <w:gridSpan w:val="7"/>
          </w:tcPr>
          <w:p w14:paraId="1A33EBC1" w14:textId="77777777" w:rsidR="001B22B0" w:rsidRDefault="001B22B0" w:rsidP="007011C0">
            <w:pPr>
              <w:spacing w:line="276" w:lineRule="auto"/>
              <w:jc w:val="center"/>
            </w:pPr>
            <w:r>
              <w:t xml:space="preserve">How can harms and relationships be repaired? How can we mitigate the risk of harm in the </w:t>
            </w:r>
            <w:r w:rsidR="00A87B51">
              <w:t>future?</w:t>
            </w:r>
          </w:p>
        </w:tc>
      </w:tr>
      <w:tr w:rsidR="00332C89" w14:paraId="30CEFBFB" w14:textId="77777777" w:rsidTr="00052090">
        <w:tc>
          <w:tcPr>
            <w:tcW w:w="850" w:type="dxa"/>
            <w:vMerge w:val="restart"/>
            <w:textDirection w:val="btLr"/>
          </w:tcPr>
          <w:p w14:paraId="65749DA0" w14:textId="77777777" w:rsidR="00332C89" w:rsidRPr="00332C89" w:rsidRDefault="00332C89" w:rsidP="00332C89">
            <w:pPr>
              <w:ind w:left="113" w:right="113"/>
              <w:jc w:val="center"/>
              <w:rPr>
                <w:b/>
              </w:rPr>
            </w:pPr>
            <w:r w:rsidRPr="00332C89">
              <w:rPr>
                <w:b/>
              </w:rPr>
              <w:t xml:space="preserve">Who is hurt and what are their needs? </w:t>
            </w:r>
            <w:r w:rsidR="005C6275" w:rsidRPr="00332C89">
              <w:rPr>
                <w:b/>
              </w:rPr>
              <w:t>Who</w:t>
            </w:r>
            <w:r w:rsidRPr="00332C89">
              <w:rPr>
                <w:b/>
              </w:rPr>
              <w:t xml:space="preserve"> is responsible for meting their needs?</w:t>
            </w:r>
          </w:p>
        </w:tc>
        <w:tc>
          <w:tcPr>
            <w:tcW w:w="1281" w:type="dxa"/>
          </w:tcPr>
          <w:p w14:paraId="45CFF5B1" w14:textId="77777777" w:rsidR="00332C89" w:rsidRDefault="00332C89" w:rsidP="001B22B0">
            <w:pPr>
              <w:jc w:val="center"/>
            </w:pPr>
          </w:p>
        </w:tc>
        <w:tc>
          <w:tcPr>
            <w:tcW w:w="2972" w:type="dxa"/>
            <w:gridSpan w:val="2"/>
          </w:tcPr>
          <w:p w14:paraId="561156B9" w14:textId="77777777" w:rsidR="00332C89" w:rsidRPr="00A850AA" w:rsidRDefault="00332C89" w:rsidP="001B22B0">
            <w:pPr>
              <w:jc w:val="center"/>
              <w:rPr>
                <w:b/>
              </w:rPr>
            </w:pPr>
            <w:r w:rsidRPr="00A850AA">
              <w:rPr>
                <w:b/>
              </w:rPr>
              <w:t>Immediate response</w:t>
            </w:r>
          </w:p>
          <w:p w14:paraId="7238E5B9" w14:textId="77777777" w:rsidR="00332C89" w:rsidRPr="00A850AA" w:rsidRDefault="00332C89" w:rsidP="001B22B0">
            <w:pPr>
              <w:jc w:val="center"/>
              <w:rPr>
                <w:b/>
              </w:rPr>
            </w:pPr>
            <w:r w:rsidRPr="00A850AA">
              <w:rPr>
                <w:b/>
              </w:rPr>
              <w:t>(healing)</w:t>
            </w:r>
          </w:p>
        </w:tc>
        <w:tc>
          <w:tcPr>
            <w:tcW w:w="3686" w:type="dxa"/>
          </w:tcPr>
          <w:p w14:paraId="0BD1E757" w14:textId="77777777" w:rsidR="00332C89" w:rsidRPr="00A850AA" w:rsidRDefault="00332C89" w:rsidP="001B22B0">
            <w:pPr>
              <w:jc w:val="center"/>
              <w:rPr>
                <w:b/>
              </w:rPr>
            </w:pPr>
            <w:r w:rsidRPr="00A850AA">
              <w:rPr>
                <w:b/>
              </w:rPr>
              <w:t>Review process</w:t>
            </w:r>
          </w:p>
          <w:p w14:paraId="0EA4B546" w14:textId="77777777" w:rsidR="00332C89" w:rsidRPr="00A850AA" w:rsidRDefault="00332C89" w:rsidP="001B22B0">
            <w:pPr>
              <w:jc w:val="center"/>
              <w:rPr>
                <w:b/>
              </w:rPr>
            </w:pPr>
            <w:r w:rsidRPr="00A850AA">
              <w:rPr>
                <w:b/>
              </w:rPr>
              <w:t>(learning)</w:t>
            </w:r>
          </w:p>
        </w:tc>
        <w:tc>
          <w:tcPr>
            <w:tcW w:w="3262" w:type="dxa"/>
          </w:tcPr>
          <w:p w14:paraId="5FCAE88A" w14:textId="77777777" w:rsidR="00332C89" w:rsidRPr="00A850AA" w:rsidRDefault="00332C89" w:rsidP="001B22B0">
            <w:pPr>
              <w:jc w:val="center"/>
              <w:rPr>
                <w:b/>
              </w:rPr>
            </w:pPr>
            <w:r w:rsidRPr="00A850AA">
              <w:rPr>
                <w:b/>
              </w:rPr>
              <w:t>Formal open disclosure</w:t>
            </w:r>
          </w:p>
          <w:p w14:paraId="0647D31F" w14:textId="77777777" w:rsidR="00332C89" w:rsidRPr="00A850AA" w:rsidRDefault="00332C89" w:rsidP="001B22B0">
            <w:pPr>
              <w:jc w:val="center"/>
              <w:rPr>
                <w:b/>
              </w:rPr>
            </w:pPr>
            <w:r w:rsidRPr="00A850AA">
              <w:rPr>
                <w:b/>
              </w:rPr>
              <w:t>(healing)</w:t>
            </w:r>
          </w:p>
        </w:tc>
        <w:tc>
          <w:tcPr>
            <w:tcW w:w="2833" w:type="dxa"/>
          </w:tcPr>
          <w:p w14:paraId="0C7B0FB3" w14:textId="77777777" w:rsidR="00332C89" w:rsidRPr="00A850AA" w:rsidRDefault="00332C89" w:rsidP="001B22B0">
            <w:pPr>
              <w:jc w:val="center"/>
              <w:rPr>
                <w:b/>
              </w:rPr>
            </w:pPr>
            <w:r w:rsidRPr="00A850AA">
              <w:rPr>
                <w:b/>
              </w:rPr>
              <w:t>Implement and evaluate</w:t>
            </w:r>
          </w:p>
          <w:p w14:paraId="68160BC9" w14:textId="77777777" w:rsidR="00332C89" w:rsidRPr="00A850AA" w:rsidRDefault="00332C89" w:rsidP="001B22B0">
            <w:pPr>
              <w:jc w:val="center"/>
              <w:rPr>
                <w:b/>
              </w:rPr>
            </w:pPr>
            <w:r w:rsidRPr="00A850AA">
              <w:rPr>
                <w:b/>
              </w:rPr>
              <w:t>(improving)</w:t>
            </w:r>
          </w:p>
        </w:tc>
      </w:tr>
      <w:tr w:rsidR="00332C89" w14:paraId="31864405" w14:textId="77777777" w:rsidTr="00052090">
        <w:trPr>
          <w:trHeight w:val="1313"/>
        </w:trPr>
        <w:tc>
          <w:tcPr>
            <w:tcW w:w="850" w:type="dxa"/>
            <w:vMerge/>
          </w:tcPr>
          <w:p w14:paraId="0FA59D7C" w14:textId="77777777" w:rsidR="00332C89" w:rsidRDefault="00332C89" w:rsidP="001B22B0">
            <w:pPr>
              <w:jc w:val="center"/>
            </w:pPr>
          </w:p>
        </w:tc>
        <w:tc>
          <w:tcPr>
            <w:tcW w:w="1281" w:type="dxa"/>
            <w:vMerge w:val="restart"/>
            <w:shd w:val="clear" w:color="auto" w:fill="E2EFD9" w:themeFill="accent6" w:themeFillTint="33"/>
          </w:tcPr>
          <w:p w14:paraId="5F975498" w14:textId="77777777" w:rsidR="00332C89" w:rsidRPr="0011356B" w:rsidRDefault="00332C89" w:rsidP="001B22B0">
            <w:pPr>
              <w:jc w:val="center"/>
              <w:rPr>
                <w:sz w:val="20"/>
                <w:szCs w:val="20"/>
              </w:rPr>
            </w:pPr>
          </w:p>
          <w:p w14:paraId="4B952E0C" w14:textId="77777777" w:rsidR="00332C89" w:rsidRPr="0011356B" w:rsidRDefault="00332C89" w:rsidP="001B22B0">
            <w:pPr>
              <w:jc w:val="center"/>
              <w:rPr>
                <w:sz w:val="20"/>
                <w:szCs w:val="20"/>
              </w:rPr>
            </w:pPr>
          </w:p>
          <w:p w14:paraId="3514729A" w14:textId="77777777" w:rsidR="00332C89" w:rsidRPr="0011356B" w:rsidRDefault="00332C89" w:rsidP="000C3F45">
            <w:pPr>
              <w:jc w:val="center"/>
              <w:rPr>
                <w:b/>
                <w:sz w:val="20"/>
                <w:szCs w:val="20"/>
              </w:rPr>
            </w:pPr>
            <w:r w:rsidRPr="0011356B">
              <w:rPr>
                <w:b/>
                <w:sz w:val="20"/>
                <w:szCs w:val="20"/>
              </w:rPr>
              <w:t>Tangata whai ora/tangata whaikaha or wh</w:t>
            </w:r>
            <w:r w:rsidRPr="0011356B">
              <w:rPr>
                <w:rFonts w:cs="Calibri"/>
                <w:b/>
                <w:sz w:val="20"/>
                <w:szCs w:val="20"/>
              </w:rPr>
              <w:t>ā</w:t>
            </w:r>
            <w:r w:rsidRPr="0011356B">
              <w:rPr>
                <w:b/>
                <w:sz w:val="20"/>
                <w:szCs w:val="20"/>
              </w:rPr>
              <w:t>nau</w:t>
            </w:r>
          </w:p>
          <w:p w14:paraId="6C7D5B87" w14:textId="77777777" w:rsidR="00332C89" w:rsidRPr="0011356B" w:rsidRDefault="00332C89" w:rsidP="001B22B0">
            <w:pPr>
              <w:jc w:val="center"/>
              <w:rPr>
                <w:sz w:val="20"/>
                <w:szCs w:val="20"/>
              </w:rPr>
            </w:pPr>
          </w:p>
        </w:tc>
        <w:tc>
          <w:tcPr>
            <w:tcW w:w="1838" w:type="dxa"/>
            <w:vMerge w:val="restart"/>
            <w:shd w:val="clear" w:color="auto" w:fill="E2EFD9" w:themeFill="accent6" w:themeFillTint="33"/>
          </w:tcPr>
          <w:p w14:paraId="202D453A" w14:textId="77777777" w:rsidR="00332C89" w:rsidRDefault="00332C89" w:rsidP="0011356B">
            <w:r>
              <w:t>Disclosure by health care worker or tangata whai ora/tangata whaikaha or wh</w:t>
            </w:r>
            <w:r>
              <w:rPr>
                <w:rFonts w:cs="Calibri"/>
              </w:rPr>
              <w:t>ā</w:t>
            </w:r>
            <w:r>
              <w:t>nau:</w:t>
            </w:r>
          </w:p>
          <w:p w14:paraId="03C58D3A" w14:textId="77777777" w:rsidR="00332C89" w:rsidRDefault="00332C89" w:rsidP="0011356B">
            <w:r>
              <w:t xml:space="preserve">Supportive open </w:t>
            </w:r>
            <w:r w:rsidR="00880E28">
              <w:t>dialogue</w:t>
            </w:r>
          </w:p>
        </w:tc>
        <w:tc>
          <w:tcPr>
            <w:tcW w:w="1134" w:type="dxa"/>
            <w:shd w:val="clear" w:color="auto" w:fill="E2EFD9" w:themeFill="accent6" w:themeFillTint="33"/>
          </w:tcPr>
          <w:p w14:paraId="4CC7A4AA" w14:textId="77777777" w:rsidR="00332C89" w:rsidRDefault="00332C89" w:rsidP="001B22B0">
            <w:pPr>
              <w:jc w:val="center"/>
            </w:pPr>
            <w:r>
              <w:t>Offer support</w:t>
            </w:r>
          </w:p>
          <w:p w14:paraId="2204E93F" w14:textId="77777777" w:rsidR="00332C89" w:rsidRDefault="00332C89" w:rsidP="001B22B0">
            <w:pPr>
              <w:jc w:val="center"/>
            </w:pPr>
            <w:r>
              <w:t>or refer</w:t>
            </w:r>
          </w:p>
          <w:p w14:paraId="3174E769" w14:textId="77777777" w:rsidR="00332C89" w:rsidRDefault="00332C89" w:rsidP="001B22B0">
            <w:pPr>
              <w:jc w:val="center"/>
            </w:pPr>
          </w:p>
        </w:tc>
        <w:tc>
          <w:tcPr>
            <w:tcW w:w="3686" w:type="dxa"/>
            <w:vMerge w:val="restart"/>
            <w:shd w:val="clear" w:color="auto" w:fill="E2EFD9" w:themeFill="accent6" w:themeFillTint="33"/>
          </w:tcPr>
          <w:p w14:paraId="6CDE7298" w14:textId="77777777" w:rsidR="00332C89" w:rsidRDefault="00332C89" w:rsidP="000C3F45">
            <w:r>
              <w:t>Meet with tangata whai ora/tangata whaikaha and/ or wh</w:t>
            </w:r>
            <w:r>
              <w:rPr>
                <w:rFonts w:cs="Calibri"/>
              </w:rPr>
              <w:t>ā</w:t>
            </w:r>
            <w:r>
              <w:t xml:space="preserve">nau. </w:t>
            </w:r>
          </w:p>
          <w:p w14:paraId="198E34C1" w14:textId="77777777" w:rsidR="00F64A47" w:rsidRDefault="00332C89" w:rsidP="000C3F45">
            <w:r>
              <w:t>Find out if restorative response or hohou te</w:t>
            </w:r>
            <w:r w:rsidR="00052090">
              <w:t xml:space="preserve"> </w:t>
            </w:r>
            <w:r>
              <w:t>rongo meets their needs</w:t>
            </w:r>
            <w:r w:rsidR="00052090">
              <w:t xml:space="preserve"> t</w:t>
            </w:r>
            <w:r>
              <w:t xml:space="preserve">o gain </w:t>
            </w:r>
          </w:p>
          <w:p w14:paraId="08F673E1" w14:textId="7F8A866F" w:rsidR="00332C89" w:rsidRDefault="00F64A47" w:rsidP="000C3F45">
            <w:r>
              <w:t>-</w:t>
            </w:r>
            <w:r w:rsidR="00332C89">
              <w:t>their account</w:t>
            </w:r>
            <w:r w:rsidR="00052090">
              <w:t>,</w:t>
            </w:r>
          </w:p>
          <w:p w14:paraId="71C83954" w14:textId="05A27131" w:rsidR="00332C89" w:rsidRDefault="00052090" w:rsidP="000C3F45">
            <w:r>
              <w:t>-t</w:t>
            </w:r>
            <w:r w:rsidR="00332C89">
              <w:t>heir questions for the review group</w:t>
            </w:r>
            <w:r>
              <w:t>,</w:t>
            </w:r>
            <w:r w:rsidR="00332C89">
              <w:t xml:space="preserve"> </w:t>
            </w:r>
          </w:p>
          <w:p w14:paraId="294C4D5E" w14:textId="6D4FD91D" w:rsidR="00332C89" w:rsidRDefault="00052090" w:rsidP="000C3F45">
            <w:r>
              <w:t>-t</w:t>
            </w:r>
            <w:r w:rsidR="00332C89">
              <w:t>heir ideas for improvement.</w:t>
            </w:r>
          </w:p>
          <w:p w14:paraId="6F40E0BE" w14:textId="77777777" w:rsidR="00332C89" w:rsidRDefault="00332C89" w:rsidP="000C3F45">
            <w:r>
              <w:t>Or</w:t>
            </w:r>
          </w:p>
          <w:p w14:paraId="26FAD1CF" w14:textId="40246E96" w:rsidR="00332C89" w:rsidRDefault="00F64A47" w:rsidP="00332C89">
            <w:r>
              <w:t>-their p</w:t>
            </w:r>
            <w:r w:rsidR="00332C89">
              <w:t>articipat</w:t>
            </w:r>
            <w:r>
              <w:t>ion</w:t>
            </w:r>
            <w:r w:rsidR="00332C89">
              <w:t xml:space="preserve"> in the review group</w:t>
            </w:r>
            <w:r>
              <w:t>.</w:t>
            </w:r>
            <w:r w:rsidR="00332C89">
              <w:t xml:space="preserve"> </w:t>
            </w:r>
          </w:p>
        </w:tc>
        <w:tc>
          <w:tcPr>
            <w:tcW w:w="3262" w:type="dxa"/>
            <w:vMerge w:val="restart"/>
            <w:shd w:val="clear" w:color="auto" w:fill="E2EFD9" w:themeFill="accent6" w:themeFillTint="33"/>
          </w:tcPr>
          <w:p w14:paraId="7F4FC48B" w14:textId="77777777" w:rsidR="00332C89" w:rsidRDefault="00332C89" w:rsidP="00A850AA"/>
          <w:p w14:paraId="3233FA3D" w14:textId="77777777" w:rsidR="00332C89" w:rsidRDefault="00332C89" w:rsidP="00A850AA"/>
          <w:p w14:paraId="0F13C5D0" w14:textId="77777777" w:rsidR="00332C89" w:rsidRDefault="00332C89" w:rsidP="00A850AA">
            <w:r>
              <w:t>Formal open disclosure</w:t>
            </w:r>
          </w:p>
          <w:p w14:paraId="04987344" w14:textId="77777777" w:rsidR="00332C89" w:rsidRDefault="00332C89" w:rsidP="00004CBE">
            <w:r>
              <w:t>(facilitated, supportive).</w:t>
            </w:r>
          </w:p>
          <w:p w14:paraId="678A9BBE" w14:textId="77777777" w:rsidR="00332C89" w:rsidRDefault="00332C89" w:rsidP="00004CBE">
            <w:r>
              <w:t>Participate in restorative response or houhou te rongo)</w:t>
            </w:r>
          </w:p>
          <w:p w14:paraId="4B85B006" w14:textId="77777777" w:rsidR="00332C89" w:rsidRDefault="00332C89" w:rsidP="00004CBE">
            <w:r>
              <w:t>Agree and document actions going forward).</w:t>
            </w:r>
          </w:p>
        </w:tc>
        <w:tc>
          <w:tcPr>
            <w:tcW w:w="2833" w:type="dxa"/>
            <w:vMerge w:val="restart"/>
            <w:shd w:val="clear" w:color="auto" w:fill="E2EFD9" w:themeFill="accent6" w:themeFillTint="33"/>
          </w:tcPr>
          <w:p w14:paraId="62BEB483" w14:textId="77777777" w:rsidR="00332C89" w:rsidRDefault="00332C89" w:rsidP="001B22B0">
            <w:pPr>
              <w:jc w:val="center"/>
            </w:pPr>
          </w:p>
          <w:p w14:paraId="491FF9BA" w14:textId="77777777" w:rsidR="00332C89" w:rsidRDefault="00332C89" w:rsidP="001B22B0">
            <w:pPr>
              <w:jc w:val="center"/>
            </w:pPr>
          </w:p>
          <w:p w14:paraId="6ABC433D" w14:textId="77777777" w:rsidR="00332C89" w:rsidRDefault="00332C89" w:rsidP="001B22B0">
            <w:pPr>
              <w:jc w:val="center"/>
            </w:pPr>
          </w:p>
          <w:p w14:paraId="536C5FDD" w14:textId="77777777" w:rsidR="00332C89" w:rsidRDefault="00332C89" w:rsidP="00A850AA">
            <w:r>
              <w:t>Evaluation of experience.</w:t>
            </w:r>
          </w:p>
          <w:p w14:paraId="7FA67FEB" w14:textId="77777777" w:rsidR="00880E28" w:rsidRDefault="00880E28" w:rsidP="00880E28">
            <w:r>
              <w:t>Monitor improvement.</w:t>
            </w:r>
          </w:p>
        </w:tc>
      </w:tr>
      <w:tr w:rsidR="00332C89" w14:paraId="4157EC3B" w14:textId="77777777" w:rsidTr="00052090">
        <w:trPr>
          <w:trHeight w:val="1072"/>
        </w:trPr>
        <w:tc>
          <w:tcPr>
            <w:tcW w:w="850" w:type="dxa"/>
            <w:vMerge/>
          </w:tcPr>
          <w:p w14:paraId="06EC5228" w14:textId="77777777" w:rsidR="00332C89" w:rsidRDefault="00332C89" w:rsidP="001B22B0">
            <w:pPr>
              <w:jc w:val="center"/>
            </w:pPr>
          </w:p>
        </w:tc>
        <w:tc>
          <w:tcPr>
            <w:tcW w:w="1281" w:type="dxa"/>
            <w:vMerge/>
          </w:tcPr>
          <w:p w14:paraId="33186FF2" w14:textId="77777777" w:rsidR="00332C89" w:rsidRPr="0011356B" w:rsidRDefault="00332C89" w:rsidP="001B22B0">
            <w:pPr>
              <w:jc w:val="center"/>
              <w:rPr>
                <w:sz w:val="20"/>
                <w:szCs w:val="20"/>
              </w:rPr>
            </w:pPr>
          </w:p>
        </w:tc>
        <w:tc>
          <w:tcPr>
            <w:tcW w:w="1838" w:type="dxa"/>
            <w:vMerge/>
          </w:tcPr>
          <w:p w14:paraId="4B8B5F38" w14:textId="77777777" w:rsidR="00332C89" w:rsidRDefault="00332C89" w:rsidP="000C3F45">
            <w:pPr>
              <w:jc w:val="center"/>
            </w:pPr>
          </w:p>
        </w:tc>
        <w:tc>
          <w:tcPr>
            <w:tcW w:w="1134" w:type="dxa"/>
            <w:shd w:val="clear" w:color="auto" w:fill="E2EFD9" w:themeFill="accent6" w:themeFillTint="33"/>
          </w:tcPr>
          <w:p w14:paraId="3CD0CC0C" w14:textId="77777777" w:rsidR="00332C89" w:rsidRDefault="00332C89" w:rsidP="001B22B0">
            <w:pPr>
              <w:jc w:val="center"/>
            </w:pPr>
          </w:p>
          <w:p w14:paraId="3130C6FF" w14:textId="77777777" w:rsidR="00880E28" w:rsidRDefault="00332C89" w:rsidP="001B22B0">
            <w:pPr>
              <w:jc w:val="center"/>
            </w:pPr>
            <w:r>
              <w:t>Provide infor</w:t>
            </w:r>
            <w:r w:rsidR="00880E28">
              <w:t>-</w:t>
            </w:r>
          </w:p>
          <w:p w14:paraId="374EE7EC" w14:textId="77777777" w:rsidR="00332C89" w:rsidRDefault="00332C89" w:rsidP="001B22B0">
            <w:pPr>
              <w:jc w:val="center"/>
            </w:pPr>
            <w:r>
              <w:t>mation</w:t>
            </w:r>
          </w:p>
        </w:tc>
        <w:tc>
          <w:tcPr>
            <w:tcW w:w="3686" w:type="dxa"/>
            <w:vMerge/>
          </w:tcPr>
          <w:p w14:paraId="692426EB" w14:textId="77777777" w:rsidR="00332C89" w:rsidRDefault="00332C89" w:rsidP="001B22B0">
            <w:pPr>
              <w:jc w:val="center"/>
            </w:pPr>
          </w:p>
        </w:tc>
        <w:tc>
          <w:tcPr>
            <w:tcW w:w="3262" w:type="dxa"/>
            <w:vMerge/>
          </w:tcPr>
          <w:p w14:paraId="2AF5EB93" w14:textId="77777777" w:rsidR="00332C89" w:rsidRDefault="00332C89" w:rsidP="001B22B0">
            <w:pPr>
              <w:jc w:val="center"/>
            </w:pPr>
          </w:p>
        </w:tc>
        <w:tc>
          <w:tcPr>
            <w:tcW w:w="2833" w:type="dxa"/>
            <w:vMerge/>
          </w:tcPr>
          <w:p w14:paraId="375B36F3" w14:textId="77777777" w:rsidR="00332C89" w:rsidRDefault="00332C89" w:rsidP="001B22B0">
            <w:pPr>
              <w:jc w:val="center"/>
            </w:pPr>
          </w:p>
        </w:tc>
      </w:tr>
      <w:tr w:rsidR="00332C89" w14:paraId="0CA32772" w14:textId="77777777" w:rsidTr="00052090">
        <w:tc>
          <w:tcPr>
            <w:tcW w:w="850" w:type="dxa"/>
            <w:vMerge/>
          </w:tcPr>
          <w:p w14:paraId="650E791C" w14:textId="77777777" w:rsidR="00332C89" w:rsidRDefault="00332C89"/>
        </w:tc>
        <w:tc>
          <w:tcPr>
            <w:tcW w:w="1281" w:type="dxa"/>
            <w:shd w:val="clear" w:color="auto" w:fill="D9E2F3" w:themeFill="accent5" w:themeFillTint="33"/>
          </w:tcPr>
          <w:p w14:paraId="774913AA" w14:textId="77777777" w:rsidR="00332C89" w:rsidRPr="0011356B" w:rsidRDefault="00332C89">
            <w:pPr>
              <w:rPr>
                <w:sz w:val="20"/>
                <w:szCs w:val="20"/>
              </w:rPr>
            </w:pPr>
          </w:p>
          <w:p w14:paraId="4984618F" w14:textId="77777777" w:rsidR="00332C89" w:rsidRPr="0011356B" w:rsidRDefault="00332C89">
            <w:pPr>
              <w:rPr>
                <w:sz w:val="20"/>
                <w:szCs w:val="20"/>
              </w:rPr>
            </w:pPr>
          </w:p>
          <w:p w14:paraId="769F8E14" w14:textId="77777777" w:rsidR="00332C89" w:rsidRPr="0011356B" w:rsidRDefault="00332C89">
            <w:pPr>
              <w:rPr>
                <w:sz w:val="20"/>
                <w:szCs w:val="20"/>
              </w:rPr>
            </w:pPr>
          </w:p>
          <w:p w14:paraId="621A7B04" w14:textId="77777777" w:rsidR="00332C89" w:rsidRPr="0011356B" w:rsidRDefault="00332C89">
            <w:pPr>
              <w:rPr>
                <w:sz w:val="20"/>
                <w:szCs w:val="20"/>
              </w:rPr>
            </w:pPr>
          </w:p>
          <w:p w14:paraId="2CEE3C12" w14:textId="77777777" w:rsidR="00332C89" w:rsidRPr="0011356B" w:rsidRDefault="00332C89">
            <w:pPr>
              <w:rPr>
                <w:b/>
                <w:sz w:val="20"/>
                <w:szCs w:val="20"/>
              </w:rPr>
            </w:pPr>
            <w:r w:rsidRPr="0011356B">
              <w:rPr>
                <w:b/>
                <w:sz w:val="20"/>
                <w:szCs w:val="20"/>
              </w:rPr>
              <w:t>Service</w:t>
            </w:r>
          </w:p>
        </w:tc>
        <w:tc>
          <w:tcPr>
            <w:tcW w:w="2972" w:type="dxa"/>
            <w:gridSpan w:val="2"/>
            <w:shd w:val="clear" w:color="auto" w:fill="D9E2F3" w:themeFill="accent5" w:themeFillTint="33"/>
          </w:tcPr>
          <w:p w14:paraId="4A833C6E" w14:textId="77777777" w:rsidR="00332C89" w:rsidRDefault="00332C89">
            <w:r>
              <w:t>Immediate action for safety.</w:t>
            </w:r>
          </w:p>
          <w:p w14:paraId="27B22327" w14:textId="77777777" w:rsidR="00332C89" w:rsidRDefault="00332C89" w:rsidP="00AF4692">
            <w:r>
              <w:t>Organisational response to those affected (health care worker disclosure, service response, peer response).</w:t>
            </w:r>
          </w:p>
          <w:p w14:paraId="77FB44D0" w14:textId="77777777" w:rsidR="006C4E0A" w:rsidRDefault="00332C89">
            <w:r>
              <w:t xml:space="preserve">Determine urgency. </w:t>
            </w:r>
          </w:p>
          <w:p w14:paraId="7D8BE1DC" w14:textId="77777777" w:rsidR="00332C89" w:rsidRDefault="00332C89">
            <w:r>
              <w:t>Identify stakeholders.</w:t>
            </w:r>
          </w:p>
        </w:tc>
        <w:tc>
          <w:tcPr>
            <w:tcW w:w="3686" w:type="dxa"/>
            <w:shd w:val="clear" w:color="auto" w:fill="D9E2F3" w:themeFill="accent5" w:themeFillTint="33"/>
          </w:tcPr>
          <w:p w14:paraId="7A64B053" w14:textId="77777777" w:rsidR="00332C89" w:rsidRDefault="00332C89" w:rsidP="003758BF">
            <w:r>
              <w:t>Facilitate the review.</w:t>
            </w:r>
          </w:p>
          <w:p w14:paraId="03CD66A7" w14:textId="77777777" w:rsidR="00332C89" w:rsidRDefault="00332C89" w:rsidP="003758BF">
            <w:r>
              <w:t>Learning review for SAC 1 and SAC 2.</w:t>
            </w:r>
          </w:p>
          <w:p w14:paraId="79E7C9F0" w14:textId="77777777" w:rsidR="00332C89" w:rsidRDefault="00332C89" w:rsidP="003758BF">
            <w:r>
              <w:t>Use restorative response or houhou te rongo.</w:t>
            </w:r>
          </w:p>
          <w:p w14:paraId="4C3B0202" w14:textId="77777777" w:rsidR="00332C89" w:rsidRDefault="00332C89" w:rsidP="003758BF">
            <w:r>
              <w:t>Review service delivery.</w:t>
            </w:r>
          </w:p>
          <w:p w14:paraId="0EC8F074" w14:textId="77777777" w:rsidR="00332C89" w:rsidRDefault="00332C89" w:rsidP="003758BF">
            <w:r>
              <w:t>Identify service improvements.</w:t>
            </w:r>
          </w:p>
        </w:tc>
        <w:tc>
          <w:tcPr>
            <w:tcW w:w="3262" w:type="dxa"/>
            <w:shd w:val="clear" w:color="auto" w:fill="D9E2F3" w:themeFill="accent5" w:themeFillTint="33"/>
          </w:tcPr>
          <w:p w14:paraId="4DBD50EE" w14:textId="77777777" w:rsidR="00332C89" w:rsidRDefault="00332C89">
            <w:r>
              <w:t>Use restorative response or hohou te rongo.</w:t>
            </w:r>
          </w:p>
          <w:p w14:paraId="72D69C8A" w14:textId="77777777" w:rsidR="00332C89" w:rsidRDefault="00332C89" w:rsidP="003758BF">
            <w:r>
              <w:t>Facilitate formal open disclosure.</w:t>
            </w:r>
          </w:p>
          <w:p w14:paraId="2E40516C" w14:textId="77777777" w:rsidR="00332C89" w:rsidRDefault="00332C89" w:rsidP="003758BF">
            <w:r>
              <w:t xml:space="preserve">(Supportive, open dialogue, apology.) </w:t>
            </w:r>
          </w:p>
          <w:p w14:paraId="7480564D" w14:textId="77777777" w:rsidR="00332C89" w:rsidRDefault="00332C89" w:rsidP="003758BF">
            <w:r>
              <w:t>Agree and document actions going forward.</w:t>
            </w:r>
          </w:p>
          <w:p w14:paraId="7A7BBF68" w14:textId="77777777" w:rsidR="00332C89" w:rsidRDefault="00332C89"/>
        </w:tc>
        <w:tc>
          <w:tcPr>
            <w:tcW w:w="2833" w:type="dxa"/>
            <w:shd w:val="clear" w:color="auto" w:fill="D9E2F3" w:themeFill="accent5" w:themeFillTint="33"/>
          </w:tcPr>
          <w:p w14:paraId="786AE74C" w14:textId="77777777" w:rsidR="00332C89" w:rsidRDefault="00332C89">
            <w:r>
              <w:t xml:space="preserve">Define accountability to implement recommendations. </w:t>
            </w:r>
          </w:p>
          <w:p w14:paraId="38384BD1" w14:textId="77777777" w:rsidR="00332C89" w:rsidRDefault="00332C89">
            <w:r>
              <w:t xml:space="preserve">Evaluate impact of implementation. </w:t>
            </w:r>
          </w:p>
          <w:p w14:paraId="62C1587B" w14:textId="77777777" w:rsidR="00880E28" w:rsidRDefault="00332C89">
            <w:r>
              <w:t>Share lessons across the service.</w:t>
            </w:r>
            <w:r w:rsidR="00880E28">
              <w:t xml:space="preserve"> </w:t>
            </w:r>
          </w:p>
          <w:p w14:paraId="2E6C526F" w14:textId="77777777" w:rsidR="00332C89" w:rsidRDefault="00880E28">
            <w:r>
              <w:t>Monitor improvement.</w:t>
            </w:r>
          </w:p>
        </w:tc>
      </w:tr>
      <w:tr w:rsidR="00332C89" w14:paraId="46B4021C" w14:textId="77777777" w:rsidTr="00052090">
        <w:tc>
          <w:tcPr>
            <w:tcW w:w="850" w:type="dxa"/>
            <w:vMerge/>
          </w:tcPr>
          <w:p w14:paraId="6A2CFFF3" w14:textId="77777777" w:rsidR="00332C89" w:rsidRDefault="00332C89"/>
        </w:tc>
        <w:tc>
          <w:tcPr>
            <w:tcW w:w="1281" w:type="dxa"/>
            <w:shd w:val="clear" w:color="auto" w:fill="FFF2CC" w:themeFill="accent4" w:themeFillTint="33"/>
          </w:tcPr>
          <w:p w14:paraId="5B640EAD" w14:textId="77777777" w:rsidR="00332C89" w:rsidRPr="0011356B" w:rsidRDefault="00332C89">
            <w:pPr>
              <w:rPr>
                <w:b/>
                <w:sz w:val="20"/>
                <w:szCs w:val="20"/>
              </w:rPr>
            </w:pPr>
          </w:p>
          <w:p w14:paraId="2893F74A" w14:textId="77777777" w:rsidR="00332C89" w:rsidRPr="0011356B" w:rsidRDefault="00332C89">
            <w:pPr>
              <w:rPr>
                <w:b/>
                <w:sz w:val="20"/>
                <w:szCs w:val="20"/>
              </w:rPr>
            </w:pPr>
          </w:p>
          <w:p w14:paraId="4F828FB3" w14:textId="77777777" w:rsidR="00332C89" w:rsidRPr="0011356B" w:rsidRDefault="00332C89">
            <w:pPr>
              <w:rPr>
                <w:b/>
                <w:sz w:val="20"/>
                <w:szCs w:val="20"/>
              </w:rPr>
            </w:pPr>
            <w:r w:rsidRPr="0011356B">
              <w:rPr>
                <w:b/>
                <w:sz w:val="20"/>
                <w:szCs w:val="20"/>
              </w:rPr>
              <w:t>Health-</w:t>
            </w:r>
          </w:p>
          <w:p w14:paraId="5ECF9A3F" w14:textId="77777777" w:rsidR="00332C89" w:rsidRPr="0011356B" w:rsidRDefault="00332C89">
            <w:pPr>
              <w:rPr>
                <w:b/>
                <w:sz w:val="20"/>
                <w:szCs w:val="20"/>
              </w:rPr>
            </w:pPr>
            <w:r w:rsidRPr="0011356B">
              <w:rPr>
                <w:b/>
                <w:sz w:val="20"/>
                <w:szCs w:val="20"/>
              </w:rPr>
              <w:t>care</w:t>
            </w:r>
          </w:p>
          <w:p w14:paraId="5D5D4305" w14:textId="77777777" w:rsidR="00332C89" w:rsidRPr="0011356B" w:rsidRDefault="00332C89">
            <w:pPr>
              <w:rPr>
                <w:b/>
                <w:sz w:val="20"/>
                <w:szCs w:val="20"/>
              </w:rPr>
            </w:pPr>
            <w:r w:rsidRPr="0011356B">
              <w:rPr>
                <w:b/>
                <w:sz w:val="20"/>
                <w:szCs w:val="20"/>
              </w:rPr>
              <w:t>worker</w:t>
            </w:r>
          </w:p>
        </w:tc>
        <w:tc>
          <w:tcPr>
            <w:tcW w:w="2972" w:type="dxa"/>
            <w:gridSpan w:val="2"/>
            <w:shd w:val="clear" w:color="auto" w:fill="FFF2CC" w:themeFill="accent4" w:themeFillTint="33"/>
          </w:tcPr>
          <w:p w14:paraId="5DE0F261" w14:textId="77777777" w:rsidR="00332C89" w:rsidRDefault="00332C89" w:rsidP="00004CBE">
            <w:r>
              <w:t>Health</w:t>
            </w:r>
            <w:r w:rsidR="00E30013">
              <w:t xml:space="preserve"> </w:t>
            </w:r>
            <w:r>
              <w:t>care worker disclosure of event.</w:t>
            </w:r>
          </w:p>
          <w:p w14:paraId="19BF4BBB" w14:textId="77777777" w:rsidR="00332C89" w:rsidRDefault="00332C89" w:rsidP="00004CBE">
            <w:r>
              <w:t>Receive support.</w:t>
            </w:r>
          </w:p>
          <w:p w14:paraId="5AC90C44" w14:textId="77777777" w:rsidR="00332C89" w:rsidRDefault="00332C89" w:rsidP="00FE4621">
            <w:r>
              <w:t xml:space="preserve">Identify immediate </w:t>
            </w:r>
            <w:r w:rsidR="00FE4621">
              <w:t xml:space="preserve">safety issues </w:t>
            </w:r>
            <w:r>
              <w:t xml:space="preserve">to be addressed. </w:t>
            </w:r>
          </w:p>
        </w:tc>
        <w:tc>
          <w:tcPr>
            <w:tcW w:w="3686" w:type="dxa"/>
            <w:shd w:val="clear" w:color="auto" w:fill="FFF2CC" w:themeFill="accent4" w:themeFillTint="33"/>
          </w:tcPr>
          <w:p w14:paraId="6DE8638B" w14:textId="77777777" w:rsidR="00332C89" w:rsidRDefault="00332C89">
            <w:r>
              <w:t>Participate in the review</w:t>
            </w:r>
            <w:r w:rsidR="00FE4621">
              <w:t xml:space="preserve"> group</w:t>
            </w:r>
            <w:r>
              <w:t>.</w:t>
            </w:r>
          </w:p>
          <w:p w14:paraId="073FB958" w14:textId="77777777" w:rsidR="00332C89" w:rsidRDefault="00332C89">
            <w:r>
              <w:t>Participate in restorative response or houhou te rongo.</w:t>
            </w:r>
          </w:p>
          <w:p w14:paraId="32B62389" w14:textId="77777777" w:rsidR="00332C89" w:rsidRDefault="00332C89">
            <w:r>
              <w:t>Give their account.</w:t>
            </w:r>
          </w:p>
          <w:p w14:paraId="107E0BF3" w14:textId="77777777" w:rsidR="00332C89" w:rsidRDefault="00332C89">
            <w:r>
              <w:t>Look for opportunities to improve system.</w:t>
            </w:r>
          </w:p>
        </w:tc>
        <w:tc>
          <w:tcPr>
            <w:tcW w:w="3262" w:type="dxa"/>
            <w:shd w:val="clear" w:color="auto" w:fill="FFF2CC" w:themeFill="accent4" w:themeFillTint="33"/>
          </w:tcPr>
          <w:p w14:paraId="4E9D2033" w14:textId="77777777" w:rsidR="00332C89" w:rsidRDefault="00332C89" w:rsidP="00362781">
            <w:r>
              <w:t>Formal open disclosure. (Facilitated, supportive, open dialogue.)</w:t>
            </w:r>
          </w:p>
          <w:p w14:paraId="7CE923D5" w14:textId="77777777" w:rsidR="00332C89" w:rsidRDefault="00332C89" w:rsidP="00362781">
            <w:r>
              <w:t>Agree and document actions going forward.</w:t>
            </w:r>
          </w:p>
        </w:tc>
        <w:tc>
          <w:tcPr>
            <w:tcW w:w="2833" w:type="dxa"/>
            <w:shd w:val="clear" w:color="auto" w:fill="FFF2CC" w:themeFill="accent4" w:themeFillTint="33"/>
          </w:tcPr>
          <w:p w14:paraId="1710A462" w14:textId="77777777" w:rsidR="00332C89" w:rsidRDefault="00332C89">
            <w:r>
              <w:t>Participate in the improvement process. Implement recommendations. Assist in sharing lessons.</w:t>
            </w:r>
          </w:p>
          <w:p w14:paraId="747EFCC5" w14:textId="77777777" w:rsidR="004C149D" w:rsidRDefault="004C149D">
            <w:r>
              <w:t>Monitor improvement.</w:t>
            </w:r>
          </w:p>
        </w:tc>
      </w:tr>
    </w:tbl>
    <w:p w14:paraId="02C1BF6C" w14:textId="77777777" w:rsidR="00676A7F" w:rsidRDefault="00676A7F"/>
    <w:p w14:paraId="1F332EA0" w14:textId="77777777" w:rsidR="005E1CF1" w:rsidRDefault="005E1CF1">
      <w:pPr>
        <w:sectPr w:rsidR="005E1CF1" w:rsidSect="005E1CF1">
          <w:pgSz w:w="16838" w:h="11906" w:orient="landscape"/>
          <w:pgMar w:top="1440" w:right="851" w:bottom="993" w:left="992" w:header="567" w:footer="0" w:gutter="0"/>
          <w:cols w:space="708"/>
          <w:titlePg/>
          <w:docGrid w:linePitch="360"/>
        </w:sectPr>
      </w:pPr>
    </w:p>
    <w:tbl>
      <w:tblPr>
        <w:tblStyle w:val="TableGrid"/>
        <w:tblW w:w="10490" w:type="dxa"/>
        <w:tblInd w:w="-289" w:type="dxa"/>
        <w:tblLook w:val="04A0" w:firstRow="1" w:lastRow="0" w:firstColumn="1" w:lastColumn="0" w:noHBand="0" w:noVBand="1"/>
      </w:tblPr>
      <w:tblGrid>
        <w:gridCol w:w="1555"/>
        <w:gridCol w:w="3026"/>
        <w:gridCol w:w="1024"/>
        <w:gridCol w:w="1715"/>
        <w:gridCol w:w="3170"/>
      </w:tblGrid>
      <w:tr w:rsidR="00DD3A24" w14:paraId="7CE5F6D1" w14:textId="77777777" w:rsidTr="005E1CF1">
        <w:tc>
          <w:tcPr>
            <w:tcW w:w="10490" w:type="dxa"/>
            <w:gridSpan w:val="5"/>
          </w:tcPr>
          <w:p w14:paraId="7231D5DA" w14:textId="77777777" w:rsidR="00DD3A24" w:rsidRPr="00DD3A24" w:rsidRDefault="00DD3A24" w:rsidP="007554AC">
            <w:pPr>
              <w:pStyle w:val="Heading1"/>
            </w:pPr>
            <w:bookmarkStart w:id="9" w:name="_Toc205610077"/>
            <w:r w:rsidRPr="00DD3A24">
              <w:t>Systems activities</w:t>
            </w:r>
            <w:bookmarkEnd w:id="9"/>
          </w:p>
        </w:tc>
      </w:tr>
      <w:tr w:rsidR="00DD3A24" w14:paraId="6C815664" w14:textId="77777777" w:rsidTr="005E1CF1">
        <w:tc>
          <w:tcPr>
            <w:tcW w:w="10490" w:type="dxa"/>
            <w:gridSpan w:val="5"/>
          </w:tcPr>
          <w:p w14:paraId="1D3A9C0D" w14:textId="77777777" w:rsidR="00DD3A24" w:rsidRPr="00DD3A24" w:rsidRDefault="00DD3A24" w:rsidP="008770EB">
            <w:pPr>
              <w:rPr>
                <w:b/>
              </w:rPr>
            </w:pPr>
            <w:r w:rsidRPr="00DD3A24">
              <w:rPr>
                <w:b/>
              </w:rPr>
              <w:t>We set up organi</w:t>
            </w:r>
            <w:r w:rsidR="00A13A43">
              <w:rPr>
                <w:b/>
              </w:rPr>
              <w:t>s</w:t>
            </w:r>
            <w:r w:rsidRPr="00DD3A24">
              <w:rPr>
                <w:b/>
              </w:rPr>
              <w:t>ational system</w:t>
            </w:r>
            <w:r w:rsidR="00A13A43">
              <w:rPr>
                <w:b/>
              </w:rPr>
              <w:t>s</w:t>
            </w:r>
            <w:r w:rsidR="008770EB">
              <w:rPr>
                <w:b/>
              </w:rPr>
              <w:t xml:space="preserve"> </w:t>
            </w:r>
            <w:r>
              <w:rPr>
                <w:b/>
              </w:rPr>
              <w:t xml:space="preserve">to support the </w:t>
            </w:r>
            <w:r w:rsidR="008770EB">
              <w:rPr>
                <w:b/>
              </w:rPr>
              <w:t xml:space="preserve">reporting, healing, learning and improving from harm </w:t>
            </w:r>
            <w:r>
              <w:rPr>
                <w:b/>
              </w:rPr>
              <w:t xml:space="preserve">kaupapa </w:t>
            </w:r>
            <w:r w:rsidR="008770EB">
              <w:rPr>
                <w:b/>
              </w:rPr>
              <w:t>(policy, process).</w:t>
            </w:r>
          </w:p>
        </w:tc>
      </w:tr>
      <w:tr w:rsidR="0065469A" w14:paraId="6135D218" w14:textId="77777777" w:rsidTr="005E1CF1">
        <w:tc>
          <w:tcPr>
            <w:tcW w:w="1418" w:type="dxa"/>
          </w:tcPr>
          <w:p w14:paraId="38DC38F5" w14:textId="77777777" w:rsidR="0065469A" w:rsidRDefault="0065469A" w:rsidP="00DD3A24">
            <w:pPr>
              <w:rPr>
                <w:b/>
              </w:rPr>
            </w:pPr>
            <w:r>
              <w:rPr>
                <w:b/>
              </w:rPr>
              <w:t xml:space="preserve">Organisational </w:t>
            </w:r>
          </w:p>
          <w:p w14:paraId="7381E7F1" w14:textId="77777777" w:rsidR="0065469A" w:rsidRDefault="0065469A" w:rsidP="00DD3A24">
            <w:pPr>
              <w:rPr>
                <w:b/>
              </w:rPr>
            </w:pPr>
            <w:r>
              <w:rPr>
                <w:b/>
              </w:rPr>
              <w:t>culture:</w:t>
            </w:r>
          </w:p>
        </w:tc>
        <w:tc>
          <w:tcPr>
            <w:tcW w:w="9072" w:type="dxa"/>
            <w:gridSpan w:val="4"/>
          </w:tcPr>
          <w:p w14:paraId="59ABF9B1" w14:textId="77777777" w:rsidR="0065469A" w:rsidRDefault="0065469A" w:rsidP="00C02C45">
            <w:pPr>
              <w:rPr>
                <w:szCs w:val="22"/>
              </w:rPr>
            </w:pPr>
            <w:r>
              <w:rPr>
                <w:szCs w:val="22"/>
              </w:rPr>
              <w:t>Events that are reported and reviewed regardless of whether the person was harmed are informed by:</w:t>
            </w:r>
          </w:p>
          <w:p w14:paraId="3596DFEE" w14:textId="77777777" w:rsidR="0065469A" w:rsidRPr="0065469A" w:rsidRDefault="0065469A" w:rsidP="00124511">
            <w:pPr>
              <w:pStyle w:val="ListParagraph"/>
              <w:numPr>
                <w:ilvl w:val="0"/>
                <w:numId w:val="12"/>
              </w:numPr>
              <w:spacing w:after="40" w:line="276" w:lineRule="auto"/>
              <w:rPr>
                <w:szCs w:val="22"/>
              </w:rPr>
            </w:pPr>
            <w:r>
              <w:rPr>
                <w:szCs w:val="22"/>
              </w:rPr>
              <w:t>Understanding the power dynamics that exist between t</w:t>
            </w:r>
            <w:r>
              <w:rPr>
                <w:rFonts w:cs="Calibri"/>
                <w:szCs w:val="22"/>
              </w:rPr>
              <w:t>ā</w:t>
            </w:r>
            <w:r>
              <w:rPr>
                <w:szCs w:val="22"/>
              </w:rPr>
              <w:t>ngata whai ora/t</w:t>
            </w:r>
            <w:r>
              <w:rPr>
                <w:rFonts w:cs="Calibri"/>
                <w:szCs w:val="22"/>
              </w:rPr>
              <w:t>ā</w:t>
            </w:r>
            <w:r>
              <w:rPr>
                <w:szCs w:val="22"/>
              </w:rPr>
              <w:t>ngata whaikaha/wh</w:t>
            </w:r>
            <w:r>
              <w:rPr>
                <w:rFonts w:cs="Calibri"/>
                <w:szCs w:val="22"/>
              </w:rPr>
              <w:t>ā</w:t>
            </w:r>
            <w:r>
              <w:rPr>
                <w:szCs w:val="22"/>
              </w:rPr>
              <w:t>nau and health/disability care providers.</w:t>
            </w:r>
          </w:p>
          <w:p w14:paraId="78198520" w14:textId="77777777" w:rsidR="0065469A" w:rsidRPr="000E3B80" w:rsidRDefault="0065469A" w:rsidP="000E3B80">
            <w:pPr>
              <w:pStyle w:val="ListParagraph"/>
              <w:numPr>
                <w:ilvl w:val="0"/>
                <w:numId w:val="12"/>
              </w:numPr>
              <w:spacing w:after="40"/>
              <w:rPr>
                <w:rFonts w:cs="Calibri"/>
                <w:szCs w:val="22"/>
                <w:lang w:val="en-NZ"/>
              </w:rPr>
            </w:pPr>
            <w:r w:rsidRPr="000E3B80">
              <w:rPr>
                <w:rFonts w:cs="Calibri"/>
                <w:szCs w:val="22"/>
                <w:lang w:val="en-NZ"/>
              </w:rPr>
              <w:t>Understanding the power dynamics that exist between management and health care workers.</w:t>
            </w:r>
          </w:p>
          <w:p w14:paraId="06150A66" w14:textId="77777777" w:rsidR="0065469A" w:rsidRPr="000E3B80" w:rsidRDefault="00346978" w:rsidP="000E3B80">
            <w:pPr>
              <w:pStyle w:val="ListParagraph"/>
              <w:numPr>
                <w:ilvl w:val="0"/>
                <w:numId w:val="12"/>
              </w:numPr>
              <w:spacing w:after="40"/>
              <w:rPr>
                <w:rFonts w:cs="Calibri"/>
                <w:szCs w:val="22"/>
              </w:rPr>
            </w:pPr>
            <w:r w:rsidRPr="000E3B80">
              <w:rPr>
                <w:rFonts w:cs="Calibri"/>
                <w:szCs w:val="22"/>
                <w:lang w:val="en-NZ"/>
              </w:rPr>
              <w:t>We work to address those power dynamics throughout the reporting, healing, learning and improving from harm processes identified</w:t>
            </w:r>
            <w:r w:rsidR="005455F3" w:rsidRPr="000E3B80">
              <w:rPr>
                <w:rFonts w:cs="Calibri"/>
                <w:szCs w:val="22"/>
                <w:lang w:val="en-NZ"/>
              </w:rPr>
              <w:t xml:space="preserve"> in this document</w:t>
            </w:r>
            <w:r w:rsidRPr="000E3B80">
              <w:rPr>
                <w:rFonts w:cs="Calibri"/>
                <w:szCs w:val="22"/>
                <w:lang w:val="en-NZ"/>
              </w:rPr>
              <w:t>.</w:t>
            </w:r>
          </w:p>
          <w:p w14:paraId="703CA293" w14:textId="40788DAA" w:rsidR="00F259DA" w:rsidRPr="001C2904" w:rsidRDefault="00F259DA" w:rsidP="00124511">
            <w:pPr>
              <w:numPr>
                <w:ilvl w:val="0"/>
                <w:numId w:val="12"/>
              </w:numPr>
              <w:spacing w:before="100" w:beforeAutospacing="1"/>
            </w:pPr>
            <w:r>
              <w:t xml:space="preserve">Keeping stories of </w:t>
            </w:r>
            <w:r w:rsidR="000E3B80">
              <w:t>t</w:t>
            </w:r>
            <w:r w:rsidR="000E3B80">
              <w:rPr>
                <w:rFonts w:cs="Calibri"/>
              </w:rPr>
              <w:t>ā</w:t>
            </w:r>
            <w:r w:rsidR="000E3B80">
              <w:t>ngata whai ora/t</w:t>
            </w:r>
            <w:r w:rsidR="000E3B80">
              <w:rPr>
                <w:rFonts w:cs="Calibri"/>
              </w:rPr>
              <w:t>ā</w:t>
            </w:r>
            <w:r w:rsidR="000E3B80">
              <w:t xml:space="preserve">ngata whaikaha </w:t>
            </w:r>
            <w:r>
              <w:t>experience at the heart of our work.</w:t>
            </w:r>
          </w:p>
        </w:tc>
      </w:tr>
      <w:tr w:rsidR="00DD3A24" w14:paraId="6F65FC23" w14:textId="77777777" w:rsidTr="005E1CF1">
        <w:tc>
          <w:tcPr>
            <w:tcW w:w="1418" w:type="dxa"/>
          </w:tcPr>
          <w:p w14:paraId="68C9C3C0" w14:textId="77777777" w:rsidR="00DD3A24" w:rsidRPr="00DD3A24" w:rsidRDefault="00DD3A24" w:rsidP="00DD3A24">
            <w:pPr>
              <w:rPr>
                <w:b/>
              </w:rPr>
            </w:pPr>
            <w:r>
              <w:rPr>
                <w:b/>
              </w:rPr>
              <w:t xml:space="preserve">Partnering: </w:t>
            </w:r>
          </w:p>
        </w:tc>
        <w:tc>
          <w:tcPr>
            <w:tcW w:w="9072" w:type="dxa"/>
            <w:gridSpan w:val="4"/>
          </w:tcPr>
          <w:p w14:paraId="1F677F35" w14:textId="77777777" w:rsidR="00DD3A24" w:rsidRDefault="00DD3A24" w:rsidP="00124511">
            <w:pPr>
              <w:pStyle w:val="ListParagraph"/>
              <w:numPr>
                <w:ilvl w:val="0"/>
                <w:numId w:val="7"/>
              </w:numPr>
            </w:pPr>
            <w:r w:rsidRPr="001C2904">
              <w:t>We partner with organisations that have restorative practice practitioners</w:t>
            </w:r>
            <w:r w:rsidR="001C2904">
              <w:t>.</w:t>
            </w:r>
          </w:p>
          <w:p w14:paraId="6087E1A7" w14:textId="77777777" w:rsidR="001C2904" w:rsidRDefault="001C2904" w:rsidP="00124511">
            <w:pPr>
              <w:pStyle w:val="ListParagraph"/>
              <w:numPr>
                <w:ilvl w:val="0"/>
                <w:numId w:val="7"/>
              </w:numPr>
            </w:pPr>
            <w:r>
              <w:t>We consider supporting a staff member to become a restorative practice practitioner</w:t>
            </w:r>
            <w:r w:rsidR="005455F3">
              <w:t xml:space="preserve"> and share this resource with other providers</w:t>
            </w:r>
            <w:r>
              <w:t>.</w:t>
            </w:r>
          </w:p>
          <w:p w14:paraId="57E8B5DC" w14:textId="77777777" w:rsidR="001C2904" w:rsidRDefault="001C2904" w:rsidP="00124511">
            <w:pPr>
              <w:pStyle w:val="ListParagraph"/>
              <w:numPr>
                <w:ilvl w:val="0"/>
                <w:numId w:val="7"/>
              </w:numPr>
            </w:pPr>
            <w:r>
              <w:t xml:space="preserve">We participate in the development of restorative practice networks for the mental health, addiction sector through existing networks (for example Platform Trust). </w:t>
            </w:r>
          </w:p>
          <w:p w14:paraId="15958BDF" w14:textId="5EBF71DB" w:rsidR="00892B2B" w:rsidRDefault="001C2904" w:rsidP="00124511">
            <w:pPr>
              <w:pStyle w:val="ListParagraph"/>
              <w:numPr>
                <w:ilvl w:val="0"/>
                <w:numId w:val="7"/>
              </w:numPr>
            </w:pPr>
            <w:r>
              <w:t>We engage with our existing M</w:t>
            </w:r>
            <w:r>
              <w:rPr>
                <w:rFonts w:cs="Calibri"/>
              </w:rPr>
              <w:t>ā</w:t>
            </w:r>
            <w:r>
              <w:t xml:space="preserve">ori networks to </w:t>
            </w:r>
            <w:r w:rsidR="00393027">
              <w:t xml:space="preserve">ensure our </w:t>
            </w:r>
            <w:r w:rsidR="003F5FED">
              <w:t xml:space="preserve">harm </w:t>
            </w:r>
            <w:r>
              <w:t>event</w:t>
            </w:r>
            <w:r w:rsidR="00393027">
              <w:t xml:space="preserve"> processes are equitable </w:t>
            </w:r>
            <w:r>
              <w:t>and houhou te rongo</w:t>
            </w:r>
            <w:r w:rsidR="00393027">
              <w:t xml:space="preserve"> is practiced</w:t>
            </w:r>
            <w:r w:rsidR="00892B2B">
              <w:t>.</w:t>
            </w:r>
          </w:p>
          <w:p w14:paraId="2523A069" w14:textId="4FD3838D" w:rsidR="00892B2B" w:rsidRDefault="00892B2B" w:rsidP="00124511">
            <w:pPr>
              <w:pStyle w:val="ListParagraph"/>
              <w:numPr>
                <w:ilvl w:val="0"/>
                <w:numId w:val="7"/>
              </w:numPr>
            </w:pPr>
            <w:r>
              <w:t xml:space="preserve">We engage with our existing Pasifika community networks to inform our </w:t>
            </w:r>
            <w:r w:rsidR="003F5FED">
              <w:t xml:space="preserve">harm </w:t>
            </w:r>
            <w:r>
              <w:t xml:space="preserve">event </w:t>
            </w:r>
            <w:r w:rsidR="00393027">
              <w:t xml:space="preserve">processes </w:t>
            </w:r>
            <w:r>
              <w:t>and restorative practices.</w:t>
            </w:r>
          </w:p>
          <w:p w14:paraId="62CDB109" w14:textId="7CA9B24A" w:rsidR="00892B2B" w:rsidRDefault="00892B2B" w:rsidP="00124511">
            <w:pPr>
              <w:pStyle w:val="ListParagraph"/>
              <w:numPr>
                <w:ilvl w:val="0"/>
                <w:numId w:val="7"/>
              </w:numPr>
            </w:pPr>
            <w:r>
              <w:t>W</w:t>
            </w:r>
            <w:r w:rsidR="00FF2943">
              <w:t xml:space="preserve">e establish networks with cultural and/or ethnic networks in our community to inform our </w:t>
            </w:r>
            <w:r w:rsidR="003F5FED">
              <w:t xml:space="preserve">harm </w:t>
            </w:r>
            <w:r w:rsidR="00FF2943">
              <w:t xml:space="preserve">event </w:t>
            </w:r>
            <w:r w:rsidR="00393027">
              <w:t xml:space="preserve">processes </w:t>
            </w:r>
            <w:r w:rsidR="00FF2943">
              <w:t>and restorative practices.</w:t>
            </w:r>
          </w:p>
          <w:p w14:paraId="080D9EC2" w14:textId="77777777" w:rsidR="001C2904" w:rsidRDefault="001C2904" w:rsidP="00124511">
            <w:pPr>
              <w:pStyle w:val="ListParagraph"/>
              <w:numPr>
                <w:ilvl w:val="0"/>
                <w:numId w:val="7"/>
              </w:numPr>
            </w:pPr>
            <w:r>
              <w:t xml:space="preserve">We partner with organisations that </w:t>
            </w:r>
            <w:r w:rsidR="005455F3">
              <w:t xml:space="preserve">are willing to </w:t>
            </w:r>
            <w:r w:rsidR="007D7BB6">
              <w:t xml:space="preserve">share lived experience </w:t>
            </w:r>
            <w:r>
              <w:t>advisors and wh</w:t>
            </w:r>
            <w:r>
              <w:rPr>
                <w:rFonts w:cs="Calibri"/>
              </w:rPr>
              <w:t>ā</w:t>
            </w:r>
            <w:r>
              <w:t xml:space="preserve">nau </w:t>
            </w:r>
            <w:r w:rsidR="007D7BB6">
              <w:t>advisors</w:t>
            </w:r>
            <w:r>
              <w:t>.</w:t>
            </w:r>
          </w:p>
          <w:p w14:paraId="0D902EF4" w14:textId="5695ACC8" w:rsidR="005B3EA0" w:rsidRPr="001C2904" w:rsidRDefault="001C2904" w:rsidP="00124511">
            <w:pPr>
              <w:pStyle w:val="ListParagraph"/>
              <w:numPr>
                <w:ilvl w:val="0"/>
                <w:numId w:val="7"/>
              </w:numPr>
            </w:pPr>
            <w:r>
              <w:t xml:space="preserve">We </w:t>
            </w:r>
            <w:r w:rsidR="005B3EA0">
              <w:t xml:space="preserve">engage with our </w:t>
            </w:r>
            <w:r w:rsidR="00615075">
              <w:t xml:space="preserve">IT </w:t>
            </w:r>
            <w:r w:rsidR="005B3EA0">
              <w:t xml:space="preserve">provider to </w:t>
            </w:r>
            <w:r>
              <w:t xml:space="preserve">ensure that our electronic </w:t>
            </w:r>
            <w:r w:rsidR="003F5FED">
              <w:t xml:space="preserve">harm </w:t>
            </w:r>
            <w:r>
              <w:t xml:space="preserve">event </w:t>
            </w:r>
            <w:r w:rsidR="005B3EA0">
              <w:t xml:space="preserve">records </w:t>
            </w:r>
            <w:r>
              <w:t>capture the requirements identified in this policy/procedure.</w:t>
            </w:r>
          </w:p>
        </w:tc>
      </w:tr>
      <w:tr w:rsidR="00FC4775" w14:paraId="165BE389" w14:textId="77777777" w:rsidTr="005E1CF1">
        <w:trPr>
          <w:trHeight w:val="270"/>
        </w:trPr>
        <w:tc>
          <w:tcPr>
            <w:tcW w:w="1418" w:type="dxa"/>
            <w:vMerge w:val="restart"/>
          </w:tcPr>
          <w:p w14:paraId="3686BF14" w14:textId="0B4D82AE" w:rsidR="00FC4775" w:rsidRDefault="00FC4775" w:rsidP="00DD3A24">
            <w:pPr>
              <w:rPr>
                <w:b/>
              </w:rPr>
            </w:pPr>
            <w:r>
              <w:rPr>
                <w:b/>
              </w:rPr>
              <w:t xml:space="preserve">Provision of information about </w:t>
            </w:r>
            <w:r w:rsidR="002011EE">
              <w:rPr>
                <w:b/>
              </w:rPr>
              <w:t xml:space="preserve">harm </w:t>
            </w:r>
            <w:r>
              <w:rPr>
                <w:b/>
              </w:rPr>
              <w:t>event processes</w:t>
            </w:r>
          </w:p>
        </w:tc>
        <w:tc>
          <w:tcPr>
            <w:tcW w:w="9072" w:type="dxa"/>
            <w:gridSpan w:val="4"/>
            <w:shd w:val="clear" w:color="auto" w:fill="E2EFD9" w:themeFill="accent6" w:themeFillTint="33"/>
          </w:tcPr>
          <w:p w14:paraId="6A5D3F8D" w14:textId="596A8E0D" w:rsidR="00FC4775" w:rsidRPr="00B328BE" w:rsidRDefault="00FC4775" w:rsidP="00FC4775">
            <w:pPr>
              <w:tabs>
                <w:tab w:val="left" w:pos="990"/>
              </w:tabs>
              <w:rPr>
                <w:b/>
              </w:rPr>
            </w:pPr>
            <w:r w:rsidRPr="00B328BE">
              <w:rPr>
                <w:b/>
                <w:szCs w:val="22"/>
              </w:rPr>
              <w:t>T</w:t>
            </w:r>
            <w:r w:rsidRPr="00B328BE">
              <w:rPr>
                <w:rFonts w:cs="Calibri"/>
                <w:b/>
                <w:szCs w:val="22"/>
              </w:rPr>
              <w:t>ā</w:t>
            </w:r>
            <w:r w:rsidRPr="00B328BE">
              <w:rPr>
                <w:b/>
                <w:szCs w:val="22"/>
              </w:rPr>
              <w:t>ngata whai ora</w:t>
            </w:r>
            <w:r>
              <w:rPr>
                <w:b/>
                <w:szCs w:val="22"/>
              </w:rPr>
              <w:t>/</w:t>
            </w:r>
            <w:r w:rsidR="002011EE">
              <w:rPr>
                <w:b/>
                <w:szCs w:val="22"/>
              </w:rPr>
              <w:t>t</w:t>
            </w:r>
            <w:r w:rsidRPr="00B328BE">
              <w:rPr>
                <w:rFonts w:cs="Calibri"/>
                <w:b/>
                <w:szCs w:val="22"/>
              </w:rPr>
              <w:t>ā</w:t>
            </w:r>
            <w:r w:rsidRPr="00B328BE">
              <w:rPr>
                <w:b/>
                <w:szCs w:val="22"/>
              </w:rPr>
              <w:t>ngata whaikaha</w:t>
            </w:r>
            <w:r>
              <w:rPr>
                <w:b/>
                <w:szCs w:val="22"/>
              </w:rPr>
              <w:t xml:space="preserve"> </w:t>
            </w:r>
            <w:r w:rsidR="002011EE">
              <w:rPr>
                <w:b/>
                <w:szCs w:val="22"/>
              </w:rPr>
              <w:t>w</w:t>
            </w:r>
            <w:r w:rsidRPr="00B328BE">
              <w:rPr>
                <w:b/>
                <w:szCs w:val="22"/>
              </w:rPr>
              <w:t>h</w:t>
            </w:r>
            <w:r w:rsidRPr="00B328BE">
              <w:rPr>
                <w:rFonts w:cs="Calibri"/>
                <w:b/>
                <w:szCs w:val="22"/>
              </w:rPr>
              <w:t>ā</w:t>
            </w:r>
            <w:r w:rsidRPr="00B328BE">
              <w:rPr>
                <w:b/>
                <w:szCs w:val="22"/>
              </w:rPr>
              <w:t>nau</w:t>
            </w:r>
          </w:p>
        </w:tc>
      </w:tr>
      <w:tr w:rsidR="00FC4775" w14:paraId="058A73B3" w14:textId="77777777" w:rsidTr="005E1CF1">
        <w:trPr>
          <w:trHeight w:val="270"/>
        </w:trPr>
        <w:tc>
          <w:tcPr>
            <w:tcW w:w="1418" w:type="dxa"/>
            <w:vMerge/>
          </w:tcPr>
          <w:p w14:paraId="5E34B40B" w14:textId="77777777" w:rsidR="00FC4775" w:rsidRDefault="00FC4775" w:rsidP="00DD3A24">
            <w:pPr>
              <w:rPr>
                <w:b/>
              </w:rPr>
            </w:pPr>
          </w:p>
        </w:tc>
        <w:tc>
          <w:tcPr>
            <w:tcW w:w="4111" w:type="dxa"/>
            <w:gridSpan w:val="2"/>
            <w:shd w:val="clear" w:color="auto" w:fill="E2EFD9" w:themeFill="accent6" w:themeFillTint="33"/>
          </w:tcPr>
          <w:p w14:paraId="26EBE975" w14:textId="77777777" w:rsidR="00FC4775" w:rsidRPr="00FC4775" w:rsidRDefault="00FC4775" w:rsidP="00B328BE">
            <w:pPr>
              <w:rPr>
                <w:b/>
              </w:rPr>
            </w:pPr>
            <w:r w:rsidRPr="00FC4775">
              <w:rPr>
                <w:b/>
              </w:rPr>
              <w:t>When</w:t>
            </w:r>
          </w:p>
        </w:tc>
        <w:tc>
          <w:tcPr>
            <w:tcW w:w="4961" w:type="dxa"/>
            <w:gridSpan w:val="2"/>
            <w:shd w:val="clear" w:color="auto" w:fill="E2EFD9" w:themeFill="accent6" w:themeFillTint="33"/>
          </w:tcPr>
          <w:p w14:paraId="4367F0B7" w14:textId="77777777" w:rsidR="00FC4775" w:rsidRPr="00FC4775" w:rsidRDefault="00FC4775" w:rsidP="00B328BE">
            <w:pPr>
              <w:rPr>
                <w:b/>
              </w:rPr>
            </w:pPr>
            <w:r w:rsidRPr="00FC4775">
              <w:rPr>
                <w:b/>
              </w:rPr>
              <w:t>How</w:t>
            </w:r>
          </w:p>
        </w:tc>
      </w:tr>
      <w:tr w:rsidR="00FC4775" w14:paraId="67F66151" w14:textId="77777777" w:rsidTr="005E1CF1">
        <w:trPr>
          <w:trHeight w:val="270"/>
        </w:trPr>
        <w:tc>
          <w:tcPr>
            <w:tcW w:w="1418" w:type="dxa"/>
            <w:vMerge/>
          </w:tcPr>
          <w:p w14:paraId="2B855DFD" w14:textId="77777777" w:rsidR="00FC4775" w:rsidRDefault="00FC4775" w:rsidP="00DD3A24">
            <w:pPr>
              <w:rPr>
                <w:b/>
              </w:rPr>
            </w:pPr>
          </w:p>
        </w:tc>
        <w:tc>
          <w:tcPr>
            <w:tcW w:w="4111" w:type="dxa"/>
            <w:gridSpan w:val="2"/>
            <w:shd w:val="clear" w:color="auto" w:fill="E2EFD9" w:themeFill="accent6" w:themeFillTint="33"/>
          </w:tcPr>
          <w:p w14:paraId="36738316" w14:textId="77777777" w:rsidR="00FC4775" w:rsidRDefault="00FC4775" w:rsidP="00FC4775">
            <w:pPr>
              <w:tabs>
                <w:tab w:val="left" w:pos="990"/>
              </w:tabs>
              <w:rPr>
                <w:b/>
                <w:szCs w:val="22"/>
              </w:rPr>
            </w:pPr>
            <w:r>
              <w:rPr>
                <w:b/>
                <w:szCs w:val="22"/>
              </w:rPr>
              <w:t>Examples:</w:t>
            </w:r>
          </w:p>
          <w:p w14:paraId="0878A41C" w14:textId="77777777" w:rsidR="00FC4775" w:rsidRPr="00FC4775" w:rsidRDefault="00FC4775" w:rsidP="00124511">
            <w:pPr>
              <w:pStyle w:val="ListParagraph"/>
              <w:numPr>
                <w:ilvl w:val="0"/>
                <w:numId w:val="10"/>
              </w:numPr>
              <w:tabs>
                <w:tab w:val="left" w:pos="990"/>
              </w:tabs>
              <w:rPr>
                <w:szCs w:val="22"/>
              </w:rPr>
            </w:pPr>
            <w:r w:rsidRPr="00FC4775">
              <w:rPr>
                <w:szCs w:val="22"/>
              </w:rPr>
              <w:t>At service entry.</w:t>
            </w:r>
          </w:p>
          <w:p w14:paraId="173C73BB" w14:textId="77777777" w:rsidR="00FC4775" w:rsidRPr="00FC4775" w:rsidRDefault="00FC4775" w:rsidP="00124511">
            <w:pPr>
              <w:pStyle w:val="ListParagraph"/>
              <w:numPr>
                <w:ilvl w:val="0"/>
                <w:numId w:val="10"/>
              </w:numPr>
              <w:tabs>
                <w:tab w:val="left" w:pos="990"/>
              </w:tabs>
              <w:rPr>
                <w:szCs w:val="22"/>
              </w:rPr>
            </w:pPr>
            <w:r w:rsidRPr="00FC4775">
              <w:rPr>
                <w:szCs w:val="22"/>
              </w:rPr>
              <w:t>During orientation to our service.</w:t>
            </w:r>
          </w:p>
          <w:p w14:paraId="05309132" w14:textId="0771AABF" w:rsidR="00FC4775" w:rsidRPr="00FC4775" w:rsidRDefault="00FC4775" w:rsidP="00124511">
            <w:pPr>
              <w:pStyle w:val="ListParagraph"/>
              <w:numPr>
                <w:ilvl w:val="0"/>
                <w:numId w:val="10"/>
              </w:numPr>
              <w:tabs>
                <w:tab w:val="left" w:pos="990"/>
              </w:tabs>
              <w:rPr>
                <w:szCs w:val="22"/>
              </w:rPr>
            </w:pPr>
            <w:r w:rsidRPr="00FC4775">
              <w:rPr>
                <w:szCs w:val="22"/>
              </w:rPr>
              <w:t xml:space="preserve">At </w:t>
            </w:r>
            <w:r w:rsidR="002011EE">
              <w:rPr>
                <w:szCs w:val="22"/>
              </w:rPr>
              <w:t>t</w:t>
            </w:r>
            <w:r w:rsidRPr="00FC4775">
              <w:rPr>
                <w:rFonts w:cs="Calibri"/>
                <w:szCs w:val="22"/>
              </w:rPr>
              <w:t>ā</w:t>
            </w:r>
            <w:r w:rsidRPr="00FC4775">
              <w:rPr>
                <w:szCs w:val="22"/>
              </w:rPr>
              <w:t xml:space="preserve">ngata whai ora/ </w:t>
            </w:r>
            <w:r w:rsidR="002011EE">
              <w:rPr>
                <w:szCs w:val="22"/>
              </w:rPr>
              <w:t>t</w:t>
            </w:r>
            <w:r w:rsidRPr="00FC4775">
              <w:rPr>
                <w:rFonts w:cs="Calibri"/>
                <w:szCs w:val="22"/>
              </w:rPr>
              <w:t>ā</w:t>
            </w:r>
            <w:r w:rsidRPr="00FC4775">
              <w:rPr>
                <w:szCs w:val="22"/>
              </w:rPr>
              <w:t>ngata whaikaha meetings.</w:t>
            </w:r>
          </w:p>
          <w:p w14:paraId="333EF0D9" w14:textId="77777777" w:rsidR="00FC4775" w:rsidRPr="00FC4775" w:rsidRDefault="00FC4775" w:rsidP="00124511">
            <w:pPr>
              <w:pStyle w:val="ListParagraph"/>
              <w:numPr>
                <w:ilvl w:val="0"/>
                <w:numId w:val="10"/>
              </w:numPr>
              <w:tabs>
                <w:tab w:val="left" w:pos="990"/>
              </w:tabs>
              <w:rPr>
                <w:szCs w:val="22"/>
              </w:rPr>
            </w:pPr>
            <w:r w:rsidRPr="00FC4775">
              <w:rPr>
                <w:szCs w:val="22"/>
              </w:rPr>
              <w:t>When a harm or near miss event is reported.</w:t>
            </w:r>
          </w:p>
          <w:p w14:paraId="10AA8BD4" w14:textId="77777777" w:rsidR="00FC4775" w:rsidRPr="001C2904" w:rsidRDefault="00FC4775" w:rsidP="00124511">
            <w:pPr>
              <w:pStyle w:val="ListParagraph"/>
              <w:numPr>
                <w:ilvl w:val="0"/>
                <w:numId w:val="10"/>
              </w:numPr>
            </w:pPr>
            <w:r>
              <w:rPr>
                <w:szCs w:val="22"/>
              </w:rPr>
              <w:t>At opportunities that represent themselves.</w:t>
            </w:r>
          </w:p>
        </w:tc>
        <w:tc>
          <w:tcPr>
            <w:tcW w:w="4961" w:type="dxa"/>
            <w:gridSpan w:val="2"/>
            <w:shd w:val="clear" w:color="auto" w:fill="E2EFD9" w:themeFill="accent6" w:themeFillTint="33"/>
          </w:tcPr>
          <w:p w14:paraId="79C2F311" w14:textId="77777777" w:rsidR="00837A41" w:rsidRPr="00837A41" w:rsidRDefault="00837A41" w:rsidP="00837A41">
            <w:pPr>
              <w:rPr>
                <w:b/>
              </w:rPr>
            </w:pPr>
            <w:r w:rsidRPr="00837A41">
              <w:rPr>
                <w:b/>
              </w:rPr>
              <w:t>Examples:</w:t>
            </w:r>
          </w:p>
          <w:p w14:paraId="46F3D613" w14:textId="77777777" w:rsidR="00FC4775" w:rsidRDefault="00FC4775" w:rsidP="00124511">
            <w:pPr>
              <w:pStyle w:val="ListParagraph"/>
              <w:numPr>
                <w:ilvl w:val="0"/>
                <w:numId w:val="9"/>
              </w:numPr>
            </w:pPr>
            <w:r>
              <w:t>K</w:t>
            </w:r>
            <w:r>
              <w:rPr>
                <w:rFonts w:cs="Calibri"/>
              </w:rPr>
              <w:t>ō</w:t>
            </w:r>
            <w:r>
              <w:t>rero mai (talk to me)</w:t>
            </w:r>
            <w:r w:rsidR="00A81346">
              <w:t>.</w:t>
            </w:r>
          </w:p>
          <w:p w14:paraId="13687D55" w14:textId="77777777" w:rsidR="00A81346" w:rsidRPr="00A81346" w:rsidRDefault="00A81346" w:rsidP="00124511">
            <w:pPr>
              <w:pStyle w:val="ListParagraph"/>
              <w:numPr>
                <w:ilvl w:val="0"/>
                <w:numId w:val="9"/>
              </w:numPr>
              <w:tabs>
                <w:tab w:val="left" w:pos="990"/>
              </w:tabs>
              <w:rPr>
                <w:szCs w:val="22"/>
              </w:rPr>
            </w:pPr>
            <w:r>
              <w:rPr>
                <w:szCs w:val="22"/>
              </w:rPr>
              <w:t>In writing</w:t>
            </w:r>
            <w:r w:rsidRPr="00A81346">
              <w:rPr>
                <w:szCs w:val="22"/>
              </w:rPr>
              <w:t>.</w:t>
            </w:r>
          </w:p>
          <w:p w14:paraId="2A9CE4F8" w14:textId="77777777" w:rsidR="00A81346" w:rsidRPr="00A81346" w:rsidRDefault="00A81346" w:rsidP="00124511">
            <w:pPr>
              <w:pStyle w:val="ListParagraph"/>
              <w:numPr>
                <w:ilvl w:val="0"/>
                <w:numId w:val="9"/>
              </w:numPr>
              <w:tabs>
                <w:tab w:val="left" w:pos="990"/>
              </w:tabs>
              <w:rPr>
                <w:szCs w:val="22"/>
              </w:rPr>
            </w:pPr>
            <w:r w:rsidRPr="00A81346">
              <w:rPr>
                <w:szCs w:val="22"/>
              </w:rPr>
              <w:t>In the preferred language.</w:t>
            </w:r>
          </w:p>
          <w:p w14:paraId="6008D5AF" w14:textId="77777777" w:rsidR="00A81346" w:rsidRPr="00A81346" w:rsidRDefault="00A81346" w:rsidP="00124511">
            <w:pPr>
              <w:pStyle w:val="ListParagraph"/>
              <w:numPr>
                <w:ilvl w:val="0"/>
                <w:numId w:val="9"/>
              </w:numPr>
              <w:tabs>
                <w:tab w:val="left" w:pos="990"/>
              </w:tabs>
              <w:rPr>
                <w:szCs w:val="22"/>
              </w:rPr>
            </w:pPr>
            <w:r w:rsidRPr="00A81346">
              <w:rPr>
                <w:szCs w:val="22"/>
              </w:rPr>
              <w:t>With people of their choice.</w:t>
            </w:r>
          </w:p>
          <w:p w14:paraId="4DFA8160" w14:textId="77777777" w:rsidR="00A81346" w:rsidRPr="00A81346" w:rsidRDefault="00A81346" w:rsidP="00124511">
            <w:pPr>
              <w:pStyle w:val="ListParagraph"/>
              <w:numPr>
                <w:ilvl w:val="0"/>
                <w:numId w:val="9"/>
              </w:numPr>
              <w:tabs>
                <w:tab w:val="left" w:pos="990"/>
              </w:tabs>
              <w:rPr>
                <w:szCs w:val="22"/>
              </w:rPr>
            </w:pPr>
            <w:r w:rsidRPr="00A81346">
              <w:rPr>
                <w:szCs w:val="22"/>
              </w:rPr>
              <w:t>Included in our services information pack.</w:t>
            </w:r>
          </w:p>
          <w:p w14:paraId="1E4221CF" w14:textId="77777777" w:rsidR="00A81346" w:rsidRPr="00A81346" w:rsidRDefault="00A81346" w:rsidP="00124511">
            <w:pPr>
              <w:pStyle w:val="ListParagraph"/>
              <w:numPr>
                <w:ilvl w:val="0"/>
                <w:numId w:val="9"/>
              </w:numPr>
              <w:tabs>
                <w:tab w:val="left" w:pos="990"/>
              </w:tabs>
              <w:rPr>
                <w:szCs w:val="22"/>
              </w:rPr>
            </w:pPr>
            <w:r w:rsidRPr="00A81346">
              <w:rPr>
                <w:szCs w:val="22"/>
              </w:rPr>
              <w:t>On our website.</w:t>
            </w:r>
          </w:p>
          <w:p w14:paraId="6A17C52F" w14:textId="77777777" w:rsidR="00A81346" w:rsidRPr="00A81346" w:rsidRDefault="00A81346" w:rsidP="00124511">
            <w:pPr>
              <w:pStyle w:val="ListParagraph"/>
              <w:numPr>
                <w:ilvl w:val="0"/>
                <w:numId w:val="9"/>
              </w:numPr>
              <w:tabs>
                <w:tab w:val="left" w:pos="990"/>
              </w:tabs>
              <w:rPr>
                <w:szCs w:val="22"/>
              </w:rPr>
            </w:pPr>
            <w:r w:rsidRPr="00A81346">
              <w:rPr>
                <w:szCs w:val="22"/>
              </w:rPr>
              <w:t>On our social media site.</w:t>
            </w:r>
          </w:p>
          <w:p w14:paraId="2CF484C0" w14:textId="6E3C24C8" w:rsidR="00A81346" w:rsidRPr="00A81346" w:rsidRDefault="00A81346" w:rsidP="00124511">
            <w:pPr>
              <w:pStyle w:val="ListParagraph"/>
              <w:numPr>
                <w:ilvl w:val="0"/>
                <w:numId w:val="9"/>
              </w:numPr>
              <w:tabs>
                <w:tab w:val="left" w:pos="990"/>
              </w:tabs>
              <w:rPr>
                <w:szCs w:val="22"/>
              </w:rPr>
            </w:pPr>
            <w:r w:rsidRPr="00A81346">
              <w:rPr>
                <w:szCs w:val="22"/>
              </w:rPr>
              <w:t xml:space="preserve">We provide access to HQSC </w:t>
            </w:r>
            <w:hyperlink r:id="rId36" w:history="1">
              <w:r w:rsidRPr="00A81346">
                <w:rPr>
                  <w:rStyle w:val="Hyperlink"/>
                  <w:szCs w:val="22"/>
                </w:rPr>
                <w:t>website</w:t>
              </w:r>
            </w:hyperlink>
            <w:r w:rsidRPr="00A81346">
              <w:rPr>
                <w:szCs w:val="22"/>
              </w:rPr>
              <w:t>.</w:t>
            </w:r>
          </w:p>
          <w:p w14:paraId="72DEC9F3" w14:textId="6535382C" w:rsidR="00FC4775" w:rsidRPr="001C2904" w:rsidRDefault="00A81346" w:rsidP="00813472">
            <w:pPr>
              <w:pStyle w:val="ListParagraph"/>
              <w:numPr>
                <w:ilvl w:val="0"/>
                <w:numId w:val="9"/>
              </w:numPr>
              <w:tabs>
                <w:tab w:val="left" w:pos="990"/>
              </w:tabs>
            </w:pPr>
            <w:hyperlink r:id="rId37" w:history="1">
              <w:r w:rsidRPr="00A81346">
                <w:rPr>
                  <w:rStyle w:val="Hyperlink"/>
                  <w:szCs w:val="22"/>
                </w:rPr>
                <w:t>Video</w:t>
              </w:r>
            </w:hyperlink>
            <w:r w:rsidRPr="00A81346">
              <w:rPr>
                <w:szCs w:val="22"/>
              </w:rPr>
              <w:t xml:space="preserve"> and multimedia.</w:t>
            </w:r>
          </w:p>
        </w:tc>
      </w:tr>
      <w:tr w:rsidR="00A81346" w14:paraId="78AC1E9C" w14:textId="77777777" w:rsidTr="005E1CF1">
        <w:trPr>
          <w:trHeight w:val="270"/>
        </w:trPr>
        <w:tc>
          <w:tcPr>
            <w:tcW w:w="1418" w:type="dxa"/>
            <w:vMerge/>
          </w:tcPr>
          <w:p w14:paraId="72004BF2" w14:textId="77777777" w:rsidR="00A81346" w:rsidRDefault="00A81346" w:rsidP="00DD3A24">
            <w:pPr>
              <w:rPr>
                <w:b/>
              </w:rPr>
            </w:pPr>
          </w:p>
        </w:tc>
        <w:tc>
          <w:tcPr>
            <w:tcW w:w="9072" w:type="dxa"/>
            <w:gridSpan w:val="4"/>
            <w:shd w:val="clear" w:color="auto" w:fill="D9E2F3" w:themeFill="accent5" w:themeFillTint="33"/>
          </w:tcPr>
          <w:p w14:paraId="106E75DB" w14:textId="77777777" w:rsidR="00A81346" w:rsidRPr="00A81346" w:rsidRDefault="00A81346" w:rsidP="00B328BE">
            <w:pPr>
              <w:rPr>
                <w:b/>
              </w:rPr>
            </w:pPr>
            <w:r w:rsidRPr="00A81346">
              <w:rPr>
                <w:b/>
              </w:rPr>
              <w:t>Health care workers</w:t>
            </w:r>
          </w:p>
        </w:tc>
      </w:tr>
      <w:tr w:rsidR="00A81346" w14:paraId="53767FBA" w14:textId="77777777" w:rsidTr="005E1CF1">
        <w:trPr>
          <w:trHeight w:val="270"/>
        </w:trPr>
        <w:tc>
          <w:tcPr>
            <w:tcW w:w="1418" w:type="dxa"/>
            <w:vMerge/>
          </w:tcPr>
          <w:p w14:paraId="7E1F2E85" w14:textId="77777777" w:rsidR="00A81346" w:rsidRDefault="00A81346" w:rsidP="00A81346">
            <w:pPr>
              <w:rPr>
                <w:b/>
              </w:rPr>
            </w:pPr>
          </w:p>
        </w:tc>
        <w:tc>
          <w:tcPr>
            <w:tcW w:w="4111" w:type="dxa"/>
            <w:gridSpan w:val="2"/>
            <w:shd w:val="clear" w:color="auto" w:fill="D9E2F3" w:themeFill="accent5" w:themeFillTint="33"/>
          </w:tcPr>
          <w:p w14:paraId="0D489B3B" w14:textId="77777777" w:rsidR="00A81346" w:rsidRPr="00FC4775" w:rsidRDefault="00A81346" w:rsidP="00A81346">
            <w:pPr>
              <w:rPr>
                <w:b/>
              </w:rPr>
            </w:pPr>
            <w:r w:rsidRPr="00FC4775">
              <w:rPr>
                <w:b/>
              </w:rPr>
              <w:t>When</w:t>
            </w:r>
          </w:p>
        </w:tc>
        <w:tc>
          <w:tcPr>
            <w:tcW w:w="4961" w:type="dxa"/>
            <w:gridSpan w:val="2"/>
            <w:shd w:val="clear" w:color="auto" w:fill="D9E2F3" w:themeFill="accent5" w:themeFillTint="33"/>
          </w:tcPr>
          <w:p w14:paraId="3577E41A" w14:textId="77777777" w:rsidR="00A81346" w:rsidRPr="00FC4775" w:rsidRDefault="00A81346" w:rsidP="00A81346">
            <w:pPr>
              <w:rPr>
                <w:b/>
              </w:rPr>
            </w:pPr>
            <w:r w:rsidRPr="00FC4775">
              <w:rPr>
                <w:b/>
              </w:rPr>
              <w:t>How</w:t>
            </w:r>
          </w:p>
        </w:tc>
      </w:tr>
      <w:tr w:rsidR="009318A0" w14:paraId="64994208" w14:textId="77777777" w:rsidTr="005E1CF1">
        <w:trPr>
          <w:trHeight w:val="270"/>
        </w:trPr>
        <w:tc>
          <w:tcPr>
            <w:tcW w:w="1418" w:type="dxa"/>
            <w:vMerge/>
          </w:tcPr>
          <w:p w14:paraId="040EEAF3" w14:textId="77777777" w:rsidR="009318A0" w:rsidRDefault="009318A0" w:rsidP="009318A0">
            <w:pPr>
              <w:rPr>
                <w:b/>
              </w:rPr>
            </w:pPr>
          </w:p>
        </w:tc>
        <w:tc>
          <w:tcPr>
            <w:tcW w:w="4111" w:type="dxa"/>
            <w:gridSpan w:val="2"/>
            <w:shd w:val="clear" w:color="auto" w:fill="D9E2F3" w:themeFill="accent5" w:themeFillTint="33"/>
          </w:tcPr>
          <w:p w14:paraId="4B5820BA" w14:textId="77777777" w:rsidR="009318A0" w:rsidRDefault="009318A0" w:rsidP="009318A0">
            <w:pPr>
              <w:tabs>
                <w:tab w:val="left" w:pos="990"/>
              </w:tabs>
              <w:rPr>
                <w:b/>
                <w:szCs w:val="22"/>
              </w:rPr>
            </w:pPr>
            <w:r>
              <w:rPr>
                <w:b/>
                <w:szCs w:val="22"/>
              </w:rPr>
              <w:t>Examples:</w:t>
            </w:r>
          </w:p>
          <w:p w14:paraId="0EEC5F1B" w14:textId="77777777" w:rsidR="009318A0" w:rsidRPr="009318A0" w:rsidRDefault="009318A0" w:rsidP="00124511">
            <w:pPr>
              <w:pStyle w:val="ListParagraph"/>
              <w:numPr>
                <w:ilvl w:val="0"/>
                <w:numId w:val="11"/>
              </w:numPr>
              <w:tabs>
                <w:tab w:val="left" w:pos="990"/>
              </w:tabs>
              <w:rPr>
                <w:szCs w:val="22"/>
              </w:rPr>
            </w:pPr>
            <w:r w:rsidRPr="009318A0">
              <w:rPr>
                <w:szCs w:val="22"/>
              </w:rPr>
              <w:t>During induction – on-boarding.</w:t>
            </w:r>
          </w:p>
          <w:p w14:paraId="1D0958FD" w14:textId="77777777" w:rsidR="009318A0" w:rsidRPr="009318A0" w:rsidRDefault="009318A0" w:rsidP="00124511">
            <w:pPr>
              <w:pStyle w:val="ListParagraph"/>
              <w:numPr>
                <w:ilvl w:val="0"/>
                <w:numId w:val="11"/>
              </w:numPr>
              <w:tabs>
                <w:tab w:val="left" w:pos="990"/>
              </w:tabs>
              <w:rPr>
                <w:szCs w:val="22"/>
              </w:rPr>
            </w:pPr>
            <w:r w:rsidRPr="009318A0">
              <w:rPr>
                <w:szCs w:val="22"/>
              </w:rPr>
              <w:t>At staff meetings.</w:t>
            </w:r>
          </w:p>
          <w:p w14:paraId="0AA7B502" w14:textId="77777777" w:rsidR="009318A0" w:rsidRPr="009318A0" w:rsidRDefault="009318A0" w:rsidP="00124511">
            <w:pPr>
              <w:pStyle w:val="ListParagraph"/>
              <w:numPr>
                <w:ilvl w:val="0"/>
                <w:numId w:val="11"/>
              </w:numPr>
              <w:tabs>
                <w:tab w:val="left" w:pos="990"/>
              </w:tabs>
              <w:rPr>
                <w:szCs w:val="22"/>
              </w:rPr>
            </w:pPr>
            <w:r w:rsidRPr="009318A0">
              <w:rPr>
                <w:szCs w:val="22"/>
              </w:rPr>
              <w:t>When a harm or near miss event is reported.</w:t>
            </w:r>
          </w:p>
          <w:p w14:paraId="5ED7D20F" w14:textId="77777777" w:rsidR="009318A0" w:rsidRPr="009318A0" w:rsidRDefault="009318A0" w:rsidP="00124511">
            <w:pPr>
              <w:pStyle w:val="ListParagraph"/>
              <w:numPr>
                <w:ilvl w:val="0"/>
                <w:numId w:val="11"/>
              </w:numPr>
              <w:tabs>
                <w:tab w:val="left" w:pos="990"/>
              </w:tabs>
              <w:rPr>
                <w:szCs w:val="22"/>
              </w:rPr>
            </w:pPr>
            <w:r w:rsidRPr="009318A0">
              <w:rPr>
                <w:szCs w:val="22"/>
              </w:rPr>
              <w:t>During supervision.</w:t>
            </w:r>
          </w:p>
          <w:p w14:paraId="18A27C78" w14:textId="77777777" w:rsidR="009318A0" w:rsidRDefault="009318A0" w:rsidP="00124511">
            <w:pPr>
              <w:pStyle w:val="ListParagraph"/>
              <w:numPr>
                <w:ilvl w:val="0"/>
                <w:numId w:val="11"/>
              </w:numPr>
              <w:tabs>
                <w:tab w:val="left" w:pos="990"/>
              </w:tabs>
              <w:rPr>
                <w:szCs w:val="22"/>
              </w:rPr>
            </w:pPr>
            <w:r w:rsidRPr="009318A0">
              <w:rPr>
                <w:szCs w:val="22"/>
              </w:rPr>
              <w:t>During ongoing training.</w:t>
            </w:r>
          </w:p>
          <w:p w14:paraId="2C8DB41A" w14:textId="77777777" w:rsidR="009318A0" w:rsidRPr="009318A0" w:rsidRDefault="009318A0" w:rsidP="00124511">
            <w:pPr>
              <w:pStyle w:val="ListParagraph"/>
              <w:numPr>
                <w:ilvl w:val="0"/>
                <w:numId w:val="11"/>
              </w:numPr>
              <w:tabs>
                <w:tab w:val="left" w:pos="990"/>
              </w:tabs>
              <w:rPr>
                <w:szCs w:val="22"/>
              </w:rPr>
            </w:pPr>
            <w:r>
              <w:rPr>
                <w:szCs w:val="22"/>
              </w:rPr>
              <w:t>At opportunities that represent themselves.</w:t>
            </w:r>
          </w:p>
        </w:tc>
        <w:tc>
          <w:tcPr>
            <w:tcW w:w="4961" w:type="dxa"/>
            <w:gridSpan w:val="2"/>
            <w:shd w:val="clear" w:color="auto" w:fill="D9E2F3" w:themeFill="accent5" w:themeFillTint="33"/>
          </w:tcPr>
          <w:p w14:paraId="53431F3D" w14:textId="77777777" w:rsidR="00DD297E" w:rsidRPr="00DD297E" w:rsidRDefault="00DD297E" w:rsidP="00DD297E">
            <w:pPr>
              <w:tabs>
                <w:tab w:val="left" w:pos="990"/>
              </w:tabs>
              <w:rPr>
                <w:b/>
                <w:szCs w:val="22"/>
              </w:rPr>
            </w:pPr>
            <w:r w:rsidRPr="00DD297E">
              <w:rPr>
                <w:b/>
                <w:szCs w:val="22"/>
              </w:rPr>
              <w:t>Examples:</w:t>
            </w:r>
          </w:p>
          <w:p w14:paraId="5112402D" w14:textId="77777777" w:rsidR="00DD297E" w:rsidRPr="00DD297E" w:rsidRDefault="00DD297E" w:rsidP="00124511">
            <w:pPr>
              <w:pStyle w:val="ListParagraph"/>
              <w:numPr>
                <w:ilvl w:val="0"/>
                <w:numId w:val="11"/>
              </w:numPr>
              <w:tabs>
                <w:tab w:val="left" w:pos="990"/>
              </w:tabs>
              <w:rPr>
                <w:szCs w:val="22"/>
              </w:rPr>
            </w:pPr>
            <w:r w:rsidRPr="00DD297E">
              <w:rPr>
                <w:szCs w:val="22"/>
              </w:rPr>
              <w:t>Having access to this policy/procedure.</w:t>
            </w:r>
          </w:p>
          <w:p w14:paraId="4434D018" w14:textId="77777777" w:rsidR="00DD297E" w:rsidRPr="00DD297E" w:rsidRDefault="00DD297E" w:rsidP="00124511">
            <w:pPr>
              <w:pStyle w:val="ListParagraph"/>
              <w:numPr>
                <w:ilvl w:val="0"/>
                <w:numId w:val="11"/>
              </w:numPr>
              <w:tabs>
                <w:tab w:val="left" w:pos="990"/>
              </w:tabs>
              <w:rPr>
                <w:szCs w:val="22"/>
              </w:rPr>
            </w:pPr>
            <w:r w:rsidRPr="00DD297E">
              <w:rPr>
                <w:szCs w:val="22"/>
              </w:rPr>
              <w:t>Completing relevant learning/training modules provided by Te</w:t>
            </w:r>
            <w:r w:rsidRPr="00DD297E">
              <w:rPr>
                <w:rFonts w:ascii="Arial" w:hAnsi="Arial" w:cs="Arial"/>
                <w:noProof/>
                <w:szCs w:val="22"/>
                <w:lang w:val="en-NZ" w:eastAsia="en-NZ"/>
              </w:rPr>
              <w:t xml:space="preserve"> </w:t>
            </w:r>
            <w:r w:rsidRPr="00DD297E">
              <w:rPr>
                <w:rFonts w:cs="Calibri"/>
                <w:noProof/>
                <w:szCs w:val="22"/>
                <w:lang w:val="en-NZ" w:eastAsia="en-NZ"/>
              </w:rPr>
              <w:t>Tāhū Hauora</w:t>
            </w:r>
            <w:r w:rsidRPr="00DD297E">
              <w:rPr>
                <w:rFonts w:ascii="Arial" w:hAnsi="Arial" w:cs="Arial"/>
                <w:noProof/>
                <w:szCs w:val="22"/>
                <w:lang w:val="en-NZ" w:eastAsia="en-NZ"/>
              </w:rPr>
              <w:t xml:space="preserve"> </w:t>
            </w:r>
            <w:r w:rsidR="00160E16">
              <w:rPr>
                <w:rFonts w:ascii="Arial" w:hAnsi="Arial" w:cs="Arial"/>
                <w:noProof/>
                <w:szCs w:val="22"/>
                <w:lang w:val="en-NZ" w:eastAsia="en-NZ"/>
              </w:rPr>
              <w:t>-</w:t>
            </w:r>
            <w:r w:rsidRPr="00DD297E">
              <w:rPr>
                <w:szCs w:val="22"/>
              </w:rPr>
              <w:t>HQSC.</w:t>
            </w:r>
          </w:p>
          <w:p w14:paraId="39200914" w14:textId="77777777" w:rsidR="00DD297E" w:rsidRPr="00DD297E" w:rsidRDefault="00DD297E" w:rsidP="00124511">
            <w:pPr>
              <w:pStyle w:val="ListParagraph"/>
              <w:numPr>
                <w:ilvl w:val="0"/>
                <w:numId w:val="11"/>
              </w:numPr>
              <w:tabs>
                <w:tab w:val="left" w:pos="990"/>
              </w:tabs>
              <w:rPr>
                <w:szCs w:val="22"/>
              </w:rPr>
            </w:pPr>
            <w:r w:rsidRPr="00DD297E">
              <w:rPr>
                <w:szCs w:val="22"/>
              </w:rPr>
              <w:t>Discussions with colleagues.</w:t>
            </w:r>
          </w:p>
          <w:p w14:paraId="1D090E5F" w14:textId="77777777" w:rsidR="00DD297E" w:rsidRPr="00160E16" w:rsidRDefault="00DD297E" w:rsidP="00124511">
            <w:pPr>
              <w:pStyle w:val="ListParagraph"/>
              <w:numPr>
                <w:ilvl w:val="0"/>
                <w:numId w:val="11"/>
              </w:numPr>
              <w:tabs>
                <w:tab w:val="left" w:pos="990"/>
              </w:tabs>
              <w:rPr>
                <w:rStyle w:val="Hyperlink"/>
                <w:color w:val="auto"/>
                <w:szCs w:val="22"/>
                <w:u w:val="none"/>
              </w:rPr>
            </w:pPr>
            <w:hyperlink r:id="rId38" w:history="1">
              <w:r w:rsidRPr="00DD297E">
                <w:rPr>
                  <w:rStyle w:val="Hyperlink"/>
                  <w:szCs w:val="22"/>
                </w:rPr>
                <w:t>Video</w:t>
              </w:r>
            </w:hyperlink>
          </w:p>
          <w:p w14:paraId="7F791EA3" w14:textId="5E710149" w:rsidR="009318A0" w:rsidRPr="001C2904" w:rsidRDefault="009318A0" w:rsidP="00FB6361">
            <w:pPr>
              <w:tabs>
                <w:tab w:val="left" w:pos="990"/>
              </w:tabs>
            </w:pPr>
          </w:p>
        </w:tc>
      </w:tr>
      <w:tr w:rsidR="009318A0" w14:paraId="603EF823" w14:textId="77777777" w:rsidTr="005E1CF1">
        <w:tc>
          <w:tcPr>
            <w:tcW w:w="1418" w:type="dxa"/>
          </w:tcPr>
          <w:p w14:paraId="66871F9F" w14:textId="77777777" w:rsidR="009318A0" w:rsidRDefault="00097794" w:rsidP="009318A0">
            <w:pPr>
              <w:rPr>
                <w:b/>
              </w:rPr>
            </w:pPr>
            <w:r>
              <w:rPr>
                <w:b/>
              </w:rPr>
              <w:t xml:space="preserve">On-going </w:t>
            </w:r>
            <w:r w:rsidR="009318A0">
              <w:rPr>
                <w:b/>
              </w:rPr>
              <w:t>Education</w:t>
            </w:r>
          </w:p>
        </w:tc>
        <w:tc>
          <w:tcPr>
            <w:tcW w:w="9072" w:type="dxa"/>
            <w:gridSpan w:val="4"/>
          </w:tcPr>
          <w:p w14:paraId="68D4F41F" w14:textId="139FA5B2" w:rsidR="009318A0" w:rsidRDefault="008D6D48" w:rsidP="00124511">
            <w:pPr>
              <w:pStyle w:val="ListParagraph"/>
              <w:numPr>
                <w:ilvl w:val="0"/>
                <w:numId w:val="7"/>
              </w:numPr>
            </w:pPr>
            <w:r>
              <w:t>L</w:t>
            </w:r>
            <w:r w:rsidR="009318A0">
              <w:t>ived-experience and wh</w:t>
            </w:r>
            <w:r w:rsidR="009318A0">
              <w:rPr>
                <w:rFonts w:cs="Calibri"/>
              </w:rPr>
              <w:t>ā</w:t>
            </w:r>
            <w:r w:rsidR="009318A0">
              <w:t xml:space="preserve">nau advisors that </w:t>
            </w:r>
            <w:r>
              <w:t xml:space="preserve">participate in </w:t>
            </w:r>
            <w:r w:rsidR="00FB6361">
              <w:t xml:space="preserve">harm </w:t>
            </w:r>
            <w:r w:rsidR="009318A0">
              <w:t xml:space="preserve">event processes complete the relevant training in </w:t>
            </w:r>
            <w:r w:rsidR="00FB6361">
              <w:t xml:space="preserve">harm </w:t>
            </w:r>
            <w:r w:rsidR="009318A0">
              <w:t>event reporting and the process o</w:t>
            </w:r>
            <w:r>
              <w:t>f</w:t>
            </w:r>
            <w:r w:rsidR="009318A0">
              <w:t xml:space="preserve"> healing, learning and improving from harm.</w:t>
            </w:r>
          </w:p>
          <w:p w14:paraId="4CA62F8A" w14:textId="67728412" w:rsidR="009318A0" w:rsidRDefault="009318A0" w:rsidP="00124511">
            <w:pPr>
              <w:pStyle w:val="ListParagraph"/>
              <w:numPr>
                <w:ilvl w:val="0"/>
                <w:numId w:val="7"/>
              </w:numPr>
            </w:pPr>
            <w:r>
              <w:t xml:space="preserve">Our workforce involved in reporting, reviewing and investigating </w:t>
            </w:r>
            <w:r w:rsidR="00FB6361">
              <w:t xml:space="preserve">harm </w:t>
            </w:r>
            <w:r>
              <w:t>events complete training on how to engage t</w:t>
            </w:r>
            <w:r>
              <w:rPr>
                <w:rFonts w:cs="Calibri"/>
              </w:rPr>
              <w:t>ā</w:t>
            </w:r>
            <w:r>
              <w:t>ngata whai ora/ t</w:t>
            </w:r>
            <w:r>
              <w:rPr>
                <w:rFonts w:cs="Calibri"/>
              </w:rPr>
              <w:t>ā</w:t>
            </w:r>
            <w:r>
              <w:t>ngata whaikaha and wh</w:t>
            </w:r>
            <w:r>
              <w:rPr>
                <w:rFonts w:cs="Calibri"/>
              </w:rPr>
              <w:t>ā</w:t>
            </w:r>
            <w:r>
              <w:t>nau in the processes of healing, learning and improving from harm.</w:t>
            </w:r>
          </w:p>
          <w:p w14:paraId="1E7A98A7" w14:textId="77777777" w:rsidR="0065469A" w:rsidRPr="00FB6361" w:rsidRDefault="0055798E" w:rsidP="00124511">
            <w:pPr>
              <w:pStyle w:val="ListParagraph"/>
              <w:numPr>
                <w:ilvl w:val="0"/>
                <w:numId w:val="7"/>
              </w:numPr>
              <w:rPr>
                <w:rFonts w:cs="Calibri"/>
                <w:szCs w:val="22"/>
              </w:rPr>
            </w:pPr>
            <w:r w:rsidRPr="00FB6361">
              <w:rPr>
                <w:rFonts w:cs="Calibri"/>
                <w:szCs w:val="22"/>
                <w:lang w:val="en-NZ"/>
              </w:rPr>
              <w:t xml:space="preserve">We offer coaching and mentoring to </w:t>
            </w:r>
            <w:r w:rsidRPr="00FB6361">
              <w:rPr>
                <w:rFonts w:cs="Calibri"/>
                <w:szCs w:val="22"/>
              </w:rPr>
              <w:t xml:space="preserve">tāngata whai ora/ tāngata whaikaha </w:t>
            </w:r>
            <w:r w:rsidRPr="00FB6361">
              <w:rPr>
                <w:rFonts w:cs="Calibri"/>
                <w:szCs w:val="22"/>
                <w:lang w:val="en-NZ"/>
              </w:rPr>
              <w:t xml:space="preserve">involved in the </w:t>
            </w:r>
            <w:r w:rsidR="008D6D48" w:rsidRPr="00FB6361">
              <w:rPr>
                <w:rFonts w:cs="Calibri"/>
                <w:szCs w:val="22"/>
                <w:lang w:val="en-NZ"/>
              </w:rPr>
              <w:t xml:space="preserve">reporting and </w:t>
            </w:r>
            <w:r w:rsidRPr="00FB6361">
              <w:rPr>
                <w:rFonts w:cs="Calibri"/>
                <w:szCs w:val="22"/>
                <w:lang w:val="en-NZ"/>
              </w:rPr>
              <w:t xml:space="preserve">review process. </w:t>
            </w:r>
          </w:p>
        </w:tc>
      </w:tr>
      <w:tr w:rsidR="009318A0" w14:paraId="41289537" w14:textId="77777777" w:rsidTr="005E1CF1">
        <w:tc>
          <w:tcPr>
            <w:tcW w:w="1418" w:type="dxa"/>
          </w:tcPr>
          <w:p w14:paraId="6AC23CC4" w14:textId="77777777" w:rsidR="009318A0" w:rsidRDefault="009318A0" w:rsidP="009318A0">
            <w:pPr>
              <w:rPr>
                <w:b/>
              </w:rPr>
            </w:pPr>
            <w:r>
              <w:rPr>
                <w:b/>
              </w:rPr>
              <w:t>Monitoring</w:t>
            </w:r>
          </w:p>
        </w:tc>
        <w:tc>
          <w:tcPr>
            <w:tcW w:w="9072" w:type="dxa"/>
            <w:gridSpan w:val="4"/>
          </w:tcPr>
          <w:p w14:paraId="38A2142E" w14:textId="77777777" w:rsidR="009318A0" w:rsidRDefault="009318A0" w:rsidP="009318A0">
            <w:r>
              <w:t>Our quality lead:</w:t>
            </w:r>
          </w:p>
          <w:p w14:paraId="3CECEE8B" w14:textId="089BACA8" w:rsidR="009318A0" w:rsidRDefault="009318A0" w:rsidP="00124511">
            <w:pPr>
              <w:pStyle w:val="ListParagraph"/>
              <w:numPr>
                <w:ilvl w:val="0"/>
                <w:numId w:val="7"/>
              </w:numPr>
            </w:pPr>
            <w:r>
              <w:t xml:space="preserve">Initiates a yearly audit on the implementation of the </w:t>
            </w:r>
            <w:r w:rsidR="00FB6361">
              <w:t xml:space="preserve">harm </w:t>
            </w:r>
            <w:r w:rsidR="0071757A">
              <w:t xml:space="preserve">event </w:t>
            </w:r>
            <w:r>
              <w:t>processes.</w:t>
            </w:r>
          </w:p>
          <w:p w14:paraId="68882F6C" w14:textId="77777777" w:rsidR="009318A0" w:rsidRDefault="009318A0" w:rsidP="00124511">
            <w:pPr>
              <w:pStyle w:val="ListParagraph"/>
              <w:numPr>
                <w:ilvl w:val="0"/>
                <w:numId w:val="7"/>
              </w:numPr>
            </w:pPr>
            <w:r>
              <w:t>Identifies trends of adherence and non-adherence to the processes.</w:t>
            </w:r>
          </w:p>
          <w:p w14:paraId="4B9035C6" w14:textId="77777777" w:rsidR="009318A0" w:rsidRDefault="009318A0" w:rsidP="00124511">
            <w:pPr>
              <w:pStyle w:val="ListParagraph"/>
              <w:numPr>
                <w:ilvl w:val="0"/>
                <w:numId w:val="7"/>
              </w:numPr>
            </w:pPr>
            <w:r>
              <w:t>Identifies if the measures taken to heal, learn and improve have had the anticipated outcomes.</w:t>
            </w:r>
          </w:p>
          <w:p w14:paraId="766BCA36" w14:textId="77777777" w:rsidR="009318A0" w:rsidRDefault="009318A0" w:rsidP="00124511">
            <w:pPr>
              <w:pStyle w:val="ListParagraph"/>
              <w:numPr>
                <w:ilvl w:val="0"/>
                <w:numId w:val="7"/>
              </w:numPr>
            </w:pPr>
            <w:r>
              <w:t>Identifies if the reporting processes are adequate.</w:t>
            </w:r>
          </w:p>
          <w:p w14:paraId="20397F4B" w14:textId="77777777" w:rsidR="009318A0" w:rsidRDefault="009318A0" w:rsidP="00124511">
            <w:pPr>
              <w:pStyle w:val="ListParagraph"/>
              <w:numPr>
                <w:ilvl w:val="0"/>
                <w:numId w:val="7"/>
              </w:numPr>
            </w:pPr>
            <w:r>
              <w:t>Initiates a review of this policy/procedure and practices if the audit indicates this is necessary.</w:t>
            </w:r>
          </w:p>
          <w:p w14:paraId="58D51585" w14:textId="77777777" w:rsidR="009318A0" w:rsidRDefault="009318A0" w:rsidP="009318A0">
            <w:r>
              <w:t>Our service lead:</w:t>
            </w:r>
          </w:p>
          <w:p w14:paraId="01A76EC7" w14:textId="77777777" w:rsidR="009318A0" w:rsidRDefault="009318A0" w:rsidP="00124511">
            <w:pPr>
              <w:pStyle w:val="ListParagraph"/>
              <w:numPr>
                <w:ilvl w:val="0"/>
                <w:numId w:val="8"/>
              </w:numPr>
            </w:pPr>
            <w:r>
              <w:t>Ensures feed-back/comment is sought from the participants of the healing, learning and improvement processes.</w:t>
            </w:r>
          </w:p>
          <w:p w14:paraId="0F518B82" w14:textId="77777777" w:rsidR="009318A0" w:rsidRDefault="009318A0" w:rsidP="00124511">
            <w:pPr>
              <w:pStyle w:val="ListParagraph"/>
              <w:numPr>
                <w:ilvl w:val="0"/>
                <w:numId w:val="8"/>
              </w:numPr>
            </w:pPr>
            <w:r>
              <w:t>Initiates that the result of the feed-back is collated, analysed and trends are identified.</w:t>
            </w:r>
          </w:p>
          <w:p w14:paraId="4661AB15" w14:textId="77777777" w:rsidR="009318A0" w:rsidRDefault="009318A0" w:rsidP="00124511">
            <w:pPr>
              <w:pStyle w:val="ListParagraph"/>
              <w:numPr>
                <w:ilvl w:val="0"/>
                <w:numId w:val="8"/>
              </w:numPr>
            </w:pPr>
            <w:r>
              <w:t>Initiates any healing, learning or practice process improvements if indicated.</w:t>
            </w:r>
          </w:p>
          <w:p w14:paraId="2BED1418" w14:textId="77777777" w:rsidR="003C64ED" w:rsidRDefault="00403719" w:rsidP="00124511">
            <w:pPr>
              <w:pStyle w:val="ListParagraph"/>
              <w:numPr>
                <w:ilvl w:val="0"/>
                <w:numId w:val="8"/>
              </w:numPr>
            </w:pPr>
            <w:r>
              <w:t>Completes</w:t>
            </w:r>
            <w:r w:rsidR="003C64ED">
              <w:t xml:space="preserve"> the wider and statutory notification requirements. </w:t>
            </w:r>
          </w:p>
        </w:tc>
      </w:tr>
      <w:tr w:rsidR="00F263D3" w14:paraId="765A0779" w14:textId="77777777" w:rsidTr="005E1CF1">
        <w:tc>
          <w:tcPr>
            <w:tcW w:w="1418" w:type="dxa"/>
          </w:tcPr>
          <w:p w14:paraId="4CF1372C" w14:textId="77777777" w:rsidR="00F263D3" w:rsidRDefault="00F263D3" w:rsidP="009318A0">
            <w:pPr>
              <w:rPr>
                <w:b/>
              </w:rPr>
            </w:pPr>
            <w:r>
              <w:rPr>
                <w:b/>
              </w:rPr>
              <w:t>Records</w:t>
            </w:r>
          </w:p>
        </w:tc>
        <w:tc>
          <w:tcPr>
            <w:tcW w:w="9072" w:type="dxa"/>
            <w:gridSpan w:val="4"/>
          </w:tcPr>
          <w:p w14:paraId="5CDE64CE" w14:textId="0D1B76AD" w:rsidR="00BD2495" w:rsidRDefault="00BD2495" w:rsidP="00124511">
            <w:pPr>
              <w:pStyle w:val="ListParagraph"/>
              <w:numPr>
                <w:ilvl w:val="0"/>
                <w:numId w:val="13"/>
              </w:numPr>
            </w:pPr>
            <w:r>
              <w:t xml:space="preserve">We keep a record of the </w:t>
            </w:r>
            <w:r w:rsidR="00FB6361">
              <w:t xml:space="preserve">harm </w:t>
            </w:r>
            <w:r>
              <w:t>events and near misses.</w:t>
            </w:r>
          </w:p>
          <w:p w14:paraId="5ACE1A29" w14:textId="4B6685E0" w:rsidR="00F263D3" w:rsidRDefault="00F263D3" w:rsidP="00124511">
            <w:pPr>
              <w:pStyle w:val="ListParagraph"/>
              <w:numPr>
                <w:ilvl w:val="0"/>
                <w:numId w:val="13"/>
              </w:numPr>
            </w:pPr>
            <w:r>
              <w:t>We keep a record of each contact with t</w:t>
            </w:r>
            <w:r w:rsidR="00FB6361">
              <w:t>a</w:t>
            </w:r>
            <w:r>
              <w:t>ngata whai ora/ t</w:t>
            </w:r>
            <w:r w:rsidR="00FB6361">
              <w:t>a</w:t>
            </w:r>
            <w:r>
              <w:t>ngata whaikaha and wh</w:t>
            </w:r>
            <w:r>
              <w:rPr>
                <w:rFonts w:cs="Calibri"/>
              </w:rPr>
              <w:t>ā</w:t>
            </w:r>
            <w:r>
              <w:t>nau.</w:t>
            </w:r>
          </w:p>
          <w:p w14:paraId="2FCE833E" w14:textId="77777777" w:rsidR="00F263D3" w:rsidRDefault="00F263D3" w:rsidP="00124511">
            <w:pPr>
              <w:pStyle w:val="ListParagraph"/>
              <w:numPr>
                <w:ilvl w:val="0"/>
                <w:numId w:val="13"/>
              </w:numPr>
            </w:pPr>
            <w:r>
              <w:t>We keep minutes of meetings related to the healing, learning and improvement processes.</w:t>
            </w:r>
          </w:p>
          <w:p w14:paraId="208DAE07" w14:textId="77777777" w:rsidR="00F263D3" w:rsidRDefault="00F263D3" w:rsidP="00124511">
            <w:pPr>
              <w:pStyle w:val="ListParagraph"/>
              <w:numPr>
                <w:ilvl w:val="0"/>
                <w:numId w:val="13"/>
              </w:numPr>
            </w:pPr>
            <w:r>
              <w:t xml:space="preserve">Action plans </w:t>
            </w:r>
            <w:r w:rsidR="0071757A">
              <w:t xml:space="preserve">resulting from reviews </w:t>
            </w:r>
            <w:r>
              <w:t>will include time frames and</w:t>
            </w:r>
            <w:r w:rsidR="00F6163F">
              <w:t xml:space="preserve"> accountabilities</w:t>
            </w:r>
            <w:r>
              <w:t>.</w:t>
            </w:r>
          </w:p>
        </w:tc>
      </w:tr>
      <w:tr w:rsidR="00A15088" w14:paraId="60563D69" w14:textId="77777777" w:rsidTr="005E1CF1">
        <w:tc>
          <w:tcPr>
            <w:tcW w:w="1418" w:type="dxa"/>
            <w:vMerge w:val="restart"/>
          </w:tcPr>
          <w:p w14:paraId="76DDB15A" w14:textId="77777777" w:rsidR="00A15088" w:rsidRDefault="00A15088" w:rsidP="009318A0">
            <w:pPr>
              <w:rPr>
                <w:b/>
              </w:rPr>
            </w:pPr>
            <w:r>
              <w:rPr>
                <w:b/>
              </w:rPr>
              <w:t>Restorative inquiry</w:t>
            </w:r>
          </w:p>
          <w:p w14:paraId="31E9C866" w14:textId="77777777" w:rsidR="00A15088" w:rsidRDefault="00A15088" w:rsidP="009318A0">
            <w:pPr>
              <w:rPr>
                <w:b/>
              </w:rPr>
            </w:pPr>
            <w:r>
              <w:rPr>
                <w:b/>
              </w:rPr>
              <w:t>(</w:t>
            </w:r>
            <w:hyperlink w:anchor="_Resources" w:history="1">
              <w:r w:rsidRPr="000B7151">
                <w:rPr>
                  <w:rStyle w:val="Hyperlink"/>
                </w:rPr>
                <w:t>Restorative responses workbook</w:t>
              </w:r>
            </w:hyperlink>
            <w:r>
              <w:rPr>
                <w:b/>
              </w:rPr>
              <w:t>)</w:t>
            </w:r>
          </w:p>
          <w:p w14:paraId="70B9D0E3" w14:textId="77777777" w:rsidR="00FA1C00" w:rsidRDefault="00FA1C00" w:rsidP="009318A0">
            <w:pPr>
              <w:rPr>
                <w:b/>
              </w:rPr>
            </w:pPr>
          </w:p>
          <w:p w14:paraId="238F7A85" w14:textId="77777777" w:rsidR="00FA1C00" w:rsidRPr="00FA1C00" w:rsidRDefault="00FA1C00" w:rsidP="00FA1C00"/>
          <w:p w14:paraId="525C0314" w14:textId="77777777" w:rsidR="00FA1C00" w:rsidRPr="00FA1C00" w:rsidRDefault="00FA1C00" w:rsidP="00FA1C00"/>
          <w:p w14:paraId="2EEEEA09" w14:textId="77777777" w:rsidR="00FA1C00" w:rsidRPr="00FA1C00" w:rsidRDefault="00FA1C00" w:rsidP="00FA1C00"/>
          <w:p w14:paraId="1E9537F5" w14:textId="77777777" w:rsidR="00FA1C00" w:rsidRPr="00FA1C00" w:rsidRDefault="00FA1C00" w:rsidP="00FA1C00"/>
          <w:p w14:paraId="5D907FEE" w14:textId="77777777" w:rsidR="00FA1C00" w:rsidRPr="00FA1C00" w:rsidRDefault="00FA1C00" w:rsidP="00FA1C00"/>
          <w:p w14:paraId="0B88A3B5" w14:textId="77777777" w:rsidR="00FA1C00" w:rsidRPr="00FA1C00" w:rsidRDefault="00FA1C00" w:rsidP="00FA1C00"/>
          <w:p w14:paraId="13FD0CDB" w14:textId="77777777" w:rsidR="00FA1C00" w:rsidRPr="00FA1C00" w:rsidRDefault="00FA1C00" w:rsidP="00FA1C00"/>
          <w:p w14:paraId="6DE2E694" w14:textId="77777777" w:rsidR="00FA1C00" w:rsidRPr="00FA1C00" w:rsidRDefault="00FA1C00" w:rsidP="00FA1C00"/>
          <w:p w14:paraId="34B49E5F" w14:textId="77777777" w:rsidR="00FA1C00" w:rsidRPr="00FA1C00" w:rsidRDefault="00FA1C00" w:rsidP="00FA1C00"/>
          <w:p w14:paraId="102C7DDA" w14:textId="77777777" w:rsidR="00FA1C00" w:rsidRPr="00FA1C00" w:rsidRDefault="00FA1C00" w:rsidP="00FA1C00"/>
          <w:p w14:paraId="15E4D7C9" w14:textId="77777777" w:rsidR="00FA1C00" w:rsidRPr="00FA1C00" w:rsidRDefault="00FA1C00" w:rsidP="00FA1C00">
            <w:pPr>
              <w:jc w:val="center"/>
            </w:pPr>
          </w:p>
        </w:tc>
        <w:tc>
          <w:tcPr>
            <w:tcW w:w="9072" w:type="dxa"/>
            <w:gridSpan w:val="4"/>
          </w:tcPr>
          <w:p w14:paraId="0736E75B" w14:textId="5F29DF00" w:rsidR="00A15088" w:rsidRDefault="00A15088" w:rsidP="00830F22">
            <w:r>
              <w:rPr>
                <w:b/>
                <w:szCs w:val="22"/>
              </w:rPr>
              <w:t xml:space="preserve">Examples and comparison of questions asked during the </w:t>
            </w:r>
            <w:r w:rsidR="003625E9">
              <w:rPr>
                <w:b/>
                <w:szCs w:val="22"/>
              </w:rPr>
              <w:t>h</w:t>
            </w:r>
            <w:r w:rsidR="003625E9">
              <w:rPr>
                <w:b/>
              </w:rPr>
              <w:t xml:space="preserve">arm </w:t>
            </w:r>
            <w:r>
              <w:rPr>
                <w:b/>
                <w:szCs w:val="22"/>
              </w:rPr>
              <w:t>event reviews v</w:t>
            </w:r>
            <w:r w:rsidR="00FB6361">
              <w:rPr>
                <w:b/>
                <w:szCs w:val="22"/>
              </w:rPr>
              <w:t>ersus</w:t>
            </w:r>
            <w:r>
              <w:rPr>
                <w:b/>
                <w:szCs w:val="22"/>
              </w:rPr>
              <w:t xml:space="preserve"> restorative inquiry:</w:t>
            </w:r>
          </w:p>
        </w:tc>
      </w:tr>
      <w:tr w:rsidR="00A15088" w14:paraId="2B7CDCFC" w14:textId="77777777" w:rsidTr="005E1CF1">
        <w:tc>
          <w:tcPr>
            <w:tcW w:w="1418" w:type="dxa"/>
            <w:vMerge/>
          </w:tcPr>
          <w:p w14:paraId="677EDD8D" w14:textId="77777777" w:rsidR="00A15088" w:rsidRDefault="00A15088" w:rsidP="009318A0">
            <w:pPr>
              <w:rPr>
                <w:b/>
              </w:rPr>
            </w:pPr>
          </w:p>
        </w:tc>
        <w:tc>
          <w:tcPr>
            <w:tcW w:w="3072" w:type="dxa"/>
            <w:shd w:val="clear" w:color="auto" w:fill="FBE4D5" w:themeFill="accent2" w:themeFillTint="33"/>
          </w:tcPr>
          <w:p w14:paraId="09066675" w14:textId="77777777" w:rsidR="00A15088" w:rsidRPr="003960B5" w:rsidRDefault="00A15088" w:rsidP="00FE4B51">
            <w:pPr>
              <w:rPr>
                <w:b/>
                <w:i/>
                <w:szCs w:val="22"/>
              </w:rPr>
            </w:pPr>
            <w:r w:rsidRPr="003960B5">
              <w:rPr>
                <w:b/>
                <w:i/>
                <w:szCs w:val="22"/>
              </w:rPr>
              <w:t>Traditional adverse event review</w:t>
            </w:r>
          </w:p>
        </w:tc>
        <w:tc>
          <w:tcPr>
            <w:tcW w:w="2788" w:type="dxa"/>
            <w:gridSpan w:val="2"/>
            <w:shd w:val="clear" w:color="auto" w:fill="FFF2CC" w:themeFill="accent4" w:themeFillTint="33"/>
          </w:tcPr>
          <w:p w14:paraId="5595501F" w14:textId="77777777" w:rsidR="00A15088" w:rsidRPr="003960B5" w:rsidRDefault="00A15088" w:rsidP="00FE4B51">
            <w:pPr>
              <w:rPr>
                <w:b/>
                <w:i/>
                <w:szCs w:val="22"/>
              </w:rPr>
            </w:pPr>
            <w:r w:rsidRPr="003960B5">
              <w:rPr>
                <w:b/>
                <w:i/>
                <w:szCs w:val="22"/>
              </w:rPr>
              <w:t>Restorative practice</w:t>
            </w:r>
          </w:p>
        </w:tc>
        <w:tc>
          <w:tcPr>
            <w:tcW w:w="3212" w:type="dxa"/>
            <w:shd w:val="clear" w:color="auto" w:fill="E2EFD9" w:themeFill="accent6" w:themeFillTint="33"/>
          </w:tcPr>
          <w:p w14:paraId="5C2FA940" w14:textId="77777777" w:rsidR="00A15088" w:rsidRPr="00EC4CAE" w:rsidRDefault="00A15088" w:rsidP="00FE4B51">
            <w:pPr>
              <w:rPr>
                <w:b/>
                <w:i/>
                <w:szCs w:val="22"/>
              </w:rPr>
            </w:pPr>
            <w:r w:rsidRPr="00EC4CAE">
              <w:rPr>
                <w:b/>
                <w:i/>
                <w:szCs w:val="22"/>
              </w:rPr>
              <w:t>Houhou te rongopai</w:t>
            </w:r>
          </w:p>
        </w:tc>
      </w:tr>
      <w:tr w:rsidR="00A15088" w14:paraId="1AD26187" w14:textId="77777777" w:rsidTr="005E1CF1">
        <w:tc>
          <w:tcPr>
            <w:tcW w:w="1418" w:type="dxa"/>
            <w:vMerge/>
          </w:tcPr>
          <w:p w14:paraId="70367620" w14:textId="77777777" w:rsidR="00A15088" w:rsidRDefault="00A15088" w:rsidP="009318A0">
            <w:pPr>
              <w:rPr>
                <w:b/>
              </w:rPr>
            </w:pPr>
          </w:p>
        </w:tc>
        <w:tc>
          <w:tcPr>
            <w:tcW w:w="3072" w:type="dxa"/>
            <w:shd w:val="clear" w:color="auto" w:fill="FBE4D5" w:themeFill="accent2" w:themeFillTint="33"/>
          </w:tcPr>
          <w:p w14:paraId="745EADDF" w14:textId="77777777" w:rsidR="00A15088" w:rsidRPr="003960B5" w:rsidRDefault="00A15088" w:rsidP="00FE4B51">
            <w:pPr>
              <w:rPr>
                <w:i/>
                <w:szCs w:val="22"/>
              </w:rPr>
            </w:pPr>
            <w:r w:rsidRPr="003960B5">
              <w:rPr>
                <w:i/>
                <w:szCs w:val="22"/>
              </w:rPr>
              <w:t>What happened?</w:t>
            </w:r>
          </w:p>
        </w:tc>
        <w:tc>
          <w:tcPr>
            <w:tcW w:w="2788" w:type="dxa"/>
            <w:gridSpan w:val="2"/>
            <w:shd w:val="clear" w:color="auto" w:fill="FFF2CC" w:themeFill="accent4" w:themeFillTint="33"/>
          </w:tcPr>
          <w:p w14:paraId="6F4134C7" w14:textId="77777777" w:rsidR="00A15088" w:rsidRPr="003960B5" w:rsidRDefault="00A15088" w:rsidP="00FE4B51">
            <w:pPr>
              <w:rPr>
                <w:i/>
                <w:szCs w:val="22"/>
              </w:rPr>
            </w:pPr>
            <w:r w:rsidRPr="003960B5">
              <w:rPr>
                <w:i/>
                <w:szCs w:val="22"/>
              </w:rPr>
              <w:t>What happened?</w:t>
            </w:r>
          </w:p>
        </w:tc>
        <w:tc>
          <w:tcPr>
            <w:tcW w:w="3212" w:type="dxa"/>
            <w:shd w:val="clear" w:color="auto" w:fill="E2EFD9" w:themeFill="accent6" w:themeFillTint="33"/>
          </w:tcPr>
          <w:p w14:paraId="33929E5F" w14:textId="77777777" w:rsidR="00A15088" w:rsidRPr="00EC4CAE" w:rsidRDefault="00A15088" w:rsidP="00FE4B51">
            <w:pPr>
              <w:rPr>
                <w:i/>
                <w:szCs w:val="22"/>
              </w:rPr>
            </w:pPr>
            <w:r w:rsidRPr="00EC4CAE">
              <w:rPr>
                <w:i/>
                <w:szCs w:val="22"/>
              </w:rPr>
              <w:t>What is the reality? (pono)</w:t>
            </w:r>
          </w:p>
        </w:tc>
      </w:tr>
      <w:tr w:rsidR="00A15088" w14:paraId="65B59BD1" w14:textId="77777777" w:rsidTr="005E1CF1">
        <w:tc>
          <w:tcPr>
            <w:tcW w:w="1418" w:type="dxa"/>
            <w:vMerge/>
          </w:tcPr>
          <w:p w14:paraId="13F448AB" w14:textId="77777777" w:rsidR="00A15088" w:rsidRDefault="00A15088" w:rsidP="009318A0">
            <w:pPr>
              <w:rPr>
                <w:b/>
              </w:rPr>
            </w:pPr>
          </w:p>
        </w:tc>
        <w:tc>
          <w:tcPr>
            <w:tcW w:w="3072" w:type="dxa"/>
            <w:shd w:val="clear" w:color="auto" w:fill="FBE4D5" w:themeFill="accent2" w:themeFillTint="33"/>
          </w:tcPr>
          <w:p w14:paraId="1D948CAF" w14:textId="77777777" w:rsidR="00A15088" w:rsidRPr="003960B5" w:rsidRDefault="00A15088" w:rsidP="00FE4B51">
            <w:pPr>
              <w:rPr>
                <w:i/>
                <w:szCs w:val="22"/>
              </w:rPr>
            </w:pPr>
            <w:r w:rsidRPr="003960B5">
              <w:rPr>
                <w:i/>
                <w:szCs w:val="22"/>
              </w:rPr>
              <w:t>How and why did it happen?</w:t>
            </w:r>
          </w:p>
        </w:tc>
        <w:tc>
          <w:tcPr>
            <w:tcW w:w="2788" w:type="dxa"/>
            <w:gridSpan w:val="2"/>
            <w:shd w:val="clear" w:color="auto" w:fill="FFF2CC" w:themeFill="accent4" w:themeFillTint="33"/>
          </w:tcPr>
          <w:p w14:paraId="66E5D0C4" w14:textId="77777777" w:rsidR="00A15088" w:rsidRPr="003960B5" w:rsidRDefault="00A15088" w:rsidP="00FE4B51">
            <w:pPr>
              <w:rPr>
                <w:i/>
                <w:szCs w:val="22"/>
              </w:rPr>
            </w:pPr>
            <w:r w:rsidRPr="003960B5">
              <w:rPr>
                <w:i/>
                <w:szCs w:val="22"/>
              </w:rPr>
              <w:t>Who has been hurt and what are their needs?</w:t>
            </w:r>
          </w:p>
        </w:tc>
        <w:tc>
          <w:tcPr>
            <w:tcW w:w="3212" w:type="dxa"/>
            <w:shd w:val="clear" w:color="auto" w:fill="E2EFD9" w:themeFill="accent6" w:themeFillTint="33"/>
          </w:tcPr>
          <w:p w14:paraId="1986DC14" w14:textId="77777777" w:rsidR="00A15088" w:rsidRPr="00EC4CAE" w:rsidRDefault="00A15088" w:rsidP="00FE4B51">
            <w:pPr>
              <w:rPr>
                <w:i/>
                <w:szCs w:val="22"/>
              </w:rPr>
            </w:pPr>
            <w:r w:rsidRPr="00EC4CAE">
              <w:rPr>
                <w:i/>
                <w:szCs w:val="22"/>
              </w:rPr>
              <w:t>What is right? (tika)</w:t>
            </w:r>
          </w:p>
        </w:tc>
      </w:tr>
      <w:tr w:rsidR="00A15088" w14:paraId="0615B9ED" w14:textId="77777777" w:rsidTr="005E1CF1">
        <w:tc>
          <w:tcPr>
            <w:tcW w:w="1418" w:type="dxa"/>
            <w:vMerge/>
          </w:tcPr>
          <w:p w14:paraId="032795BE" w14:textId="77777777" w:rsidR="00A15088" w:rsidRDefault="00A15088" w:rsidP="009318A0">
            <w:pPr>
              <w:rPr>
                <w:b/>
              </w:rPr>
            </w:pPr>
          </w:p>
        </w:tc>
        <w:tc>
          <w:tcPr>
            <w:tcW w:w="3072" w:type="dxa"/>
            <w:shd w:val="clear" w:color="auto" w:fill="FBE4D5" w:themeFill="accent2" w:themeFillTint="33"/>
          </w:tcPr>
          <w:p w14:paraId="20A85452" w14:textId="77777777" w:rsidR="00A15088" w:rsidRPr="003960B5" w:rsidRDefault="00A15088" w:rsidP="00FE4B51">
            <w:pPr>
              <w:rPr>
                <w:i/>
                <w:szCs w:val="22"/>
              </w:rPr>
            </w:pPr>
            <w:r w:rsidRPr="003960B5">
              <w:rPr>
                <w:i/>
                <w:szCs w:val="22"/>
              </w:rPr>
              <w:t>Who is culpable and/or what was the intent of the individuals involved?</w:t>
            </w:r>
          </w:p>
        </w:tc>
        <w:tc>
          <w:tcPr>
            <w:tcW w:w="2788" w:type="dxa"/>
            <w:gridSpan w:val="2"/>
            <w:shd w:val="clear" w:color="auto" w:fill="FFF2CC" w:themeFill="accent4" w:themeFillTint="33"/>
          </w:tcPr>
          <w:p w14:paraId="74B78D67" w14:textId="77777777" w:rsidR="00A15088" w:rsidRPr="003960B5" w:rsidRDefault="00A15088" w:rsidP="00FE4B51">
            <w:pPr>
              <w:rPr>
                <w:i/>
                <w:szCs w:val="22"/>
              </w:rPr>
            </w:pPr>
            <w:r w:rsidRPr="003960B5">
              <w:rPr>
                <w:i/>
                <w:szCs w:val="22"/>
              </w:rPr>
              <w:t>Who is responsible and what are their obligations?</w:t>
            </w:r>
          </w:p>
        </w:tc>
        <w:tc>
          <w:tcPr>
            <w:tcW w:w="3212" w:type="dxa"/>
            <w:shd w:val="clear" w:color="auto" w:fill="E2EFD9" w:themeFill="accent6" w:themeFillTint="33"/>
          </w:tcPr>
          <w:p w14:paraId="40B8A16D" w14:textId="77777777" w:rsidR="00A15088" w:rsidRPr="00EC4CAE" w:rsidRDefault="00A15088" w:rsidP="00FE4B51">
            <w:pPr>
              <w:rPr>
                <w:i/>
                <w:szCs w:val="22"/>
              </w:rPr>
            </w:pPr>
            <w:r w:rsidRPr="00EC4CAE">
              <w:rPr>
                <w:i/>
                <w:szCs w:val="22"/>
              </w:rPr>
              <w:t>What is compassionate? (aroha)</w:t>
            </w:r>
          </w:p>
        </w:tc>
      </w:tr>
      <w:tr w:rsidR="00A15088" w14:paraId="7615E3D9" w14:textId="77777777" w:rsidTr="005E1CF1">
        <w:tc>
          <w:tcPr>
            <w:tcW w:w="1418" w:type="dxa"/>
            <w:vMerge/>
          </w:tcPr>
          <w:p w14:paraId="0A8A7F16" w14:textId="77777777" w:rsidR="00A15088" w:rsidRDefault="00A15088" w:rsidP="009318A0">
            <w:pPr>
              <w:rPr>
                <w:b/>
              </w:rPr>
            </w:pPr>
          </w:p>
        </w:tc>
        <w:tc>
          <w:tcPr>
            <w:tcW w:w="3072" w:type="dxa"/>
            <w:shd w:val="clear" w:color="auto" w:fill="FBE4D5" w:themeFill="accent2" w:themeFillTint="33"/>
          </w:tcPr>
          <w:p w14:paraId="7E3A1521" w14:textId="77777777" w:rsidR="00A15088" w:rsidRPr="003960B5" w:rsidRDefault="00A15088" w:rsidP="00FE4B51">
            <w:pPr>
              <w:rPr>
                <w:i/>
                <w:szCs w:val="22"/>
              </w:rPr>
            </w:pPr>
            <w:r w:rsidRPr="003960B5">
              <w:rPr>
                <w:i/>
                <w:szCs w:val="22"/>
              </w:rPr>
              <w:t>What can be done to reduce the likelihood of recurrence and make health care safer?</w:t>
            </w:r>
          </w:p>
        </w:tc>
        <w:tc>
          <w:tcPr>
            <w:tcW w:w="2788" w:type="dxa"/>
            <w:gridSpan w:val="2"/>
            <w:shd w:val="clear" w:color="auto" w:fill="FFF2CC" w:themeFill="accent4" w:themeFillTint="33"/>
          </w:tcPr>
          <w:p w14:paraId="15497E4A" w14:textId="77777777" w:rsidR="00A15088" w:rsidRPr="003960B5" w:rsidRDefault="00A15088" w:rsidP="00FE4B51">
            <w:pPr>
              <w:rPr>
                <w:i/>
                <w:szCs w:val="22"/>
              </w:rPr>
            </w:pPr>
            <w:r w:rsidRPr="003960B5">
              <w:rPr>
                <w:i/>
                <w:szCs w:val="22"/>
              </w:rPr>
              <w:t>How can harms be repaired and relationships be made right again?</w:t>
            </w:r>
          </w:p>
        </w:tc>
        <w:tc>
          <w:tcPr>
            <w:tcW w:w="3212" w:type="dxa"/>
            <w:shd w:val="clear" w:color="auto" w:fill="E2EFD9" w:themeFill="accent6" w:themeFillTint="33"/>
          </w:tcPr>
          <w:p w14:paraId="3F7E948E" w14:textId="77777777" w:rsidR="00A15088" w:rsidRPr="00EC4CAE" w:rsidRDefault="00A15088" w:rsidP="00FE4B51">
            <w:pPr>
              <w:rPr>
                <w:i/>
                <w:szCs w:val="22"/>
              </w:rPr>
            </w:pPr>
            <w:r w:rsidRPr="00EC4CAE">
              <w:rPr>
                <w:i/>
                <w:szCs w:val="22"/>
              </w:rPr>
              <w:t>How can we restore diminished mana and tapu? (utu)</w:t>
            </w:r>
          </w:p>
        </w:tc>
      </w:tr>
      <w:tr w:rsidR="00A15088" w14:paraId="741C3A14" w14:textId="77777777" w:rsidTr="005E1CF1">
        <w:trPr>
          <w:trHeight w:val="1153"/>
        </w:trPr>
        <w:tc>
          <w:tcPr>
            <w:tcW w:w="1418" w:type="dxa"/>
            <w:vMerge/>
          </w:tcPr>
          <w:p w14:paraId="40D2FAFC" w14:textId="77777777" w:rsidR="00A15088" w:rsidRDefault="00A15088" w:rsidP="009318A0">
            <w:pPr>
              <w:rPr>
                <w:b/>
              </w:rPr>
            </w:pPr>
          </w:p>
        </w:tc>
        <w:tc>
          <w:tcPr>
            <w:tcW w:w="3072" w:type="dxa"/>
            <w:shd w:val="clear" w:color="auto" w:fill="FBE4D5" w:themeFill="accent2" w:themeFillTint="33"/>
          </w:tcPr>
          <w:p w14:paraId="78F378D3" w14:textId="77777777" w:rsidR="00A15088" w:rsidRPr="003960B5" w:rsidRDefault="00A15088" w:rsidP="00FE4B51">
            <w:pPr>
              <w:rPr>
                <w:i/>
                <w:szCs w:val="22"/>
              </w:rPr>
            </w:pPr>
            <w:r w:rsidRPr="003960B5">
              <w:rPr>
                <w:i/>
                <w:szCs w:val="22"/>
              </w:rPr>
              <w:t>What was learned?</w:t>
            </w:r>
          </w:p>
        </w:tc>
        <w:tc>
          <w:tcPr>
            <w:tcW w:w="2788" w:type="dxa"/>
            <w:gridSpan w:val="2"/>
            <w:shd w:val="clear" w:color="auto" w:fill="FFF2CC" w:themeFill="accent4" w:themeFillTint="33"/>
          </w:tcPr>
          <w:p w14:paraId="2F6F2A58" w14:textId="77777777" w:rsidR="00A15088" w:rsidRPr="003960B5" w:rsidRDefault="00A15088" w:rsidP="00FE4B51">
            <w:pPr>
              <w:rPr>
                <w:i/>
                <w:szCs w:val="22"/>
              </w:rPr>
            </w:pPr>
            <w:r w:rsidRPr="003960B5">
              <w:rPr>
                <w:i/>
                <w:szCs w:val="22"/>
              </w:rPr>
              <w:t>How can we prevent it from happening again?</w:t>
            </w:r>
          </w:p>
        </w:tc>
        <w:tc>
          <w:tcPr>
            <w:tcW w:w="3212" w:type="dxa"/>
            <w:shd w:val="clear" w:color="auto" w:fill="E2EFD9" w:themeFill="accent6" w:themeFillTint="33"/>
          </w:tcPr>
          <w:p w14:paraId="56B836D4" w14:textId="77777777" w:rsidR="00A15088" w:rsidRPr="00EC4CAE" w:rsidRDefault="00A15088" w:rsidP="00FE4B51">
            <w:pPr>
              <w:rPr>
                <w:i/>
                <w:szCs w:val="22"/>
              </w:rPr>
            </w:pPr>
            <w:r w:rsidRPr="00EC4CAE">
              <w:rPr>
                <w:i/>
                <w:szCs w:val="22"/>
              </w:rPr>
              <w:t>What will it look and feel like to be free of this harm from now on? (whakaw</w:t>
            </w:r>
            <w:r w:rsidRPr="00EC4CAE">
              <w:rPr>
                <w:rFonts w:cs="Calibri"/>
                <w:i/>
                <w:szCs w:val="22"/>
              </w:rPr>
              <w:t>ā</w:t>
            </w:r>
            <w:r w:rsidRPr="00EC4CAE">
              <w:rPr>
                <w:i/>
                <w:szCs w:val="22"/>
              </w:rPr>
              <w:t>tea)</w:t>
            </w:r>
          </w:p>
        </w:tc>
      </w:tr>
    </w:tbl>
    <w:p w14:paraId="1CC1CC53" w14:textId="77777777" w:rsidR="00FA1C00" w:rsidRDefault="00FA1C00" w:rsidP="0095455C">
      <w:pPr>
        <w:tabs>
          <w:tab w:val="left" w:pos="990"/>
        </w:tabs>
        <w:rPr>
          <w:szCs w:val="22"/>
        </w:rPr>
      </w:pPr>
    </w:p>
    <w:p w14:paraId="51C84399" w14:textId="77777777" w:rsidR="00FE4B51" w:rsidRDefault="00FE4B51"/>
    <w:p w14:paraId="0AD62E4F" w14:textId="77777777" w:rsidR="005E2E63" w:rsidRDefault="005E2E63" w:rsidP="005E2E63">
      <w:pPr>
        <w:rPr>
          <w:szCs w:val="22"/>
        </w:rPr>
      </w:pPr>
    </w:p>
    <w:p w14:paraId="55BB4B7D" w14:textId="77777777" w:rsidR="00816A33" w:rsidRDefault="00816A33" w:rsidP="005E2E63">
      <w:pPr>
        <w:rPr>
          <w:szCs w:val="22"/>
        </w:rPr>
      </w:pPr>
    </w:p>
    <w:p w14:paraId="2AD725D2" w14:textId="77777777" w:rsidR="00DC41C0" w:rsidRDefault="00DC41C0" w:rsidP="005E2E63">
      <w:pPr>
        <w:rPr>
          <w:szCs w:val="22"/>
        </w:rPr>
        <w:sectPr w:rsidR="00DC41C0" w:rsidSect="005E1CF1">
          <w:pgSz w:w="11906" w:h="16838"/>
          <w:pgMar w:top="992" w:right="1440" w:bottom="851" w:left="992" w:header="567" w:footer="0" w:gutter="0"/>
          <w:cols w:space="708"/>
          <w:titlePg/>
          <w:docGrid w:linePitch="360"/>
        </w:sectPr>
      </w:pPr>
    </w:p>
    <w:tbl>
      <w:tblPr>
        <w:tblStyle w:val="TableGrid"/>
        <w:tblW w:w="15086" w:type="dxa"/>
        <w:tblLayout w:type="fixed"/>
        <w:tblLook w:val="04A0" w:firstRow="1" w:lastRow="0" w:firstColumn="1" w:lastColumn="0" w:noHBand="0" w:noVBand="1"/>
      </w:tblPr>
      <w:tblGrid>
        <w:gridCol w:w="2547"/>
        <w:gridCol w:w="709"/>
        <w:gridCol w:w="283"/>
        <w:gridCol w:w="1276"/>
        <w:gridCol w:w="142"/>
        <w:gridCol w:w="567"/>
        <w:gridCol w:w="850"/>
        <w:gridCol w:w="567"/>
        <w:gridCol w:w="2938"/>
        <w:gridCol w:w="5207"/>
      </w:tblGrid>
      <w:tr w:rsidR="007418A3" w14:paraId="47FEDE4E" w14:textId="77777777" w:rsidTr="00843F40">
        <w:trPr>
          <w:trHeight w:val="330"/>
        </w:trPr>
        <w:tc>
          <w:tcPr>
            <w:tcW w:w="15086" w:type="dxa"/>
            <w:gridSpan w:val="10"/>
            <w:shd w:val="clear" w:color="auto" w:fill="E2EFD9" w:themeFill="accent6" w:themeFillTint="33"/>
          </w:tcPr>
          <w:p w14:paraId="32569EB2" w14:textId="77777777" w:rsidR="00FC28F4" w:rsidRDefault="00EA0067" w:rsidP="001D7345">
            <w:pPr>
              <w:pStyle w:val="Heading1"/>
              <w:spacing w:before="0"/>
            </w:pPr>
            <w:bookmarkStart w:id="10" w:name="_Toc205610078"/>
            <w:r>
              <w:rPr>
                <w:szCs w:val="22"/>
              </w:rPr>
              <w:t>S</w:t>
            </w:r>
            <w:r w:rsidR="001D7345">
              <w:rPr>
                <w:szCs w:val="22"/>
              </w:rPr>
              <w:t xml:space="preserve">AC </w:t>
            </w:r>
            <w:r w:rsidR="00FC28F4">
              <w:rPr>
                <w:szCs w:val="22"/>
              </w:rPr>
              <w:t>4 -</w:t>
            </w:r>
            <w:r w:rsidR="005446D0">
              <w:rPr>
                <w:szCs w:val="22"/>
              </w:rPr>
              <w:t xml:space="preserve"> minor </w:t>
            </w:r>
            <w:r w:rsidR="007D23DE">
              <w:rPr>
                <w:szCs w:val="22"/>
              </w:rPr>
              <w:t xml:space="preserve">safety issues </w:t>
            </w:r>
            <w:r w:rsidR="00843F40">
              <w:rPr>
                <w:szCs w:val="22"/>
              </w:rPr>
              <w:t>–</w:t>
            </w:r>
            <w:r w:rsidR="005446D0">
              <w:rPr>
                <w:szCs w:val="22"/>
              </w:rPr>
              <w:t xml:space="preserve"> </w:t>
            </w:r>
            <w:r w:rsidR="001D7345">
              <w:t>process</w:t>
            </w:r>
            <w:r w:rsidR="005446D0">
              <w:t>es</w:t>
            </w:r>
            <w:bookmarkEnd w:id="10"/>
            <w:r w:rsidR="00843F40">
              <w:t xml:space="preserve">  </w:t>
            </w:r>
          </w:p>
          <w:tbl>
            <w:tblPr>
              <w:tblStyle w:val="TableGrid"/>
              <w:tblW w:w="14840" w:type="dxa"/>
              <w:tblLayout w:type="fixed"/>
              <w:tblLook w:val="04A0" w:firstRow="1" w:lastRow="0" w:firstColumn="1" w:lastColumn="0" w:noHBand="0" w:noVBand="1"/>
            </w:tblPr>
            <w:tblGrid>
              <w:gridCol w:w="2859"/>
              <w:gridCol w:w="3402"/>
              <w:gridCol w:w="2835"/>
              <w:gridCol w:w="5744"/>
            </w:tblGrid>
            <w:tr w:rsidR="00FC28F4" w14:paraId="3CD9537D" w14:textId="77777777" w:rsidTr="00BE3F38">
              <w:trPr>
                <w:trHeight w:val="258"/>
              </w:trPr>
              <w:tc>
                <w:tcPr>
                  <w:tcW w:w="2859" w:type="dxa"/>
                  <w:shd w:val="clear" w:color="auto" w:fill="A8D08D" w:themeFill="accent6" w:themeFillTint="99"/>
                </w:tcPr>
                <w:p w14:paraId="4012F319" w14:textId="77777777" w:rsidR="00FC28F4" w:rsidRDefault="00FC28F4" w:rsidP="00FC28F4">
                  <w:r>
                    <w:t>Includes near misses.</w:t>
                  </w:r>
                </w:p>
              </w:tc>
              <w:tc>
                <w:tcPr>
                  <w:tcW w:w="3402" w:type="dxa"/>
                  <w:shd w:val="clear" w:color="auto" w:fill="92D050"/>
                </w:tcPr>
                <w:p w14:paraId="3204D728" w14:textId="77777777" w:rsidR="00FC28F4" w:rsidRDefault="00FC28F4" w:rsidP="00FC28F4">
                  <w:r>
                    <w:t>Requires little or no intervention.</w:t>
                  </w:r>
                </w:p>
              </w:tc>
              <w:tc>
                <w:tcPr>
                  <w:tcW w:w="2835" w:type="dxa"/>
                  <w:shd w:val="clear" w:color="auto" w:fill="00B050"/>
                </w:tcPr>
                <w:p w14:paraId="7EBEE189" w14:textId="77777777" w:rsidR="00FC28F4" w:rsidRDefault="00FC28F4" w:rsidP="00FC28F4">
                  <w:r>
                    <w:rPr>
                      <w:szCs w:val="22"/>
                    </w:rPr>
                    <w:t>Minor treatment</w:t>
                  </w:r>
                </w:p>
              </w:tc>
              <w:tc>
                <w:tcPr>
                  <w:tcW w:w="5744" w:type="dxa"/>
                  <w:shd w:val="clear" w:color="auto" w:fill="C5E0B3" w:themeFill="accent6" w:themeFillTint="66"/>
                </w:tcPr>
                <w:p w14:paraId="7BDF33F6" w14:textId="77777777" w:rsidR="00FC28F4" w:rsidRDefault="00FC28F4" w:rsidP="00FC28F4">
                  <w:r>
                    <w:rPr>
                      <w:szCs w:val="22"/>
                    </w:rPr>
                    <w:t>Can be physical, psychological, cultural or spiritual</w:t>
                  </w:r>
                </w:p>
              </w:tc>
            </w:tr>
          </w:tbl>
          <w:p w14:paraId="7864A445" w14:textId="77777777" w:rsidR="001D7345" w:rsidRPr="001D7345" w:rsidRDefault="001D7345" w:rsidP="00FC28F4"/>
        </w:tc>
      </w:tr>
      <w:tr w:rsidR="00927C6E" w14:paraId="2DCF5CA7" w14:textId="77777777" w:rsidTr="00A85E60">
        <w:trPr>
          <w:trHeight w:val="282"/>
        </w:trPr>
        <w:tc>
          <w:tcPr>
            <w:tcW w:w="6374" w:type="dxa"/>
            <w:gridSpan w:val="7"/>
            <w:shd w:val="clear" w:color="auto" w:fill="92D050"/>
          </w:tcPr>
          <w:p w14:paraId="17A33E44" w14:textId="77777777" w:rsidR="00927C6E" w:rsidRPr="008B694B" w:rsidRDefault="00927C6E" w:rsidP="00124511">
            <w:pPr>
              <w:pStyle w:val="ListParagraph"/>
              <w:numPr>
                <w:ilvl w:val="0"/>
                <w:numId w:val="17"/>
              </w:numPr>
              <w:tabs>
                <w:tab w:val="left" w:pos="990"/>
              </w:tabs>
              <w:rPr>
                <w:szCs w:val="22"/>
              </w:rPr>
            </w:pPr>
            <w:r w:rsidRPr="0064442D">
              <w:rPr>
                <w:b/>
                <w:szCs w:val="22"/>
              </w:rPr>
              <w:t>Event or near miss reported</w:t>
            </w:r>
            <w:r w:rsidR="008E0F46">
              <w:rPr>
                <w:b/>
                <w:szCs w:val="22"/>
              </w:rPr>
              <w:t>/disclosed</w:t>
            </w:r>
            <w:r w:rsidRPr="0064442D">
              <w:rPr>
                <w:b/>
                <w:szCs w:val="22"/>
              </w:rPr>
              <w:t xml:space="preserve"> by</w:t>
            </w:r>
            <w:r w:rsidR="005B2AC4">
              <w:rPr>
                <w:b/>
                <w:szCs w:val="22"/>
              </w:rPr>
              <w:t>:</w:t>
            </w:r>
          </w:p>
        </w:tc>
        <w:tc>
          <w:tcPr>
            <w:tcW w:w="8712" w:type="dxa"/>
            <w:gridSpan w:val="3"/>
            <w:shd w:val="clear" w:color="auto" w:fill="92D050"/>
          </w:tcPr>
          <w:p w14:paraId="6C9867B4" w14:textId="77777777" w:rsidR="00927C6E" w:rsidRPr="0064442D" w:rsidRDefault="00F17563" w:rsidP="00124511">
            <w:pPr>
              <w:pStyle w:val="ListParagraph"/>
              <w:numPr>
                <w:ilvl w:val="0"/>
                <w:numId w:val="17"/>
              </w:numPr>
              <w:tabs>
                <w:tab w:val="left" w:pos="990"/>
              </w:tabs>
              <w:rPr>
                <w:b/>
                <w:szCs w:val="22"/>
              </w:rPr>
            </w:pPr>
            <w:r>
              <w:rPr>
                <w:b/>
                <w:szCs w:val="22"/>
              </w:rPr>
              <w:t xml:space="preserve">Response </w:t>
            </w:r>
            <w:r w:rsidR="00927C6E" w:rsidRPr="0064442D">
              <w:rPr>
                <w:b/>
                <w:szCs w:val="22"/>
              </w:rPr>
              <w:t xml:space="preserve">within 24 hours </w:t>
            </w:r>
            <w:proofErr w:type="gramStart"/>
            <w:r w:rsidR="00927C6E" w:rsidRPr="0064442D">
              <w:rPr>
                <w:b/>
                <w:szCs w:val="22"/>
              </w:rPr>
              <w:t>by :</w:t>
            </w:r>
            <w:proofErr w:type="gramEnd"/>
            <w:r w:rsidR="00927C6E" w:rsidRPr="0064442D">
              <w:rPr>
                <w:b/>
                <w:szCs w:val="22"/>
              </w:rPr>
              <w:t xml:space="preserve"> </w:t>
            </w:r>
            <w:sdt>
              <w:sdtPr>
                <w:rPr>
                  <w:b/>
                  <w:szCs w:val="22"/>
                  <w:highlight w:val="lightGray"/>
                </w:rPr>
                <w:id w:val="1015343406"/>
                <w:placeholder>
                  <w:docPart w:val="71DCDD32DAFC4E02A03ED74FACA62042"/>
                </w:placeholder>
                <w:text/>
              </w:sdtPr>
              <w:sdtContent>
                <w:r w:rsidR="00927C6E" w:rsidRPr="0064442D">
                  <w:rPr>
                    <w:b/>
                    <w:szCs w:val="22"/>
                    <w:highlight w:val="lightGray"/>
                  </w:rPr>
                  <w:t>enter text</w:t>
                </w:r>
              </w:sdtContent>
            </w:sdt>
          </w:p>
        </w:tc>
      </w:tr>
      <w:tr w:rsidR="00927C6E" w14:paraId="512159C4" w14:textId="77777777" w:rsidTr="00927C6E">
        <w:trPr>
          <w:trHeight w:val="424"/>
        </w:trPr>
        <w:tc>
          <w:tcPr>
            <w:tcW w:w="3256" w:type="dxa"/>
            <w:gridSpan w:val="2"/>
          </w:tcPr>
          <w:p w14:paraId="07223AAE" w14:textId="77777777" w:rsidR="00927C6E" w:rsidRDefault="00927C6E" w:rsidP="008F1BD3">
            <w:pPr>
              <w:tabs>
                <w:tab w:val="left" w:pos="990"/>
              </w:tabs>
              <w:rPr>
                <w:szCs w:val="22"/>
              </w:rPr>
            </w:pPr>
            <w:r w:rsidRPr="00927C6E">
              <w:rPr>
                <w:szCs w:val="22"/>
              </w:rPr>
              <w:t>Tangata whai ora/ tangata whaikaha /whānau</w:t>
            </w:r>
          </w:p>
          <w:p w14:paraId="4731C7AE" w14:textId="77777777" w:rsidR="00195507" w:rsidRPr="00927C6E" w:rsidRDefault="00195507" w:rsidP="008F1BD3">
            <w:pPr>
              <w:tabs>
                <w:tab w:val="left" w:pos="990"/>
              </w:tabs>
              <w:rPr>
                <w:szCs w:val="22"/>
              </w:rPr>
            </w:pPr>
          </w:p>
          <w:p w14:paraId="5BC626F7" w14:textId="77777777" w:rsidR="00927C6E" w:rsidRPr="008F1BD3" w:rsidRDefault="00927C6E" w:rsidP="00124511">
            <w:pPr>
              <w:pStyle w:val="ListParagraph"/>
              <w:numPr>
                <w:ilvl w:val="0"/>
                <w:numId w:val="16"/>
              </w:numPr>
              <w:tabs>
                <w:tab w:val="left" w:pos="990"/>
              </w:tabs>
              <w:rPr>
                <w:szCs w:val="22"/>
              </w:rPr>
            </w:pPr>
            <w:r w:rsidRPr="008F1BD3">
              <w:rPr>
                <w:szCs w:val="22"/>
              </w:rPr>
              <w:t>Verbally or in writing.</w:t>
            </w:r>
          </w:p>
        </w:tc>
        <w:tc>
          <w:tcPr>
            <w:tcW w:w="3118" w:type="dxa"/>
            <w:gridSpan w:val="5"/>
          </w:tcPr>
          <w:p w14:paraId="5BD1B9E1" w14:textId="77777777" w:rsidR="00195507" w:rsidRDefault="00B27A62" w:rsidP="00195507">
            <w:pPr>
              <w:tabs>
                <w:tab w:val="left" w:pos="990"/>
              </w:tabs>
              <w:rPr>
                <w:szCs w:val="22"/>
              </w:rPr>
            </w:pPr>
            <w:r>
              <w:rPr>
                <w:szCs w:val="22"/>
              </w:rPr>
              <w:t>Health care</w:t>
            </w:r>
            <w:r w:rsidR="00195507">
              <w:rPr>
                <w:szCs w:val="22"/>
              </w:rPr>
              <w:t xml:space="preserve"> worker</w:t>
            </w:r>
          </w:p>
          <w:p w14:paraId="17D4D903" w14:textId="77777777" w:rsidR="00195507" w:rsidRDefault="00195507" w:rsidP="00195507">
            <w:pPr>
              <w:tabs>
                <w:tab w:val="left" w:pos="990"/>
              </w:tabs>
              <w:rPr>
                <w:szCs w:val="22"/>
              </w:rPr>
            </w:pPr>
          </w:p>
          <w:p w14:paraId="5B960D9F" w14:textId="67681DF3" w:rsidR="00195507" w:rsidRPr="00195507" w:rsidRDefault="00BC05EE" w:rsidP="00124511">
            <w:pPr>
              <w:pStyle w:val="ListParagraph"/>
              <w:numPr>
                <w:ilvl w:val="0"/>
                <w:numId w:val="16"/>
              </w:numPr>
              <w:tabs>
                <w:tab w:val="left" w:pos="990"/>
              </w:tabs>
              <w:rPr>
                <w:szCs w:val="22"/>
              </w:rPr>
            </w:pPr>
            <w:r>
              <w:rPr>
                <w:szCs w:val="22"/>
              </w:rPr>
              <w:t xml:space="preserve">Make entry into </w:t>
            </w:r>
            <w:r w:rsidR="00195507">
              <w:rPr>
                <w:szCs w:val="22"/>
              </w:rPr>
              <w:t xml:space="preserve">our </w:t>
            </w:r>
            <w:r w:rsidR="002532DA">
              <w:rPr>
                <w:szCs w:val="22"/>
              </w:rPr>
              <w:t xml:space="preserve">harm </w:t>
            </w:r>
            <w:r w:rsidR="00195507">
              <w:rPr>
                <w:szCs w:val="22"/>
              </w:rPr>
              <w:t>events/incidents template</w:t>
            </w:r>
            <w:r w:rsidR="002532DA">
              <w:rPr>
                <w:szCs w:val="22"/>
              </w:rPr>
              <w:t>/system.</w:t>
            </w:r>
          </w:p>
          <w:p w14:paraId="26957C2F" w14:textId="77777777" w:rsidR="00927C6E" w:rsidRPr="008B694B" w:rsidRDefault="00B27A62" w:rsidP="00195507">
            <w:pPr>
              <w:tabs>
                <w:tab w:val="left" w:pos="990"/>
              </w:tabs>
              <w:rPr>
                <w:szCs w:val="22"/>
              </w:rPr>
            </w:pPr>
            <w:r>
              <w:rPr>
                <w:szCs w:val="22"/>
              </w:rPr>
              <w:t xml:space="preserve">  </w:t>
            </w:r>
          </w:p>
        </w:tc>
        <w:tc>
          <w:tcPr>
            <w:tcW w:w="8712" w:type="dxa"/>
            <w:gridSpan w:val="3"/>
          </w:tcPr>
          <w:p w14:paraId="4FC9CE5F" w14:textId="77777777" w:rsidR="00927C6E" w:rsidRDefault="00927C6E" w:rsidP="00124511">
            <w:pPr>
              <w:pStyle w:val="ListParagraph"/>
              <w:numPr>
                <w:ilvl w:val="0"/>
                <w:numId w:val="16"/>
              </w:numPr>
              <w:tabs>
                <w:tab w:val="left" w:pos="990"/>
              </w:tabs>
              <w:rPr>
                <w:szCs w:val="22"/>
              </w:rPr>
            </w:pPr>
            <w:r w:rsidRPr="008B694B">
              <w:rPr>
                <w:szCs w:val="22"/>
              </w:rPr>
              <w:t>Ensure immediate safety actions have been implemented.</w:t>
            </w:r>
          </w:p>
          <w:p w14:paraId="0BFEEE4D" w14:textId="77777777" w:rsidR="00BE3AE8" w:rsidRPr="00BE3AE8" w:rsidRDefault="00BE3AE8" w:rsidP="00124511">
            <w:pPr>
              <w:pStyle w:val="ListParagraph"/>
              <w:numPr>
                <w:ilvl w:val="0"/>
                <w:numId w:val="16"/>
              </w:numPr>
              <w:tabs>
                <w:tab w:val="left" w:pos="990"/>
              </w:tabs>
              <w:rPr>
                <w:szCs w:val="22"/>
              </w:rPr>
            </w:pPr>
            <w:r w:rsidRPr="00BE3AE8">
              <w:rPr>
                <w:szCs w:val="22"/>
              </w:rPr>
              <w:t>Assess report/</w:t>
            </w:r>
            <w:r w:rsidR="00816A33" w:rsidRPr="00BE3AE8">
              <w:rPr>
                <w:szCs w:val="22"/>
              </w:rPr>
              <w:t>disclosure –</w:t>
            </w:r>
            <w:r w:rsidRPr="00BE3AE8">
              <w:rPr>
                <w:szCs w:val="22"/>
              </w:rPr>
              <w:t xml:space="preserve"> give preliminary SAC rating.</w:t>
            </w:r>
          </w:p>
          <w:p w14:paraId="4E08C701" w14:textId="77777777" w:rsidR="00927C6E" w:rsidRDefault="00927C6E" w:rsidP="00124511">
            <w:pPr>
              <w:pStyle w:val="ListParagraph"/>
              <w:numPr>
                <w:ilvl w:val="0"/>
                <w:numId w:val="16"/>
              </w:numPr>
              <w:tabs>
                <w:tab w:val="left" w:pos="990"/>
              </w:tabs>
              <w:rPr>
                <w:szCs w:val="22"/>
              </w:rPr>
            </w:pPr>
            <w:r>
              <w:rPr>
                <w:szCs w:val="22"/>
              </w:rPr>
              <w:t>Thank the person who reported.</w:t>
            </w:r>
          </w:p>
          <w:p w14:paraId="41C752B2" w14:textId="77777777" w:rsidR="00927C6E" w:rsidRDefault="00927C6E" w:rsidP="00124511">
            <w:pPr>
              <w:pStyle w:val="ListParagraph"/>
              <w:numPr>
                <w:ilvl w:val="0"/>
                <w:numId w:val="16"/>
              </w:numPr>
              <w:tabs>
                <w:tab w:val="left" w:pos="990"/>
              </w:tabs>
              <w:rPr>
                <w:szCs w:val="22"/>
              </w:rPr>
            </w:pPr>
            <w:r>
              <w:rPr>
                <w:szCs w:val="22"/>
              </w:rPr>
              <w:t xml:space="preserve">Listen to </w:t>
            </w:r>
            <w:r w:rsidR="00493A1F">
              <w:rPr>
                <w:szCs w:val="22"/>
              </w:rPr>
              <w:t xml:space="preserve">their </w:t>
            </w:r>
            <w:r>
              <w:rPr>
                <w:szCs w:val="22"/>
              </w:rPr>
              <w:t>concerns.</w:t>
            </w:r>
          </w:p>
          <w:p w14:paraId="16BC4EA2" w14:textId="77777777" w:rsidR="00D3672C" w:rsidRPr="00927C6E" w:rsidRDefault="001C0339" w:rsidP="00124511">
            <w:pPr>
              <w:pStyle w:val="ListParagraph"/>
              <w:numPr>
                <w:ilvl w:val="0"/>
                <w:numId w:val="16"/>
              </w:numPr>
              <w:tabs>
                <w:tab w:val="left" w:pos="990"/>
              </w:tabs>
              <w:rPr>
                <w:szCs w:val="22"/>
              </w:rPr>
            </w:pPr>
            <w:r w:rsidRPr="001C0339">
              <w:rPr>
                <w:szCs w:val="22"/>
              </w:rPr>
              <w:t>Discuss with tangata whai ora/ tangata whaikaha their immediate needs</w:t>
            </w:r>
            <w:r w:rsidR="00BE3AE8">
              <w:rPr>
                <w:szCs w:val="22"/>
              </w:rPr>
              <w:t>. R</w:t>
            </w:r>
            <w:r w:rsidR="003F22E9">
              <w:rPr>
                <w:szCs w:val="22"/>
              </w:rPr>
              <w:t>espond</w:t>
            </w:r>
            <w:r w:rsidRPr="001C0339">
              <w:rPr>
                <w:szCs w:val="22"/>
              </w:rPr>
              <w:t xml:space="preserve">. </w:t>
            </w:r>
          </w:p>
        </w:tc>
      </w:tr>
      <w:tr w:rsidR="001C0339" w14:paraId="3760E6CA" w14:textId="77777777" w:rsidTr="00A85E60">
        <w:trPr>
          <w:trHeight w:val="277"/>
        </w:trPr>
        <w:tc>
          <w:tcPr>
            <w:tcW w:w="6374" w:type="dxa"/>
            <w:gridSpan w:val="7"/>
            <w:shd w:val="clear" w:color="auto" w:fill="92D050"/>
          </w:tcPr>
          <w:p w14:paraId="077DA7E5" w14:textId="77777777" w:rsidR="001C0339" w:rsidRPr="00927C6E" w:rsidRDefault="001C0339" w:rsidP="00124511">
            <w:pPr>
              <w:pStyle w:val="ListParagraph"/>
              <w:numPr>
                <w:ilvl w:val="0"/>
                <w:numId w:val="17"/>
              </w:numPr>
              <w:tabs>
                <w:tab w:val="left" w:pos="990"/>
              </w:tabs>
              <w:rPr>
                <w:szCs w:val="22"/>
              </w:rPr>
            </w:pPr>
            <w:r w:rsidRPr="0064442D">
              <w:rPr>
                <w:b/>
                <w:szCs w:val="22"/>
              </w:rPr>
              <w:t>Within 48 hours of reviewing the report</w:t>
            </w:r>
            <w:r w:rsidR="00215D40">
              <w:rPr>
                <w:b/>
                <w:szCs w:val="22"/>
              </w:rPr>
              <w:t>/disclosure</w:t>
            </w:r>
            <w:r w:rsidRPr="0064442D">
              <w:rPr>
                <w:b/>
                <w:szCs w:val="22"/>
              </w:rPr>
              <w:t xml:space="preserve">  </w:t>
            </w:r>
            <w:sdt>
              <w:sdtPr>
                <w:rPr>
                  <w:b/>
                  <w:szCs w:val="22"/>
                  <w:highlight w:val="lightGray"/>
                </w:rPr>
                <w:id w:val="-1727295018"/>
                <w:placeholder>
                  <w:docPart w:val="FDC2B4FD9F0E4CA789FC69D689E48B73"/>
                </w:placeholder>
                <w:text/>
              </w:sdtPr>
              <w:sdtContent>
                <w:r w:rsidRPr="0064442D">
                  <w:rPr>
                    <w:b/>
                    <w:szCs w:val="22"/>
                    <w:highlight w:val="lightGray"/>
                  </w:rPr>
                  <w:t>enter text</w:t>
                </w:r>
              </w:sdtContent>
            </w:sdt>
            <w:r>
              <w:rPr>
                <w:szCs w:val="22"/>
              </w:rPr>
              <w:t xml:space="preserve"> :</w:t>
            </w:r>
            <w:r w:rsidR="00A85E60">
              <w:rPr>
                <w:szCs w:val="22"/>
              </w:rPr>
              <w:t xml:space="preserve">  </w:t>
            </w:r>
          </w:p>
        </w:tc>
        <w:tc>
          <w:tcPr>
            <w:tcW w:w="8712" w:type="dxa"/>
            <w:gridSpan w:val="3"/>
            <w:shd w:val="clear" w:color="auto" w:fill="92D050"/>
          </w:tcPr>
          <w:p w14:paraId="7A9EC10C" w14:textId="77777777" w:rsidR="001C0339" w:rsidRDefault="001C0339" w:rsidP="00124511">
            <w:pPr>
              <w:pStyle w:val="ListParagraph"/>
              <w:numPr>
                <w:ilvl w:val="0"/>
                <w:numId w:val="17"/>
              </w:numPr>
              <w:tabs>
                <w:tab w:val="left" w:pos="990"/>
              </w:tabs>
              <w:rPr>
                <w:szCs w:val="22"/>
              </w:rPr>
            </w:pPr>
            <w:r w:rsidRPr="0064442D">
              <w:rPr>
                <w:b/>
                <w:szCs w:val="22"/>
              </w:rPr>
              <w:t>Within a week of the report</w:t>
            </w:r>
            <w:r w:rsidR="00215D40">
              <w:rPr>
                <w:b/>
                <w:szCs w:val="22"/>
              </w:rPr>
              <w:t xml:space="preserve">/disclosure </w:t>
            </w:r>
            <w:r w:rsidRPr="0064442D">
              <w:rPr>
                <w:b/>
                <w:szCs w:val="22"/>
              </w:rPr>
              <w:t xml:space="preserve"> </w:t>
            </w:r>
            <w:sdt>
              <w:sdtPr>
                <w:rPr>
                  <w:b/>
                  <w:szCs w:val="22"/>
                  <w:highlight w:val="lightGray"/>
                </w:rPr>
                <w:id w:val="-2128998117"/>
                <w:placeholder>
                  <w:docPart w:val="23C85FFA89634774A31BF02DBB0BFA55"/>
                </w:placeholder>
                <w:text/>
              </w:sdtPr>
              <w:sdtContent>
                <w:r w:rsidRPr="0064442D">
                  <w:rPr>
                    <w:b/>
                    <w:szCs w:val="22"/>
                    <w:highlight w:val="lightGray"/>
                  </w:rPr>
                  <w:t>enter text</w:t>
                </w:r>
              </w:sdtContent>
            </w:sdt>
            <w:r w:rsidR="00A85E60">
              <w:rPr>
                <w:b/>
                <w:szCs w:val="22"/>
              </w:rPr>
              <w:t xml:space="preserve"> </w:t>
            </w:r>
          </w:p>
        </w:tc>
      </w:tr>
      <w:tr w:rsidR="001C0339" w14:paraId="22600EF2" w14:textId="77777777" w:rsidTr="00703BCD">
        <w:trPr>
          <w:trHeight w:val="3824"/>
        </w:trPr>
        <w:tc>
          <w:tcPr>
            <w:tcW w:w="6374" w:type="dxa"/>
            <w:gridSpan w:val="7"/>
          </w:tcPr>
          <w:p w14:paraId="1B82AFEC" w14:textId="77777777" w:rsidR="001C0339" w:rsidRDefault="00B27A62" w:rsidP="00124511">
            <w:pPr>
              <w:pStyle w:val="ListParagraph"/>
              <w:numPr>
                <w:ilvl w:val="0"/>
                <w:numId w:val="15"/>
              </w:numPr>
              <w:tabs>
                <w:tab w:val="left" w:pos="990"/>
              </w:tabs>
              <w:rPr>
                <w:szCs w:val="22"/>
              </w:rPr>
            </w:pPr>
            <w:r>
              <w:rPr>
                <w:szCs w:val="22"/>
              </w:rPr>
              <w:t xml:space="preserve">Engage with </w:t>
            </w:r>
            <w:r w:rsidRPr="001C0339">
              <w:rPr>
                <w:szCs w:val="22"/>
              </w:rPr>
              <w:t>tangata whai ora/ tangata whaikaha</w:t>
            </w:r>
            <w:r>
              <w:rPr>
                <w:szCs w:val="22"/>
              </w:rPr>
              <w:t xml:space="preserve"> (and if appropriate with </w:t>
            </w:r>
            <w:r w:rsidRPr="001C0339">
              <w:rPr>
                <w:szCs w:val="22"/>
              </w:rPr>
              <w:t>whānau</w:t>
            </w:r>
            <w:r>
              <w:rPr>
                <w:szCs w:val="22"/>
              </w:rPr>
              <w:t xml:space="preserve">) and the health care worker being involved in the event or near miss </w:t>
            </w:r>
            <w:r w:rsidR="00F23335">
              <w:rPr>
                <w:szCs w:val="22"/>
              </w:rPr>
              <w:t xml:space="preserve">experience </w:t>
            </w:r>
            <w:r w:rsidR="00195507">
              <w:rPr>
                <w:szCs w:val="22"/>
              </w:rPr>
              <w:t xml:space="preserve">to discuss </w:t>
            </w:r>
            <w:r>
              <w:rPr>
                <w:szCs w:val="22"/>
              </w:rPr>
              <w:t xml:space="preserve">if a restorative response </w:t>
            </w:r>
            <w:r w:rsidR="007E032A">
              <w:rPr>
                <w:szCs w:val="22"/>
              </w:rPr>
              <w:t xml:space="preserve">review </w:t>
            </w:r>
            <w:r>
              <w:rPr>
                <w:szCs w:val="22"/>
              </w:rPr>
              <w:t xml:space="preserve">or hohou te rongo would meet their needs. </w:t>
            </w:r>
          </w:p>
          <w:p w14:paraId="7FA3B0B8" w14:textId="77777777" w:rsidR="00195507" w:rsidRDefault="00195507" w:rsidP="00124511">
            <w:pPr>
              <w:pStyle w:val="ListParagraph"/>
              <w:numPr>
                <w:ilvl w:val="0"/>
                <w:numId w:val="15"/>
              </w:numPr>
              <w:tabs>
                <w:tab w:val="left" w:pos="990"/>
              </w:tabs>
              <w:rPr>
                <w:szCs w:val="22"/>
              </w:rPr>
            </w:pPr>
            <w:r>
              <w:rPr>
                <w:szCs w:val="22"/>
              </w:rPr>
              <w:t>Explain that the purpose of this process is to learn from what has happen.</w:t>
            </w:r>
          </w:p>
          <w:p w14:paraId="45BF87B1" w14:textId="77777777" w:rsidR="00195507" w:rsidRDefault="00195507" w:rsidP="00124511">
            <w:pPr>
              <w:pStyle w:val="ListParagraph"/>
              <w:numPr>
                <w:ilvl w:val="0"/>
                <w:numId w:val="15"/>
              </w:numPr>
              <w:tabs>
                <w:tab w:val="left" w:pos="990"/>
              </w:tabs>
              <w:rPr>
                <w:szCs w:val="22"/>
              </w:rPr>
            </w:pPr>
            <w:r>
              <w:rPr>
                <w:szCs w:val="22"/>
              </w:rPr>
              <w:t xml:space="preserve">Inform them that they can bring support to the meeting. </w:t>
            </w:r>
          </w:p>
          <w:p w14:paraId="5FC56D16" w14:textId="77777777" w:rsidR="00195507" w:rsidRDefault="00195507" w:rsidP="00124511">
            <w:pPr>
              <w:pStyle w:val="ListParagraph"/>
              <w:numPr>
                <w:ilvl w:val="0"/>
                <w:numId w:val="15"/>
              </w:numPr>
              <w:tabs>
                <w:tab w:val="left" w:pos="990"/>
              </w:tabs>
              <w:rPr>
                <w:szCs w:val="22"/>
              </w:rPr>
            </w:pPr>
            <w:r w:rsidRPr="00195507">
              <w:rPr>
                <w:szCs w:val="22"/>
              </w:rPr>
              <w:t>Provide tangata whai ora/ tangata whaikaha (and if appropriate whānau) with contact details if they want to talk at some other time about what happened.</w:t>
            </w:r>
          </w:p>
          <w:p w14:paraId="33F6D263" w14:textId="77777777" w:rsidR="00A85E60" w:rsidRDefault="005B2AC4" w:rsidP="00A85E60">
            <w:pPr>
              <w:tabs>
                <w:tab w:val="left" w:pos="990"/>
              </w:tabs>
              <w:rPr>
                <w:szCs w:val="22"/>
              </w:rPr>
            </w:pPr>
            <w:r>
              <w:rPr>
                <w:szCs w:val="22"/>
              </w:rPr>
              <w:t xml:space="preserve"> </w:t>
            </w:r>
            <w:r w:rsidR="00A85E60" w:rsidRPr="000D066A">
              <w:rPr>
                <w:szCs w:val="22"/>
              </w:rPr>
              <w:t>If indicated, for near miss events use the following processes:</w:t>
            </w:r>
          </w:p>
          <w:p w14:paraId="1EF2014D" w14:textId="77777777" w:rsidR="005B2AC4" w:rsidRPr="005B2AC4" w:rsidRDefault="00A85E60" w:rsidP="00124511">
            <w:pPr>
              <w:pStyle w:val="ListParagraph"/>
              <w:numPr>
                <w:ilvl w:val="0"/>
                <w:numId w:val="19"/>
              </w:numPr>
              <w:tabs>
                <w:tab w:val="left" w:pos="990"/>
              </w:tabs>
              <w:rPr>
                <w:szCs w:val="22"/>
              </w:rPr>
            </w:pPr>
            <w:r>
              <w:rPr>
                <w:szCs w:val="22"/>
              </w:rPr>
              <w:t>Collect inf</w:t>
            </w:r>
            <w:r w:rsidR="00A63C76">
              <w:rPr>
                <w:szCs w:val="22"/>
              </w:rPr>
              <w:t xml:space="preserve">ormation on trends and review the near misses </w:t>
            </w:r>
            <w:r>
              <w:rPr>
                <w:szCs w:val="22"/>
              </w:rPr>
              <w:t xml:space="preserve">as clusters.  </w:t>
            </w:r>
          </w:p>
        </w:tc>
        <w:tc>
          <w:tcPr>
            <w:tcW w:w="8712" w:type="dxa"/>
            <w:gridSpan w:val="3"/>
          </w:tcPr>
          <w:p w14:paraId="45289893" w14:textId="77777777" w:rsidR="00195507" w:rsidRDefault="00195507" w:rsidP="001C0339">
            <w:pPr>
              <w:tabs>
                <w:tab w:val="left" w:pos="990"/>
              </w:tabs>
              <w:rPr>
                <w:szCs w:val="22"/>
              </w:rPr>
            </w:pPr>
            <w:r>
              <w:rPr>
                <w:szCs w:val="22"/>
              </w:rPr>
              <w:t>Options:</w:t>
            </w:r>
          </w:p>
          <w:p w14:paraId="417222AF" w14:textId="77777777" w:rsidR="008C7ECD" w:rsidRDefault="008C7ECD" w:rsidP="008C7ECD">
            <w:pPr>
              <w:tabs>
                <w:tab w:val="left" w:pos="990"/>
              </w:tabs>
              <w:rPr>
                <w:szCs w:val="22"/>
              </w:rPr>
            </w:pPr>
            <w:r w:rsidRPr="008C7ECD">
              <w:rPr>
                <w:szCs w:val="22"/>
              </w:rPr>
              <w:t xml:space="preserve">Facilitate a </w:t>
            </w:r>
            <w:r w:rsidR="001C0339" w:rsidRPr="008C7ECD">
              <w:rPr>
                <w:szCs w:val="22"/>
              </w:rPr>
              <w:t xml:space="preserve">meeting with </w:t>
            </w:r>
          </w:p>
          <w:p w14:paraId="52A960E6" w14:textId="77777777" w:rsidR="00195507" w:rsidRPr="00BE3AE8" w:rsidRDefault="00A85E60" w:rsidP="00124511">
            <w:pPr>
              <w:pStyle w:val="ListParagraph"/>
              <w:numPr>
                <w:ilvl w:val="0"/>
                <w:numId w:val="18"/>
              </w:numPr>
              <w:tabs>
                <w:tab w:val="left" w:pos="990"/>
              </w:tabs>
              <w:rPr>
                <w:szCs w:val="22"/>
              </w:rPr>
            </w:pPr>
            <w:r w:rsidRPr="00BE3AE8">
              <w:rPr>
                <w:szCs w:val="22"/>
              </w:rPr>
              <w:t>T</w:t>
            </w:r>
            <w:r w:rsidR="001C0339" w:rsidRPr="00BE3AE8">
              <w:rPr>
                <w:szCs w:val="22"/>
              </w:rPr>
              <w:t>angata whai ora/ tangata whaikaha /</w:t>
            </w:r>
            <w:r w:rsidR="00B27A62" w:rsidRPr="00BE3AE8">
              <w:rPr>
                <w:szCs w:val="22"/>
              </w:rPr>
              <w:t>wh</w:t>
            </w:r>
            <w:r w:rsidR="001C0339" w:rsidRPr="00BE3AE8">
              <w:rPr>
                <w:szCs w:val="22"/>
              </w:rPr>
              <w:t xml:space="preserve">ānau </w:t>
            </w:r>
            <w:r w:rsidR="00195507" w:rsidRPr="00BE3AE8">
              <w:rPr>
                <w:szCs w:val="22"/>
              </w:rPr>
              <w:t>and the health care worker</w:t>
            </w:r>
            <w:r w:rsidR="008C7ECD" w:rsidRPr="00BE3AE8">
              <w:rPr>
                <w:szCs w:val="22"/>
              </w:rPr>
              <w:t xml:space="preserve"> (and their supports) </w:t>
            </w:r>
            <w:r w:rsidR="00AB6288" w:rsidRPr="00BE3AE8">
              <w:rPr>
                <w:szCs w:val="22"/>
              </w:rPr>
              <w:t>and/</w:t>
            </w:r>
            <w:r w:rsidR="008C7ECD" w:rsidRPr="00BE3AE8">
              <w:rPr>
                <w:szCs w:val="22"/>
              </w:rPr>
              <w:t>or</w:t>
            </w:r>
            <w:r w:rsidR="00BE3AE8">
              <w:rPr>
                <w:szCs w:val="22"/>
              </w:rPr>
              <w:t xml:space="preserve"> </w:t>
            </w:r>
            <w:r w:rsidR="008C7ECD" w:rsidRPr="00BE3AE8">
              <w:rPr>
                <w:szCs w:val="22"/>
              </w:rPr>
              <w:t xml:space="preserve">the </w:t>
            </w:r>
            <w:r w:rsidR="00C31A99" w:rsidRPr="00BE3AE8">
              <w:rPr>
                <w:szCs w:val="22"/>
              </w:rPr>
              <w:t xml:space="preserve">health care </w:t>
            </w:r>
            <w:r w:rsidR="008C7ECD" w:rsidRPr="00BE3AE8">
              <w:rPr>
                <w:szCs w:val="22"/>
              </w:rPr>
              <w:t>team</w:t>
            </w:r>
            <w:r w:rsidRPr="00BE3AE8">
              <w:rPr>
                <w:szCs w:val="22"/>
              </w:rPr>
              <w:t>.</w:t>
            </w:r>
          </w:p>
          <w:p w14:paraId="46F742C7" w14:textId="77777777" w:rsidR="008C7ECD" w:rsidRDefault="008C7ECD" w:rsidP="008C7ECD">
            <w:pPr>
              <w:tabs>
                <w:tab w:val="left" w:pos="990"/>
              </w:tabs>
              <w:rPr>
                <w:szCs w:val="22"/>
              </w:rPr>
            </w:pPr>
            <w:r>
              <w:rPr>
                <w:szCs w:val="22"/>
              </w:rPr>
              <w:t>Principles and processes at the meeting:</w:t>
            </w:r>
          </w:p>
          <w:p w14:paraId="16C9A35D" w14:textId="77777777" w:rsidR="008C7ECD" w:rsidRDefault="00703BCD" w:rsidP="00124511">
            <w:pPr>
              <w:pStyle w:val="ListParagraph"/>
              <w:numPr>
                <w:ilvl w:val="0"/>
                <w:numId w:val="18"/>
              </w:numPr>
              <w:tabs>
                <w:tab w:val="left" w:pos="990"/>
              </w:tabs>
              <w:rPr>
                <w:szCs w:val="22"/>
              </w:rPr>
            </w:pPr>
            <w:r>
              <w:rPr>
                <w:szCs w:val="22"/>
              </w:rPr>
              <w:t>Participants</w:t>
            </w:r>
            <w:r w:rsidR="008C7ECD">
              <w:rPr>
                <w:szCs w:val="22"/>
              </w:rPr>
              <w:t xml:space="preserve"> </w:t>
            </w:r>
            <w:r>
              <w:rPr>
                <w:szCs w:val="22"/>
              </w:rPr>
              <w:t xml:space="preserve">speak about </w:t>
            </w:r>
            <w:r w:rsidR="008C7ECD">
              <w:rPr>
                <w:szCs w:val="22"/>
              </w:rPr>
              <w:t>their experience</w:t>
            </w:r>
            <w:r w:rsidR="00A85E60">
              <w:rPr>
                <w:szCs w:val="22"/>
              </w:rPr>
              <w:t>.</w:t>
            </w:r>
          </w:p>
          <w:p w14:paraId="508CDCCF" w14:textId="77777777" w:rsidR="008C7ECD" w:rsidRPr="0064442D" w:rsidRDefault="00235F3A" w:rsidP="00124511">
            <w:pPr>
              <w:pStyle w:val="ListParagraph"/>
              <w:numPr>
                <w:ilvl w:val="0"/>
                <w:numId w:val="18"/>
              </w:numPr>
              <w:tabs>
                <w:tab w:val="left" w:pos="990"/>
              </w:tabs>
              <w:rPr>
                <w:szCs w:val="22"/>
              </w:rPr>
            </w:pPr>
            <w:r>
              <w:rPr>
                <w:szCs w:val="22"/>
              </w:rPr>
              <w:t>Apply</w:t>
            </w:r>
            <w:r w:rsidR="008C7ECD" w:rsidRPr="0064442D">
              <w:rPr>
                <w:szCs w:val="22"/>
              </w:rPr>
              <w:t xml:space="preserve"> restorative principles</w:t>
            </w:r>
            <w:r w:rsidR="0064442D" w:rsidRPr="0064442D">
              <w:rPr>
                <w:szCs w:val="22"/>
              </w:rPr>
              <w:t xml:space="preserve"> or </w:t>
            </w:r>
            <w:r w:rsidR="008C7ECD" w:rsidRPr="0064442D">
              <w:rPr>
                <w:szCs w:val="22"/>
              </w:rPr>
              <w:t>use houhou te rongopai if M</w:t>
            </w:r>
            <w:r w:rsidR="008C7ECD" w:rsidRPr="0064442D">
              <w:rPr>
                <w:rFonts w:cs="Calibri"/>
                <w:szCs w:val="22"/>
              </w:rPr>
              <w:t>ā</w:t>
            </w:r>
            <w:r w:rsidR="008C7ECD" w:rsidRPr="0064442D">
              <w:rPr>
                <w:szCs w:val="22"/>
              </w:rPr>
              <w:t>ori participate</w:t>
            </w:r>
            <w:r w:rsidR="00A85E60">
              <w:rPr>
                <w:szCs w:val="22"/>
              </w:rPr>
              <w:t>.</w:t>
            </w:r>
          </w:p>
          <w:p w14:paraId="46FFC99D" w14:textId="77777777" w:rsidR="008C7ECD" w:rsidRDefault="00703BCD" w:rsidP="00124511">
            <w:pPr>
              <w:pStyle w:val="ListParagraph"/>
              <w:numPr>
                <w:ilvl w:val="0"/>
                <w:numId w:val="18"/>
              </w:numPr>
              <w:tabs>
                <w:tab w:val="left" w:pos="990"/>
              </w:tabs>
              <w:rPr>
                <w:szCs w:val="22"/>
              </w:rPr>
            </w:pPr>
            <w:r>
              <w:rPr>
                <w:szCs w:val="22"/>
              </w:rPr>
              <w:t>Discuss</w:t>
            </w:r>
            <w:r w:rsidR="008C7ECD">
              <w:rPr>
                <w:szCs w:val="22"/>
              </w:rPr>
              <w:t xml:space="preserve"> and agree on SAC rating</w:t>
            </w:r>
            <w:r w:rsidR="00A85E60">
              <w:rPr>
                <w:szCs w:val="22"/>
              </w:rPr>
              <w:t>.</w:t>
            </w:r>
          </w:p>
          <w:p w14:paraId="5DE672C3" w14:textId="77777777" w:rsidR="008C7ECD" w:rsidRDefault="00703BCD" w:rsidP="00124511">
            <w:pPr>
              <w:pStyle w:val="ListParagraph"/>
              <w:numPr>
                <w:ilvl w:val="0"/>
                <w:numId w:val="18"/>
              </w:numPr>
              <w:tabs>
                <w:tab w:val="left" w:pos="990"/>
              </w:tabs>
              <w:rPr>
                <w:szCs w:val="22"/>
              </w:rPr>
            </w:pPr>
            <w:r>
              <w:rPr>
                <w:szCs w:val="22"/>
              </w:rPr>
              <w:t>Agree</w:t>
            </w:r>
            <w:r w:rsidR="008C7ECD">
              <w:rPr>
                <w:szCs w:val="22"/>
              </w:rPr>
              <w:t xml:space="preserve"> on what has been learned</w:t>
            </w:r>
            <w:r w:rsidR="00A85E60">
              <w:rPr>
                <w:szCs w:val="22"/>
              </w:rPr>
              <w:t>.</w:t>
            </w:r>
          </w:p>
          <w:p w14:paraId="6CCD7DCD" w14:textId="77777777" w:rsidR="001C0339" w:rsidRDefault="00703BCD" w:rsidP="00124511">
            <w:pPr>
              <w:pStyle w:val="ListParagraph"/>
              <w:numPr>
                <w:ilvl w:val="0"/>
                <w:numId w:val="18"/>
              </w:numPr>
              <w:tabs>
                <w:tab w:val="left" w:pos="990"/>
              </w:tabs>
              <w:rPr>
                <w:szCs w:val="22"/>
              </w:rPr>
            </w:pPr>
            <w:r w:rsidRPr="008C7ECD">
              <w:rPr>
                <w:szCs w:val="22"/>
              </w:rPr>
              <w:t>Develop</w:t>
            </w:r>
            <w:r w:rsidR="000D066A">
              <w:rPr>
                <w:szCs w:val="22"/>
              </w:rPr>
              <w:t xml:space="preserve"> learning and sustainable actions for improvement</w:t>
            </w:r>
            <w:r w:rsidR="008C7ECD" w:rsidRPr="008C7ECD">
              <w:rPr>
                <w:szCs w:val="22"/>
              </w:rPr>
              <w:t>.</w:t>
            </w:r>
            <w:r w:rsidR="00A85E60">
              <w:rPr>
                <w:szCs w:val="22"/>
              </w:rPr>
              <w:t xml:space="preserve"> </w:t>
            </w:r>
            <w:r>
              <w:rPr>
                <w:szCs w:val="22"/>
              </w:rPr>
              <w:t>Include</w:t>
            </w:r>
            <w:r w:rsidR="00A85E60">
              <w:rPr>
                <w:szCs w:val="22"/>
              </w:rPr>
              <w:t xml:space="preserve"> time frames and responsibilities.</w:t>
            </w:r>
            <w:r w:rsidR="008C7ECD" w:rsidRPr="008C7ECD">
              <w:rPr>
                <w:szCs w:val="22"/>
              </w:rPr>
              <w:t xml:space="preserve"> </w:t>
            </w:r>
            <w:r w:rsidR="005B2AC4">
              <w:rPr>
                <w:szCs w:val="22"/>
              </w:rPr>
              <w:t xml:space="preserve">  </w:t>
            </w:r>
          </w:p>
        </w:tc>
      </w:tr>
      <w:tr w:rsidR="00A85E60" w14:paraId="2FB4232E" w14:textId="77777777" w:rsidTr="00A85E60">
        <w:trPr>
          <w:trHeight w:val="258"/>
        </w:trPr>
        <w:tc>
          <w:tcPr>
            <w:tcW w:w="6374" w:type="dxa"/>
            <w:gridSpan w:val="7"/>
            <w:tcBorders>
              <w:bottom w:val="single" w:sz="4" w:space="0" w:color="auto"/>
            </w:tcBorders>
            <w:shd w:val="clear" w:color="auto" w:fill="92D050"/>
          </w:tcPr>
          <w:p w14:paraId="5A2A1BED" w14:textId="77777777" w:rsidR="00A85E60" w:rsidRPr="00703BCD" w:rsidRDefault="00703BCD" w:rsidP="00124511">
            <w:pPr>
              <w:pStyle w:val="ListParagraph"/>
              <w:numPr>
                <w:ilvl w:val="0"/>
                <w:numId w:val="17"/>
              </w:numPr>
              <w:tabs>
                <w:tab w:val="left" w:pos="990"/>
              </w:tabs>
              <w:rPr>
                <w:b/>
                <w:szCs w:val="22"/>
              </w:rPr>
            </w:pPr>
            <w:r w:rsidRPr="00703BCD">
              <w:rPr>
                <w:b/>
                <w:szCs w:val="22"/>
              </w:rPr>
              <w:t>Examples of other actions taken:</w:t>
            </w:r>
          </w:p>
        </w:tc>
        <w:tc>
          <w:tcPr>
            <w:tcW w:w="8712" w:type="dxa"/>
            <w:gridSpan w:val="3"/>
            <w:tcBorders>
              <w:bottom w:val="single" w:sz="4" w:space="0" w:color="auto"/>
            </w:tcBorders>
            <w:shd w:val="clear" w:color="auto" w:fill="92D050"/>
          </w:tcPr>
          <w:p w14:paraId="1C7E2DEA" w14:textId="77777777" w:rsidR="00A85E60" w:rsidRDefault="00A85E60" w:rsidP="00124511">
            <w:pPr>
              <w:pStyle w:val="ListParagraph"/>
              <w:numPr>
                <w:ilvl w:val="0"/>
                <w:numId w:val="17"/>
              </w:numPr>
              <w:tabs>
                <w:tab w:val="left" w:pos="990"/>
              </w:tabs>
              <w:rPr>
                <w:szCs w:val="22"/>
              </w:rPr>
            </w:pPr>
            <w:r w:rsidRPr="0064442D">
              <w:rPr>
                <w:b/>
                <w:szCs w:val="22"/>
              </w:rPr>
              <w:t>Outcome</w:t>
            </w:r>
            <w:r>
              <w:rPr>
                <w:b/>
                <w:szCs w:val="22"/>
              </w:rPr>
              <w:t xml:space="preserve"> processes</w:t>
            </w:r>
            <w:r w:rsidRPr="0064442D">
              <w:rPr>
                <w:b/>
                <w:szCs w:val="22"/>
              </w:rPr>
              <w:t xml:space="preserve"> monitored by </w:t>
            </w:r>
            <w:sdt>
              <w:sdtPr>
                <w:rPr>
                  <w:b/>
                  <w:szCs w:val="22"/>
                  <w:highlight w:val="lightGray"/>
                </w:rPr>
                <w:id w:val="1161346759"/>
                <w:placeholder>
                  <w:docPart w:val="CB12C5BAF99347B09692AFEF2EFBB01E"/>
                </w:placeholder>
                <w:text/>
              </w:sdtPr>
              <w:sdtContent>
                <w:r w:rsidRPr="0064442D">
                  <w:rPr>
                    <w:b/>
                    <w:szCs w:val="22"/>
                    <w:highlight w:val="lightGray"/>
                  </w:rPr>
                  <w:t>enter text</w:t>
                </w:r>
              </w:sdtContent>
            </w:sdt>
          </w:p>
        </w:tc>
      </w:tr>
      <w:tr w:rsidR="00D06C95" w14:paraId="7ADAAE62" w14:textId="77777777" w:rsidTr="00D06C95">
        <w:trPr>
          <w:trHeight w:val="70"/>
        </w:trPr>
        <w:tc>
          <w:tcPr>
            <w:tcW w:w="6374" w:type="dxa"/>
            <w:gridSpan w:val="7"/>
          </w:tcPr>
          <w:p w14:paraId="2CB665E4" w14:textId="77777777" w:rsidR="00A85E60" w:rsidRDefault="00A85E60" w:rsidP="00124511">
            <w:pPr>
              <w:pStyle w:val="ListParagraph"/>
              <w:numPr>
                <w:ilvl w:val="0"/>
                <w:numId w:val="14"/>
              </w:numPr>
              <w:tabs>
                <w:tab w:val="left" w:pos="990"/>
              </w:tabs>
              <w:rPr>
                <w:szCs w:val="22"/>
              </w:rPr>
            </w:pPr>
            <w:r>
              <w:rPr>
                <w:szCs w:val="22"/>
              </w:rPr>
              <w:t>Initiate extra investigations or observations.</w:t>
            </w:r>
          </w:p>
          <w:p w14:paraId="6C6FAEEC" w14:textId="77777777" w:rsidR="00703BCD" w:rsidRDefault="00703BCD" w:rsidP="00124511">
            <w:pPr>
              <w:pStyle w:val="ListParagraph"/>
              <w:numPr>
                <w:ilvl w:val="0"/>
                <w:numId w:val="14"/>
              </w:numPr>
              <w:tabs>
                <w:tab w:val="left" w:pos="990"/>
              </w:tabs>
              <w:rPr>
                <w:szCs w:val="22"/>
              </w:rPr>
            </w:pPr>
            <w:r>
              <w:rPr>
                <w:szCs w:val="22"/>
              </w:rPr>
              <w:t>Do a file review.</w:t>
            </w:r>
          </w:p>
          <w:p w14:paraId="13967E6F" w14:textId="4B005431" w:rsidR="00A85E60" w:rsidRPr="00F828B0" w:rsidRDefault="00A85E60" w:rsidP="00124511">
            <w:pPr>
              <w:pStyle w:val="ListParagraph"/>
              <w:numPr>
                <w:ilvl w:val="0"/>
                <w:numId w:val="14"/>
              </w:numPr>
              <w:tabs>
                <w:tab w:val="left" w:pos="990"/>
              </w:tabs>
              <w:rPr>
                <w:szCs w:val="22"/>
              </w:rPr>
            </w:pPr>
            <w:r>
              <w:rPr>
                <w:szCs w:val="22"/>
              </w:rPr>
              <w:t xml:space="preserve">Provide minor </w:t>
            </w:r>
            <w:r w:rsidR="006F0EBD">
              <w:rPr>
                <w:szCs w:val="22"/>
              </w:rPr>
              <w:t>intervention/</w:t>
            </w:r>
            <w:r>
              <w:rPr>
                <w:szCs w:val="22"/>
              </w:rPr>
              <w:t>treatment: physical, psychological, cultural or spiritual.</w:t>
            </w:r>
          </w:p>
          <w:p w14:paraId="0F7D34FB" w14:textId="77777777" w:rsidR="00A85E60" w:rsidRPr="00A85E60" w:rsidRDefault="00A85E60" w:rsidP="00A85E60">
            <w:pPr>
              <w:tabs>
                <w:tab w:val="left" w:pos="990"/>
              </w:tabs>
              <w:rPr>
                <w:szCs w:val="22"/>
              </w:rPr>
            </w:pPr>
          </w:p>
          <w:p w14:paraId="51662DB1" w14:textId="77777777" w:rsidR="00D06C95" w:rsidRPr="00A85E60" w:rsidRDefault="00D06C95" w:rsidP="00A85E60">
            <w:pPr>
              <w:tabs>
                <w:tab w:val="left" w:pos="990"/>
              </w:tabs>
              <w:rPr>
                <w:szCs w:val="22"/>
              </w:rPr>
            </w:pPr>
          </w:p>
        </w:tc>
        <w:tc>
          <w:tcPr>
            <w:tcW w:w="8712" w:type="dxa"/>
            <w:gridSpan w:val="3"/>
          </w:tcPr>
          <w:p w14:paraId="57F3B518" w14:textId="77777777" w:rsidR="00A85E60" w:rsidRDefault="00A85E60" w:rsidP="00124511">
            <w:pPr>
              <w:pStyle w:val="ListParagraph"/>
              <w:numPr>
                <w:ilvl w:val="0"/>
                <w:numId w:val="20"/>
              </w:numPr>
              <w:tabs>
                <w:tab w:val="left" w:pos="990"/>
              </w:tabs>
              <w:rPr>
                <w:szCs w:val="22"/>
              </w:rPr>
            </w:pPr>
            <w:r>
              <w:rPr>
                <w:szCs w:val="22"/>
              </w:rPr>
              <w:t>Open disclosure is applied.</w:t>
            </w:r>
          </w:p>
          <w:p w14:paraId="3B7732BC" w14:textId="77777777" w:rsidR="00A85E60" w:rsidRDefault="00A85E60" w:rsidP="00124511">
            <w:pPr>
              <w:pStyle w:val="ListParagraph"/>
              <w:numPr>
                <w:ilvl w:val="0"/>
                <w:numId w:val="20"/>
              </w:numPr>
              <w:tabs>
                <w:tab w:val="left" w:pos="990"/>
              </w:tabs>
              <w:rPr>
                <w:szCs w:val="22"/>
              </w:rPr>
            </w:pPr>
            <w:r>
              <w:rPr>
                <w:szCs w:val="22"/>
              </w:rPr>
              <w:t xml:space="preserve">All contact with </w:t>
            </w:r>
            <w:r w:rsidRPr="00195507">
              <w:rPr>
                <w:szCs w:val="22"/>
              </w:rPr>
              <w:t>tangata whai ora/ tangata whaikaha</w:t>
            </w:r>
            <w:r>
              <w:rPr>
                <w:szCs w:val="22"/>
              </w:rPr>
              <w:t xml:space="preserve"> and/or wh</w:t>
            </w:r>
            <w:r>
              <w:rPr>
                <w:rFonts w:cs="Calibri"/>
                <w:szCs w:val="22"/>
              </w:rPr>
              <w:t>ā</w:t>
            </w:r>
            <w:r>
              <w:rPr>
                <w:szCs w:val="22"/>
              </w:rPr>
              <w:t>nau is on record.</w:t>
            </w:r>
          </w:p>
          <w:p w14:paraId="66E2280B" w14:textId="77777777" w:rsidR="00A85E60" w:rsidRDefault="00A85E60" w:rsidP="00124511">
            <w:pPr>
              <w:pStyle w:val="ListParagraph"/>
              <w:numPr>
                <w:ilvl w:val="0"/>
                <w:numId w:val="20"/>
              </w:numPr>
              <w:tabs>
                <w:tab w:val="left" w:pos="990"/>
              </w:tabs>
              <w:rPr>
                <w:szCs w:val="22"/>
              </w:rPr>
            </w:pPr>
            <w:r>
              <w:rPr>
                <w:szCs w:val="22"/>
              </w:rPr>
              <w:t>Minutes of meetings are taken.</w:t>
            </w:r>
          </w:p>
          <w:p w14:paraId="0D270E5B" w14:textId="135AD725" w:rsidR="00A85E60" w:rsidRDefault="00A85E60" w:rsidP="00124511">
            <w:pPr>
              <w:pStyle w:val="ListParagraph"/>
              <w:numPr>
                <w:ilvl w:val="0"/>
                <w:numId w:val="20"/>
              </w:numPr>
              <w:tabs>
                <w:tab w:val="left" w:pos="990"/>
              </w:tabs>
              <w:rPr>
                <w:szCs w:val="22"/>
              </w:rPr>
            </w:pPr>
            <w:r>
              <w:rPr>
                <w:szCs w:val="22"/>
              </w:rPr>
              <w:t xml:space="preserve">The learning and sustainable actions for improvement plan </w:t>
            </w:r>
            <w:r w:rsidR="006F0EBD">
              <w:rPr>
                <w:szCs w:val="22"/>
              </w:rPr>
              <w:t>are</w:t>
            </w:r>
            <w:r>
              <w:rPr>
                <w:szCs w:val="22"/>
              </w:rPr>
              <w:t xml:space="preserve"> monitored for implementation at least monthly (quality, staff, t</w:t>
            </w:r>
            <w:r>
              <w:rPr>
                <w:rFonts w:cs="Calibri"/>
                <w:szCs w:val="22"/>
              </w:rPr>
              <w:t>ā</w:t>
            </w:r>
            <w:r>
              <w:rPr>
                <w:szCs w:val="22"/>
              </w:rPr>
              <w:t>ngata whai ora/t</w:t>
            </w:r>
            <w:r>
              <w:rPr>
                <w:rFonts w:cs="Calibri"/>
                <w:szCs w:val="22"/>
              </w:rPr>
              <w:t>ā</w:t>
            </w:r>
            <w:r>
              <w:rPr>
                <w:szCs w:val="22"/>
              </w:rPr>
              <w:t>ngata whaikaha meetings).</w:t>
            </w:r>
          </w:p>
          <w:p w14:paraId="2E5E832A" w14:textId="0BF553D3" w:rsidR="00D06C95" w:rsidRDefault="00E64B17" w:rsidP="00124511">
            <w:pPr>
              <w:pStyle w:val="ListParagraph"/>
              <w:numPr>
                <w:ilvl w:val="0"/>
                <w:numId w:val="20"/>
              </w:numPr>
              <w:tabs>
                <w:tab w:val="left" w:pos="990"/>
              </w:tabs>
              <w:rPr>
                <w:szCs w:val="22"/>
              </w:rPr>
            </w:pPr>
            <w:r>
              <w:rPr>
                <w:szCs w:val="22"/>
              </w:rPr>
              <w:t xml:space="preserve">Fully complete </w:t>
            </w:r>
            <w:r w:rsidR="00F5186D">
              <w:rPr>
                <w:szCs w:val="22"/>
              </w:rPr>
              <w:t xml:space="preserve">our </w:t>
            </w:r>
            <w:r w:rsidR="006F0EBD">
              <w:rPr>
                <w:szCs w:val="22"/>
              </w:rPr>
              <w:t xml:space="preserve">harm </w:t>
            </w:r>
            <w:r w:rsidR="00A85E60" w:rsidRPr="00F20191">
              <w:rPr>
                <w:szCs w:val="22"/>
              </w:rPr>
              <w:t>event</w:t>
            </w:r>
            <w:r w:rsidR="009A4491">
              <w:rPr>
                <w:szCs w:val="22"/>
              </w:rPr>
              <w:t>/near miss</w:t>
            </w:r>
            <w:r w:rsidR="006F0EBD">
              <w:rPr>
                <w:szCs w:val="22"/>
              </w:rPr>
              <w:t xml:space="preserve"> record</w:t>
            </w:r>
            <w:r w:rsidR="00A85E60" w:rsidRPr="00F20191">
              <w:rPr>
                <w:szCs w:val="22"/>
              </w:rPr>
              <w:t>.</w:t>
            </w:r>
          </w:p>
        </w:tc>
      </w:tr>
      <w:tr w:rsidR="0066496C" w:rsidRPr="001D7345" w14:paraId="72FF5E2C" w14:textId="77777777" w:rsidTr="0051256D">
        <w:trPr>
          <w:trHeight w:val="330"/>
        </w:trPr>
        <w:tc>
          <w:tcPr>
            <w:tcW w:w="15086" w:type="dxa"/>
            <w:gridSpan w:val="10"/>
            <w:shd w:val="clear" w:color="auto" w:fill="FFFF00"/>
          </w:tcPr>
          <w:p w14:paraId="3260D46C" w14:textId="77777777" w:rsidR="0066496C" w:rsidRDefault="0066496C" w:rsidP="001819BA">
            <w:pPr>
              <w:pStyle w:val="Heading1"/>
              <w:spacing w:before="0"/>
            </w:pPr>
            <w:bookmarkStart w:id="11" w:name="_Toc205610079"/>
            <w:r>
              <w:rPr>
                <w:szCs w:val="22"/>
              </w:rPr>
              <w:t xml:space="preserve">SAC 3 </w:t>
            </w:r>
            <w:r w:rsidR="0096051B">
              <w:rPr>
                <w:szCs w:val="22"/>
              </w:rPr>
              <w:t>–</w:t>
            </w:r>
            <w:r>
              <w:rPr>
                <w:szCs w:val="22"/>
              </w:rPr>
              <w:t xml:space="preserve"> </w:t>
            </w:r>
            <w:r w:rsidR="0096051B">
              <w:rPr>
                <w:szCs w:val="22"/>
              </w:rPr>
              <w:t xml:space="preserve">moderate - </w:t>
            </w:r>
            <w:r>
              <w:t>processes</w:t>
            </w:r>
            <w:bookmarkEnd w:id="11"/>
            <w:r>
              <w:t xml:space="preserve">  </w:t>
            </w:r>
          </w:p>
          <w:tbl>
            <w:tblPr>
              <w:tblStyle w:val="TableGrid"/>
              <w:tblW w:w="0" w:type="auto"/>
              <w:tblLayout w:type="fixed"/>
              <w:tblLook w:val="04A0" w:firstRow="1" w:lastRow="0" w:firstColumn="1" w:lastColumn="0" w:noHBand="0" w:noVBand="1"/>
            </w:tblPr>
            <w:tblGrid>
              <w:gridCol w:w="4985"/>
              <w:gridCol w:w="4820"/>
              <w:gridCol w:w="5055"/>
            </w:tblGrid>
            <w:tr w:rsidR="005B2AC4" w14:paraId="7876FADA" w14:textId="77777777" w:rsidTr="00F20191">
              <w:trPr>
                <w:trHeight w:val="278"/>
              </w:trPr>
              <w:tc>
                <w:tcPr>
                  <w:tcW w:w="14860" w:type="dxa"/>
                  <w:gridSpan w:val="3"/>
                  <w:shd w:val="clear" w:color="auto" w:fill="FFFF66"/>
                </w:tcPr>
                <w:p w14:paraId="47C1FF96" w14:textId="77777777" w:rsidR="00F20191" w:rsidRDefault="005B2AC4" w:rsidP="00A21D88">
                  <w:r>
                    <w:t>Harm causing short-term loss of function and/or requiring minimal additional intervention</w:t>
                  </w:r>
                  <w:r w:rsidR="00F20191">
                    <w:t>:</w:t>
                  </w:r>
                </w:p>
              </w:tc>
            </w:tr>
            <w:tr w:rsidR="000F71A7" w14:paraId="09E56254" w14:textId="77777777" w:rsidTr="000F71A7">
              <w:trPr>
                <w:trHeight w:val="277"/>
              </w:trPr>
              <w:tc>
                <w:tcPr>
                  <w:tcW w:w="4985" w:type="dxa"/>
                  <w:shd w:val="clear" w:color="auto" w:fill="FFFF00"/>
                </w:tcPr>
                <w:p w14:paraId="0782637A" w14:textId="77777777" w:rsidR="000F71A7" w:rsidRDefault="000F71A7" w:rsidP="000F71A7">
                  <w:r>
                    <w:t xml:space="preserve">Not related to natural course of illness or treatment.  </w:t>
                  </w:r>
                </w:p>
              </w:tc>
              <w:tc>
                <w:tcPr>
                  <w:tcW w:w="4820" w:type="dxa"/>
                  <w:shd w:val="clear" w:color="auto" w:fill="FFFF66"/>
                </w:tcPr>
                <w:p w14:paraId="302EF08D" w14:textId="77777777" w:rsidR="000F71A7" w:rsidRDefault="000F71A7" w:rsidP="000F71A7">
                  <w:r>
                    <w:t>Differs from immediate expected outcome of care.</w:t>
                  </w:r>
                </w:p>
              </w:tc>
              <w:tc>
                <w:tcPr>
                  <w:tcW w:w="5055" w:type="dxa"/>
                  <w:shd w:val="clear" w:color="auto" w:fill="FFFF00"/>
                </w:tcPr>
                <w:p w14:paraId="13CF11AA" w14:textId="77777777" w:rsidR="000F71A7" w:rsidRDefault="000F71A7" w:rsidP="000F71A7">
                  <w:r>
                    <w:t>Can be physical, psychological, cultural or spiritual.</w:t>
                  </w:r>
                </w:p>
              </w:tc>
            </w:tr>
          </w:tbl>
          <w:p w14:paraId="3FF9F380" w14:textId="77777777" w:rsidR="0066496C" w:rsidRPr="001D7345" w:rsidRDefault="0066496C" w:rsidP="001819BA"/>
        </w:tc>
      </w:tr>
      <w:tr w:rsidR="0066496C" w:rsidRPr="0064442D" w14:paraId="10E0C873" w14:textId="77777777" w:rsidTr="00445E55">
        <w:trPr>
          <w:trHeight w:val="282"/>
        </w:trPr>
        <w:tc>
          <w:tcPr>
            <w:tcW w:w="5524" w:type="dxa"/>
            <w:gridSpan w:val="6"/>
            <w:shd w:val="clear" w:color="auto" w:fill="FFFF00"/>
          </w:tcPr>
          <w:p w14:paraId="49CCB4AC" w14:textId="77777777" w:rsidR="0066496C" w:rsidRPr="00B6760C" w:rsidRDefault="0066496C" w:rsidP="00124511">
            <w:pPr>
              <w:pStyle w:val="ListParagraph"/>
              <w:numPr>
                <w:ilvl w:val="0"/>
                <w:numId w:val="21"/>
              </w:numPr>
              <w:tabs>
                <w:tab w:val="left" w:pos="990"/>
              </w:tabs>
              <w:rPr>
                <w:szCs w:val="22"/>
              </w:rPr>
            </w:pPr>
            <w:r w:rsidRPr="00B6760C">
              <w:rPr>
                <w:b/>
                <w:szCs w:val="22"/>
              </w:rPr>
              <w:t>Event reported</w:t>
            </w:r>
            <w:r w:rsidR="008E0F46">
              <w:rPr>
                <w:b/>
                <w:szCs w:val="22"/>
              </w:rPr>
              <w:t>/disclosed</w:t>
            </w:r>
            <w:r w:rsidRPr="00B6760C">
              <w:rPr>
                <w:b/>
                <w:szCs w:val="22"/>
              </w:rPr>
              <w:t xml:space="preserve"> by: </w:t>
            </w:r>
          </w:p>
        </w:tc>
        <w:tc>
          <w:tcPr>
            <w:tcW w:w="9562" w:type="dxa"/>
            <w:gridSpan w:val="4"/>
            <w:shd w:val="clear" w:color="auto" w:fill="FFFF00"/>
          </w:tcPr>
          <w:p w14:paraId="4D3BF989" w14:textId="77777777" w:rsidR="0066496C" w:rsidRPr="00B6760C" w:rsidRDefault="00604F4D" w:rsidP="00124511">
            <w:pPr>
              <w:pStyle w:val="ListParagraph"/>
              <w:numPr>
                <w:ilvl w:val="0"/>
                <w:numId w:val="21"/>
              </w:numPr>
              <w:tabs>
                <w:tab w:val="left" w:pos="990"/>
              </w:tabs>
              <w:rPr>
                <w:b/>
                <w:szCs w:val="22"/>
              </w:rPr>
            </w:pPr>
            <w:r>
              <w:rPr>
                <w:b/>
                <w:szCs w:val="22"/>
              </w:rPr>
              <w:t xml:space="preserve">Immediate response </w:t>
            </w:r>
            <w:r w:rsidR="0066496C" w:rsidRPr="00B6760C">
              <w:rPr>
                <w:b/>
                <w:szCs w:val="22"/>
              </w:rPr>
              <w:t xml:space="preserve">by: </w:t>
            </w:r>
            <w:sdt>
              <w:sdtPr>
                <w:rPr>
                  <w:b/>
                  <w:szCs w:val="22"/>
                  <w:highlight w:val="lightGray"/>
                </w:rPr>
                <w:id w:val="-1684740983"/>
                <w:placeholder>
                  <w:docPart w:val="93A379AEB8044C0B985D81DB3AB4205E"/>
                </w:placeholder>
                <w:text/>
              </w:sdtPr>
              <w:sdtContent>
                <w:r w:rsidR="0066496C" w:rsidRPr="00B6760C">
                  <w:rPr>
                    <w:b/>
                    <w:szCs w:val="22"/>
                    <w:highlight w:val="lightGray"/>
                  </w:rPr>
                  <w:t>enter text</w:t>
                </w:r>
              </w:sdtContent>
            </w:sdt>
          </w:p>
        </w:tc>
      </w:tr>
      <w:tr w:rsidR="0066496C" w:rsidRPr="00927C6E" w14:paraId="2F082AC3" w14:textId="77777777" w:rsidTr="005276C5">
        <w:trPr>
          <w:trHeight w:val="424"/>
        </w:trPr>
        <w:tc>
          <w:tcPr>
            <w:tcW w:w="2547" w:type="dxa"/>
          </w:tcPr>
          <w:p w14:paraId="1A76A8CA" w14:textId="77777777" w:rsidR="0066496C" w:rsidRDefault="0066496C" w:rsidP="001819BA">
            <w:pPr>
              <w:tabs>
                <w:tab w:val="left" w:pos="990"/>
              </w:tabs>
              <w:rPr>
                <w:szCs w:val="22"/>
              </w:rPr>
            </w:pPr>
            <w:r w:rsidRPr="00927C6E">
              <w:rPr>
                <w:szCs w:val="22"/>
              </w:rPr>
              <w:t>Tangata whai ora/ tangata whaikaha /whānau</w:t>
            </w:r>
          </w:p>
          <w:p w14:paraId="55360C06" w14:textId="77777777" w:rsidR="0066496C" w:rsidRPr="00927C6E" w:rsidRDefault="0066496C" w:rsidP="001819BA">
            <w:pPr>
              <w:tabs>
                <w:tab w:val="left" w:pos="990"/>
              </w:tabs>
              <w:rPr>
                <w:szCs w:val="22"/>
              </w:rPr>
            </w:pPr>
          </w:p>
          <w:p w14:paraId="15781654" w14:textId="77777777" w:rsidR="0066496C" w:rsidRPr="008F1BD3" w:rsidRDefault="0066496C" w:rsidP="00124511">
            <w:pPr>
              <w:pStyle w:val="ListParagraph"/>
              <w:numPr>
                <w:ilvl w:val="0"/>
                <w:numId w:val="16"/>
              </w:numPr>
              <w:tabs>
                <w:tab w:val="left" w:pos="990"/>
              </w:tabs>
              <w:rPr>
                <w:szCs w:val="22"/>
              </w:rPr>
            </w:pPr>
            <w:r w:rsidRPr="008F1BD3">
              <w:rPr>
                <w:szCs w:val="22"/>
              </w:rPr>
              <w:t>Verbally or in writing.</w:t>
            </w:r>
          </w:p>
        </w:tc>
        <w:tc>
          <w:tcPr>
            <w:tcW w:w="2977" w:type="dxa"/>
            <w:gridSpan w:val="5"/>
          </w:tcPr>
          <w:p w14:paraId="3AFD4751" w14:textId="77777777" w:rsidR="0066496C" w:rsidRDefault="0066496C" w:rsidP="001819BA">
            <w:pPr>
              <w:tabs>
                <w:tab w:val="left" w:pos="990"/>
              </w:tabs>
              <w:rPr>
                <w:szCs w:val="22"/>
              </w:rPr>
            </w:pPr>
            <w:r>
              <w:rPr>
                <w:szCs w:val="22"/>
              </w:rPr>
              <w:t>Health care worker</w:t>
            </w:r>
          </w:p>
          <w:p w14:paraId="21A5CE1D" w14:textId="77777777" w:rsidR="00604F4D" w:rsidRDefault="00604F4D" w:rsidP="00124511">
            <w:pPr>
              <w:pStyle w:val="ListParagraph"/>
              <w:numPr>
                <w:ilvl w:val="0"/>
                <w:numId w:val="16"/>
              </w:numPr>
              <w:tabs>
                <w:tab w:val="left" w:pos="990"/>
              </w:tabs>
              <w:rPr>
                <w:szCs w:val="22"/>
              </w:rPr>
            </w:pPr>
            <w:r>
              <w:rPr>
                <w:szCs w:val="22"/>
              </w:rPr>
              <w:t xml:space="preserve">Notify </w:t>
            </w:r>
            <w:sdt>
              <w:sdtPr>
                <w:rPr>
                  <w:b/>
                  <w:szCs w:val="22"/>
                  <w:highlight w:val="lightGray"/>
                </w:rPr>
                <w:id w:val="-765300369"/>
                <w:placeholder>
                  <w:docPart w:val="2E73A41D11A54E108AADE67FE1249486"/>
                </w:placeholder>
                <w:text/>
              </w:sdtPr>
              <w:sdtContent>
                <w:r w:rsidRPr="0064442D">
                  <w:rPr>
                    <w:b/>
                    <w:szCs w:val="22"/>
                    <w:highlight w:val="lightGray"/>
                  </w:rPr>
                  <w:t>enter text</w:t>
                </w:r>
              </w:sdtContent>
            </w:sdt>
            <w:r>
              <w:rPr>
                <w:b/>
                <w:szCs w:val="22"/>
              </w:rPr>
              <w:t xml:space="preserve"> </w:t>
            </w:r>
            <w:r w:rsidRPr="00604F4D">
              <w:rPr>
                <w:szCs w:val="22"/>
              </w:rPr>
              <w:t>immediately</w:t>
            </w:r>
            <w:r>
              <w:rPr>
                <w:szCs w:val="22"/>
              </w:rPr>
              <w:t>.</w:t>
            </w:r>
          </w:p>
          <w:p w14:paraId="70E0E049" w14:textId="121736F3" w:rsidR="0066496C" w:rsidRPr="00604F4D" w:rsidRDefault="00BC05EE" w:rsidP="00124511">
            <w:pPr>
              <w:pStyle w:val="ListParagraph"/>
              <w:numPr>
                <w:ilvl w:val="0"/>
                <w:numId w:val="16"/>
              </w:numPr>
              <w:tabs>
                <w:tab w:val="left" w:pos="990"/>
              </w:tabs>
              <w:rPr>
                <w:szCs w:val="22"/>
              </w:rPr>
            </w:pPr>
            <w:r>
              <w:rPr>
                <w:szCs w:val="22"/>
              </w:rPr>
              <w:t xml:space="preserve">Make entry into </w:t>
            </w:r>
            <w:r w:rsidR="00604F4D">
              <w:rPr>
                <w:szCs w:val="22"/>
              </w:rPr>
              <w:t xml:space="preserve">our </w:t>
            </w:r>
            <w:r w:rsidR="003625E9">
              <w:rPr>
                <w:szCs w:val="22"/>
              </w:rPr>
              <w:t xml:space="preserve">harm </w:t>
            </w:r>
            <w:r w:rsidR="00604F4D">
              <w:rPr>
                <w:szCs w:val="22"/>
              </w:rPr>
              <w:t>events/incidents template</w:t>
            </w:r>
            <w:r w:rsidR="00F155B6">
              <w:rPr>
                <w:szCs w:val="22"/>
              </w:rPr>
              <w:t>/system</w:t>
            </w:r>
            <w:r w:rsidR="00604F4D">
              <w:rPr>
                <w:szCs w:val="22"/>
              </w:rPr>
              <w:t>.</w:t>
            </w:r>
            <w:r w:rsidR="0066496C" w:rsidRPr="00604F4D">
              <w:rPr>
                <w:szCs w:val="22"/>
              </w:rPr>
              <w:t xml:space="preserve">  </w:t>
            </w:r>
          </w:p>
        </w:tc>
        <w:tc>
          <w:tcPr>
            <w:tcW w:w="9562" w:type="dxa"/>
            <w:gridSpan w:val="4"/>
          </w:tcPr>
          <w:p w14:paraId="7E0941BC" w14:textId="77777777" w:rsidR="0066496C" w:rsidRPr="00BD7D4D" w:rsidRDefault="0066496C" w:rsidP="00BD7D4D">
            <w:pPr>
              <w:tabs>
                <w:tab w:val="left" w:pos="990"/>
              </w:tabs>
              <w:rPr>
                <w:szCs w:val="22"/>
              </w:rPr>
            </w:pPr>
            <w:r w:rsidRPr="00BD7D4D">
              <w:rPr>
                <w:szCs w:val="22"/>
              </w:rPr>
              <w:t>Ensure immediate safety actions have been implemented</w:t>
            </w:r>
            <w:r w:rsidR="00604F4D" w:rsidRPr="00BD7D4D">
              <w:rPr>
                <w:szCs w:val="22"/>
              </w:rPr>
              <w:t>. For example:</w:t>
            </w:r>
          </w:p>
          <w:p w14:paraId="442BB4D2" w14:textId="77777777" w:rsidR="00BD7D4D" w:rsidRDefault="00BD7D4D" w:rsidP="00124511">
            <w:pPr>
              <w:pStyle w:val="ListParagraph"/>
              <w:numPr>
                <w:ilvl w:val="0"/>
                <w:numId w:val="16"/>
              </w:numPr>
              <w:tabs>
                <w:tab w:val="left" w:pos="990"/>
              </w:tabs>
              <w:rPr>
                <w:szCs w:val="22"/>
              </w:rPr>
            </w:pPr>
            <w:r>
              <w:rPr>
                <w:szCs w:val="22"/>
              </w:rPr>
              <w:t>Apply first aid.</w:t>
            </w:r>
          </w:p>
          <w:p w14:paraId="5BC4A8F0" w14:textId="77777777" w:rsidR="00BD7D4D" w:rsidRDefault="00BD7D4D" w:rsidP="00124511">
            <w:pPr>
              <w:pStyle w:val="ListParagraph"/>
              <w:numPr>
                <w:ilvl w:val="0"/>
                <w:numId w:val="16"/>
              </w:numPr>
              <w:tabs>
                <w:tab w:val="left" w:pos="990"/>
              </w:tabs>
              <w:rPr>
                <w:szCs w:val="22"/>
              </w:rPr>
            </w:pPr>
            <w:r>
              <w:rPr>
                <w:szCs w:val="22"/>
              </w:rPr>
              <w:t xml:space="preserve">Visit the </w:t>
            </w:r>
            <w:r w:rsidR="00235F3A">
              <w:rPr>
                <w:szCs w:val="22"/>
              </w:rPr>
              <w:t>GP.</w:t>
            </w:r>
          </w:p>
          <w:p w14:paraId="2291F86C" w14:textId="77777777" w:rsidR="00BD7D4D" w:rsidRDefault="00BD7D4D" w:rsidP="00124511">
            <w:pPr>
              <w:pStyle w:val="ListParagraph"/>
              <w:numPr>
                <w:ilvl w:val="0"/>
                <w:numId w:val="16"/>
              </w:numPr>
              <w:tabs>
                <w:tab w:val="left" w:pos="990"/>
              </w:tabs>
              <w:rPr>
                <w:szCs w:val="22"/>
              </w:rPr>
            </w:pPr>
            <w:r>
              <w:rPr>
                <w:szCs w:val="22"/>
              </w:rPr>
              <w:t>Contact the clinical responsible mental health team and follow their instructions.</w:t>
            </w:r>
          </w:p>
          <w:p w14:paraId="54F41D07" w14:textId="06CA0D9F" w:rsidR="00BD7D4D" w:rsidRDefault="00BD7D4D" w:rsidP="00124511">
            <w:pPr>
              <w:pStyle w:val="ListParagraph"/>
              <w:numPr>
                <w:ilvl w:val="0"/>
                <w:numId w:val="16"/>
              </w:numPr>
              <w:tabs>
                <w:tab w:val="left" w:pos="990"/>
              </w:tabs>
              <w:rPr>
                <w:szCs w:val="22"/>
              </w:rPr>
            </w:pPr>
            <w:r>
              <w:rPr>
                <w:szCs w:val="22"/>
              </w:rPr>
              <w:t>Take t</w:t>
            </w:r>
            <w:r w:rsidRPr="00927C6E">
              <w:rPr>
                <w:szCs w:val="22"/>
              </w:rPr>
              <w:t>angata whai ora/ tangata whaikaha</w:t>
            </w:r>
            <w:r>
              <w:rPr>
                <w:szCs w:val="22"/>
              </w:rPr>
              <w:t xml:space="preserve"> to the </w:t>
            </w:r>
            <w:r w:rsidR="00F155B6">
              <w:rPr>
                <w:szCs w:val="22"/>
              </w:rPr>
              <w:t>a</w:t>
            </w:r>
            <w:r>
              <w:rPr>
                <w:szCs w:val="22"/>
              </w:rPr>
              <w:t>ccident/</w:t>
            </w:r>
            <w:r w:rsidR="00F155B6">
              <w:rPr>
                <w:szCs w:val="22"/>
              </w:rPr>
              <w:t>e</w:t>
            </w:r>
            <w:r>
              <w:rPr>
                <w:szCs w:val="22"/>
              </w:rPr>
              <w:t>mergency clinic.</w:t>
            </w:r>
          </w:p>
          <w:p w14:paraId="340A6E8F" w14:textId="77777777" w:rsidR="00BD7D4D" w:rsidRPr="00BD7D4D" w:rsidRDefault="00BD7D4D" w:rsidP="00124511">
            <w:pPr>
              <w:pStyle w:val="ListParagraph"/>
              <w:numPr>
                <w:ilvl w:val="0"/>
                <w:numId w:val="16"/>
              </w:numPr>
              <w:tabs>
                <w:tab w:val="left" w:pos="990"/>
              </w:tabs>
              <w:rPr>
                <w:szCs w:val="22"/>
              </w:rPr>
            </w:pPr>
            <w:r>
              <w:rPr>
                <w:szCs w:val="22"/>
              </w:rPr>
              <w:t>Access psychological, cultural and spiritual support.</w:t>
            </w:r>
          </w:p>
          <w:p w14:paraId="0F4035B3" w14:textId="179C4A95" w:rsidR="00604F4D" w:rsidRDefault="00BD7D4D" w:rsidP="00124511">
            <w:pPr>
              <w:pStyle w:val="ListParagraph"/>
              <w:numPr>
                <w:ilvl w:val="0"/>
                <w:numId w:val="16"/>
              </w:numPr>
              <w:tabs>
                <w:tab w:val="left" w:pos="990"/>
              </w:tabs>
              <w:rPr>
                <w:szCs w:val="22"/>
              </w:rPr>
            </w:pPr>
            <w:r>
              <w:rPr>
                <w:szCs w:val="22"/>
              </w:rPr>
              <w:t xml:space="preserve">Call the </w:t>
            </w:r>
            <w:r w:rsidR="00F155B6">
              <w:rPr>
                <w:szCs w:val="22"/>
              </w:rPr>
              <w:t>a</w:t>
            </w:r>
            <w:r w:rsidR="00604F4D">
              <w:rPr>
                <w:szCs w:val="22"/>
              </w:rPr>
              <w:t>mbulance.</w:t>
            </w:r>
          </w:p>
          <w:p w14:paraId="2D58CE06" w14:textId="77777777" w:rsidR="00BD7D4D" w:rsidRDefault="00BD7D4D" w:rsidP="00124511">
            <w:pPr>
              <w:pStyle w:val="ListParagraph"/>
              <w:numPr>
                <w:ilvl w:val="0"/>
                <w:numId w:val="16"/>
              </w:numPr>
              <w:tabs>
                <w:tab w:val="left" w:pos="990"/>
              </w:tabs>
              <w:rPr>
                <w:szCs w:val="22"/>
              </w:rPr>
            </w:pPr>
            <w:r>
              <w:rPr>
                <w:szCs w:val="22"/>
              </w:rPr>
              <w:t>Inform wh</w:t>
            </w:r>
            <w:r>
              <w:rPr>
                <w:rFonts w:cs="Calibri"/>
                <w:szCs w:val="22"/>
              </w:rPr>
              <w:t>ā</w:t>
            </w:r>
            <w:r>
              <w:rPr>
                <w:szCs w:val="22"/>
              </w:rPr>
              <w:t>nau</w:t>
            </w:r>
            <w:r w:rsidR="00816A33">
              <w:rPr>
                <w:szCs w:val="22"/>
              </w:rPr>
              <w:t xml:space="preserve"> – if consent is given</w:t>
            </w:r>
            <w:r>
              <w:rPr>
                <w:szCs w:val="22"/>
              </w:rPr>
              <w:t>.</w:t>
            </w:r>
          </w:p>
          <w:p w14:paraId="42E48649" w14:textId="4FF1666E" w:rsidR="0066496C" w:rsidRDefault="0066496C" w:rsidP="00124511">
            <w:pPr>
              <w:pStyle w:val="ListParagraph"/>
              <w:numPr>
                <w:ilvl w:val="0"/>
                <w:numId w:val="16"/>
              </w:numPr>
              <w:tabs>
                <w:tab w:val="left" w:pos="990"/>
              </w:tabs>
              <w:rPr>
                <w:szCs w:val="22"/>
              </w:rPr>
            </w:pPr>
            <w:r w:rsidRPr="001C0339">
              <w:rPr>
                <w:szCs w:val="22"/>
              </w:rPr>
              <w:t>Discuss with tangata whai ora/ tangata whaikaha</w:t>
            </w:r>
            <w:r w:rsidR="0011494C">
              <w:rPr>
                <w:szCs w:val="22"/>
              </w:rPr>
              <w:t xml:space="preserve"> </w:t>
            </w:r>
            <w:r w:rsidR="00F155B6">
              <w:rPr>
                <w:szCs w:val="22"/>
              </w:rPr>
              <w:t>(</w:t>
            </w:r>
            <w:r w:rsidR="0011494C">
              <w:rPr>
                <w:szCs w:val="22"/>
              </w:rPr>
              <w:t xml:space="preserve">or </w:t>
            </w:r>
            <w:r w:rsidR="00FC01F8">
              <w:rPr>
                <w:szCs w:val="22"/>
              </w:rPr>
              <w:t>nominated contact person</w:t>
            </w:r>
            <w:r w:rsidR="00F155B6">
              <w:rPr>
                <w:szCs w:val="22"/>
              </w:rPr>
              <w:t>)</w:t>
            </w:r>
            <w:r w:rsidR="00FC01F8">
              <w:rPr>
                <w:szCs w:val="22"/>
              </w:rPr>
              <w:t xml:space="preserve"> </w:t>
            </w:r>
            <w:r w:rsidRPr="001C0339">
              <w:rPr>
                <w:szCs w:val="22"/>
              </w:rPr>
              <w:t xml:space="preserve">their immediate needs. </w:t>
            </w:r>
          </w:p>
          <w:p w14:paraId="54006AA5" w14:textId="77777777" w:rsidR="009E4E3F" w:rsidRPr="00927C6E" w:rsidRDefault="003E3ACC" w:rsidP="00124511">
            <w:pPr>
              <w:pStyle w:val="ListParagraph"/>
              <w:numPr>
                <w:ilvl w:val="0"/>
                <w:numId w:val="16"/>
              </w:numPr>
              <w:tabs>
                <w:tab w:val="left" w:pos="990"/>
              </w:tabs>
              <w:rPr>
                <w:szCs w:val="22"/>
              </w:rPr>
            </w:pPr>
            <w:r>
              <w:rPr>
                <w:szCs w:val="22"/>
              </w:rPr>
              <w:t xml:space="preserve">Assess </w:t>
            </w:r>
            <w:r w:rsidR="009E4E3F">
              <w:rPr>
                <w:szCs w:val="22"/>
              </w:rPr>
              <w:t>the report</w:t>
            </w:r>
            <w:r w:rsidR="00B86064">
              <w:rPr>
                <w:szCs w:val="22"/>
              </w:rPr>
              <w:t>/disclosure</w:t>
            </w:r>
            <w:r w:rsidR="009E4E3F">
              <w:rPr>
                <w:szCs w:val="22"/>
              </w:rPr>
              <w:t>.</w:t>
            </w:r>
            <w:r>
              <w:rPr>
                <w:szCs w:val="22"/>
              </w:rPr>
              <w:t xml:space="preserve"> Give preliminary SAC rating.</w:t>
            </w:r>
          </w:p>
        </w:tc>
      </w:tr>
      <w:tr w:rsidR="0066496C" w14:paraId="01A9A149" w14:textId="77777777" w:rsidTr="00DC229B">
        <w:trPr>
          <w:trHeight w:val="317"/>
        </w:trPr>
        <w:tc>
          <w:tcPr>
            <w:tcW w:w="5524" w:type="dxa"/>
            <w:gridSpan w:val="6"/>
            <w:shd w:val="clear" w:color="auto" w:fill="FFFF00"/>
          </w:tcPr>
          <w:p w14:paraId="675D471D" w14:textId="77777777" w:rsidR="0066496C" w:rsidRPr="00927C6E" w:rsidRDefault="0066496C" w:rsidP="00124511">
            <w:pPr>
              <w:pStyle w:val="ListParagraph"/>
              <w:numPr>
                <w:ilvl w:val="0"/>
                <w:numId w:val="21"/>
              </w:numPr>
              <w:tabs>
                <w:tab w:val="left" w:pos="990"/>
              </w:tabs>
              <w:rPr>
                <w:szCs w:val="22"/>
              </w:rPr>
            </w:pPr>
            <w:r w:rsidRPr="0064442D">
              <w:rPr>
                <w:b/>
                <w:szCs w:val="22"/>
              </w:rPr>
              <w:t xml:space="preserve">Within </w:t>
            </w:r>
            <w:r w:rsidR="00777129">
              <w:rPr>
                <w:b/>
                <w:szCs w:val="22"/>
              </w:rPr>
              <w:t>24</w:t>
            </w:r>
            <w:r w:rsidRPr="0064442D">
              <w:rPr>
                <w:b/>
                <w:szCs w:val="22"/>
              </w:rPr>
              <w:t xml:space="preserve"> hours of the </w:t>
            </w:r>
            <w:r w:rsidR="00AF243C">
              <w:rPr>
                <w:b/>
                <w:szCs w:val="22"/>
              </w:rPr>
              <w:t>event</w:t>
            </w:r>
            <w:r w:rsidRPr="0064442D">
              <w:rPr>
                <w:b/>
                <w:szCs w:val="22"/>
              </w:rPr>
              <w:t xml:space="preserve">  </w:t>
            </w:r>
            <w:sdt>
              <w:sdtPr>
                <w:rPr>
                  <w:b/>
                  <w:szCs w:val="22"/>
                  <w:highlight w:val="lightGray"/>
                </w:rPr>
                <w:id w:val="-799153826"/>
                <w:placeholder>
                  <w:docPart w:val="FB30C01A47E34D1993C35FDABAFF1276"/>
                </w:placeholder>
                <w:text/>
              </w:sdtPr>
              <w:sdtContent>
                <w:r w:rsidRPr="0064442D">
                  <w:rPr>
                    <w:b/>
                    <w:szCs w:val="22"/>
                    <w:highlight w:val="lightGray"/>
                  </w:rPr>
                  <w:t>enter text</w:t>
                </w:r>
              </w:sdtContent>
            </w:sdt>
            <w:r>
              <w:rPr>
                <w:szCs w:val="22"/>
              </w:rPr>
              <w:t xml:space="preserve"> :</w:t>
            </w:r>
            <w:r w:rsidR="0076526A">
              <w:rPr>
                <w:szCs w:val="22"/>
              </w:rPr>
              <w:t xml:space="preserve"> </w:t>
            </w:r>
          </w:p>
        </w:tc>
        <w:tc>
          <w:tcPr>
            <w:tcW w:w="9562" w:type="dxa"/>
            <w:gridSpan w:val="4"/>
            <w:shd w:val="clear" w:color="auto" w:fill="FFFF00"/>
          </w:tcPr>
          <w:p w14:paraId="007E204C" w14:textId="77777777" w:rsidR="0066496C" w:rsidRDefault="0066496C" w:rsidP="00124511">
            <w:pPr>
              <w:pStyle w:val="ListParagraph"/>
              <w:numPr>
                <w:ilvl w:val="0"/>
                <w:numId w:val="21"/>
              </w:numPr>
              <w:tabs>
                <w:tab w:val="left" w:pos="990"/>
              </w:tabs>
              <w:rPr>
                <w:szCs w:val="22"/>
              </w:rPr>
            </w:pPr>
            <w:r w:rsidRPr="0064442D">
              <w:rPr>
                <w:b/>
                <w:szCs w:val="22"/>
              </w:rPr>
              <w:t xml:space="preserve">Within a week of the </w:t>
            </w:r>
            <w:r w:rsidR="00AF243C">
              <w:rPr>
                <w:b/>
                <w:szCs w:val="22"/>
              </w:rPr>
              <w:t xml:space="preserve">event </w:t>
            </w:r>
            <w:sdt>
              <w:sdtPr>
                <w:rPr>
                  <w:b/>
                  <w:szCs w:val="22"/>
                  <w:highlight w:val="lightGray"/>
                </w:rPr>
                <w:id w:val="1311601541"/>
                <w:placeholder>
                  <w:docPart w:val="A1A55D4A165F4C70B893E3A2764ABD5A"/>
                </w:placeholder>
                <w:text/>
              </w:sdtPr>
              <w:sdtContent>
                <w:r w:rsidRPr="0064442D">
                  <w:rPr>
                    <w:b/>
                    <w:szCs w:val="22"/>
                    <w:highlight w:val="lightGray"/>
                  </w:rPr>
                  <w:t>enter text</w:t>
                </w:r>
              </w:sdtContent>
            </w:sdt>
            <w:r w:rsidR="0076526A">
              <w:rPr>
                <w:b/>
                <w:szCs w:val="22"/>
              </w:rPr>
              <w:t xml:space="preserve">  </w:t>
            </w:r>
          </w:p>
        </w:tc>
      </w:tr>
      <w:tr w:rsidR="0066496C" w14:paraId="61C7A070" w14:textId="77777777" w:rsidTr="00BC05EE">
        <w:trPr>
          <w:trHeight w:val="3145"/>
        </w:trPr>
        <w:tc>
          <w:tcPr>
            <w:tcW w:w="5524" w:type="dxa"/>
            <w:gridSpan w:val="6"/>
          </w:tcPr>
          <w:p w14:paraId="639D1E4C" w14:textId="77777777" w:rsidR="00EF1824" w:rsidRDefault="00EF1824" w:rsidP="00124511">
            <w:pPr>
              <w:pStyle w:val="ListParagraph"/>
              <w:numPr>
                <w:ilvl w:val="0"/>
                <w:numId w:val="15"/>
              </w:numPr>
              <w:tabs>
                <w:tab w:val="left" w:pos="990"/>
              </w:tabs>
              <w:rPr>
                <w:szCs w:val="22"/>
              </w:rPr>
            </w:pPr>
            <w:r>
              <w:rPr>
                <w:szCs w:val="22"/>
              </w:rPr>
              <w:t xml:space="preserve">Engage with </w:t>
            </w:r>
            <w:r w:rsidRPr="001C0339">
              <w:rPr>
                <w:szCs w:val="22"/>
              </w:rPr>
              <w:t>tangata whai ora/ tangata whaikaha</w:t>
            </w:r>
            <w:r>
              <w:rPr>
                <w:szCs w:val="22"/>
              </w:rPr>
              <w:t xml:space="preserve"> (and if appropriate with </w:t>
            </w:r>
            <w:r w:rsidRPr="001C0339">
              <w:rPr>
                <w:szCs w:val="22"/>
              </w:rPr>
              <w:t>whānau</w:t>
            </w:r>
            <w:r>
              <w:rPr>
                <w:szCs w:val="22"/>
              </w:rPr>
              <w:t xml:space="preserve">) and the health care worker being involved in the event to discuss if a restorative response </w:t>
            </w:r>
            <w:r w:rsidR="007E032A">
              <w:rPr>
                <w:szCs w:val="22"/>
              </w:rPr>
              <w:t xml:space="preserve">review </w:t>
            </w:r>
            <w:r>
              <w:rPr>
                <w:szCs w:val="22"/>
              </w:rPr>
              <w:t xml:space="preserve">or hohou te rongo would meet their needs. </w:t>
            </w:r>
          </w:p>
          <w:p w14:paraId="1DA03877" w14:textId="77777777" w:rsidR="00EF1824" w:rsidRDefault="00EF1824" w:rsidP="00124511">
            <w:pPr>
              <w:pStyle w:val="ListParagraph"/>
              <w:numPr>
                <w:ilvl w:val="0"/>
                <w:numId w:val="15"/>
              </w:numPr>
              <w:tabs>
                <w:tab w:val="left" w:pos="990"/>
              </w:tabs>
              <w:rPr>
                <w:szCs w:val="22"/>
              </w:rPr>
            </w:pPr>
            <w:r>
              <w:rPr>
                <w:szCs w:val="22"/>
              </w:rPr>
              <w:t>Invite them to the review.</w:t>
            </w:r>
          </w:p>
          <w:p w14:paraId="26A2F936" w14:textId="77777777" w:rsidR="00EF1824" w:rsidRDefault="00EF1824" w:rsidP="00124511">
            <w:pPr>
              <w:pStyle w:val="ListParagraph"/>
              <w:numPr>
                <w:ilvl w:val="0"/>
                <w:numId w:val="15"/>
              </w:numPr>
              <w:tabs>
                <w:tab w:val="left" w:pos="990"/>
              </w:tabs>
              <w:rPr>
                <w:szCs w:val="22"/>
              </w:rPr>
            </w:pPr>
            <w:r>
              <w:rPr>
                <w:szCs w:val="22"/>
              </w:rPr>
              <w:t>Explain that the purpose of this process is to learn from what has happen.</w:t>
            </w:r>
          </w:p>
          <w:p w14:paraId="553F4723" w14:textId="77777777" w:rsidR="00EF1824" w:rsidRDefault="00EF1824" w:rsidP="00124511">
            <w:pPr>
              <w:pStyle w:val="ListParagraph"/>
              <w:numPr>
                <w:ilvl w:val="0"/>
                <w:numId w:val="15"/>
              </w:numPr>
              <w:tabs>
                <w:tab w:val="left" w:pos="990"/>
              </w:tabs>
              <w:rPr>
                <w:szCs w:val="22"/>
              </w:rPr>
            </w:pPr>
            <w:r>
              <w:rPr>
                <w:szCs w:val="22"/>
              </w:rPr>
              <w:t>Inform them that they can bring support to the review.</w:t>
            </w:r>
          </w:p>
          <w:p w14:paraId="7798DE3B" w14:textId="77777777" w:rsidR="0066496C" w:rsidRPr="00EF1824" w:rsidRDefault="00EF1824" w:rsidP="00124511">
            <w:pPr>
              <w:pStyle w:val="ListParagraph"/>
              <w:numPr>
                <w:ilvl w:val="0"/>
                <w:numId w:val="15"/>
              </w:numPr>
              <w:tabs>
                <w:tab w:val="left" w:pos="990"/>
              </w:tabs>
              <w:rPr>
                <w:szCs w:val="22"/>
              </w:rPr>
            </w:pPr>
            <w:r w:rsidRPr="00195507">
              <w:rPr>
                <w:szCs w:val="22"/>
              </w:rPr>
              <w:t>Provide tangata whai ora/ tangata whaikaha (and if appropriate whānau) with contact details if they want to talk at some other time about what happened.</w:t>
            </w:r>
            <w:r w:rsidR="009E4E3F" w:rsidRPr="00EF1824">
              <w:rPr>
                <w:szCs w:val="22"/>
              </w:rPr>
              <w:t xml:space="preserve"> </w:t>
            </w:r>
          </w:p>
        </w:tc>
        <w:tc>
          <w:tcPr>
            <w:tcW w:w="9562" w:type="dxa"/>
            <w:gridSpan w:val="4"/>
          </w:tcPr>
          <w:p w14:paraId="3E927971" w14:textId="6FD4B806" w:rsidR="0066496C" w:rsidRDefault="0066496C" w:rsidP="001819BA">
            <w:pPr>
              <w:tabs>
                <w:tab w:val="left" w:pos="990"/>
              </w:tabs>
              <w:rPr>
                <w:szCs w:val="22"/>
              </w:rPr>
            </w:pPr>
            <w:r w:rsidRPr="008C7ECD">
              <w:rPr>
                <w:szCs w:val="22"/>
              </w:rPr>
              <w:t xml:space="preserve">Facilitate a </w:t>
            </w:r>
            <w:r w:rsidR="00235F3A">
              <w:rPr>
                <w:szCs w:val="22"/>
              </w:rPr>
              <w:t xml:space="preserve">review of the </w:t>
            </w:r>
            <w:r w:rsidR="00F155B6">
              <w:rPr>
                <w:szCs w:val="22"/>
              </w:rPr>
              <w:t xml:space="preserve">harm </w:t>
            </w:r>
            <w:r w:rsidR="00235F3A">
              <w:rPr>
                <w:szCs w:val="22"/>
              </w:rPr>
              <w:t xml:space="preserve">event </w:t>
            </w:r>
            <w:r w:rsidRPr="008C7ECD">
              <w:rPr>
                <w:szCs w:val="22"/>
              </w:rPr>
              <w:t>with</w:t>
            </w:r>
            <w:r w:rsidR="00235F3A">
              <w:rPr>
                <w:szCs w:val="22"/>
              </w:rPr>
              <w:t>:</w:t>
            </w:r>
            <w:r w:rsidRPr="008C7ECD">
              <w:rPr>
                <w:szCs w:val="22"/>
              </w:rPr>
              <w:t xml:space="preserve"> </w:t>
            </w:r>
          </w:p>
          <w:p w14:paraId="1449AF35" w14:textId="77777777" w:rsidR="0066496C" w:rsidRDefault="00AB6288" w:rsidP="00124511">
            <w:pPr>
              <w:pStyle w:val="ListParagraph"/>
              <w:numPr>
                <w:ilvl w:val="0"/>
                <w:numId w:val="18"/>
              </w:numPr>
              <w:tabs>
                <w:tab w:val="left" w:pos="990"/>
              </w:tabs>
              <w:rPr>
                <w:szCs w:val="22"/>
              </w:rPr>
            </w:pPr>
            <w:r w:rsidRPr="00623666">
              <w:rPr>
                <w:szCs w:val="22"/>
              </w:rPr>
              <w:t>T</w:t>
            </w:r>
            <w:r w:rsidR="0066496C" w:rsidRPr="00623666">
              <w:rPr>
                <w:szCs w:val="22"/>
              </w:rPr>
              <w:t xml:space="preserve">angata whai ora/ tangata whaikaha /whānau and the health care worker </w:t>
            </w:r>
            <w:r w:rsidRPr="00623666">
              <w:rPr>
                <w:szCs w:val="22"/>
              </w:rPr>
              <w:t>and/</w:t>
            </w:r>
            <w:r w:rsidR="00623666">
              <w:rPr>
                <w:szCs w:val="22"/>
              </w:rPr>
              <w:t>or t</w:t>
            </w:r>
            <w:r w:rsidR="00BD6061" w:rsidRPr="00623666">
              <w:rPr>
                <w:szCs w:val="22"/>
              </w:rPr>
              <w:t>he</w:t>
            </w:r>
            <w:r w:rsidR="0066496C" w:rsidRPr="00623666">
              <w:rPr>
                <w:szCs w:val="22"/>
              </w:rPr>
              <w:t xml:space="preserve"> </w:t>
            </w:r>
            <w:r w:rsidR="00C31A99" w:rsidRPr="00623666">
              <w:rPr>
                <w:szCs w:val="22"/>
              </w:rPr>
              <w:t xml:space="preserve">health care </w:t>
            </w:r>
            <w:r w:rsidR="0066496C" w:rsidRPr="00623666">
              <w:rPr>
                <w:szCs w:val="22"/>
              </w:rPr>
              <w:t>team</w:t>
            </w:r>
            <w:r w:rsidR="00C31A99" w:rsidRPr="00623666">
              <w:rPr>
                <w:szCs w:val="22"/>
              </w:rPr>
              <w:t>.</w:t>
            </w:r>
          </w:p>
          <w:p w14:paraId="69D33ED8" w14:textId="77777777" w:rsidR="0066496C" w:rsidRDefault="0066496C" w:rsidP="001819BA">
            <w:pPr>
              <w:tabs>
                <w:tab w:val="left" w:pos="990"/>
              </w:tabs>
              <w:rPr>
                <w:szCs w:val="22"/>
              </w:rPr>
            </w:pPr>
            <w:r>
              <w:rPr>
                <w:szCs w:val="22"/>
              </w:rPr>
              <w:t>Principles and processes</w:t>
            </w:r>
            <w:r w:rsidR="00235F3A">
              <w:rPr>
                <w:szCs w:val="22"/>
              </w:rPr>
              <w:t xml:space="preserve"> of the review</w:t>
            </w:r>
            <w:r>
              <w:rPr>
                <w:szCs w:val="22"/>
              </w:rPr>
              <w:t>:</w:t>
            </w:r>
          </w:p>
          <w:p w14:paraId="681EE651" w14:textId="77777777" w:rsidR="00235F3A" w:rsidRPr="0064442D" w:rsidRDefault="00235F3A" w:rsidP="00124511">
            <w:pPr>
              <w:pStyle w:val="ListParagraph"/>
              <w:numPr>
                <w:ilvl w:val="0"/>
                <w:numId w:val="18"/>
              </w:numPr>
              <w:tabs>
                <w:tab w:val="left" w:pos="990"/>
              </w:tabs>
              <w:rPr>
                <w:szCs w:val="22"/>
              </w:rPr>
            </w:pPr>
            <w:r>
              <w:rPr>
                <w:szCs w:val="22"/>
              </w:rPr>
              <w:t xml:space="preserve">Apply </w:t>
            </w:r>
            <w:r w:rsidRPr="0064442D">
              <w:rPr>
                <w:szCs w:val="22"/>
              </w:rPr>
              <w:t>restorative principles or use houhou te rongopai if M</w:t>
            </w:r>
            <w:r w:rsidRPr="0064442D">
              <w:rPr>
                <w:rFonts w:cs="Calibri"/>
                <w:szCs w:val="22"/>
              </w:rPr>
              <w:t>ā</w:t>
            </w:r>
            <w:r w:rsidRPr="0064442D">
              <w:rPr>
                <w:szCs w:val="22"/>
              </w:rPr>
              <w:t>ori participate</w:t>
            </w:r>
            <w:r>
              <w:rPr>
                <w:szCs w:val="22"/>
              </w:rPr>
              <w:t>.</w:t>
            </w:r>
          </w:p>
          <w:p w14:paraId="0476A951" w14:textId="77777777" w:rsidR="0066496C" w:rsidRDefault="00BD6061" w:rsidP="00124511">
            <w:pPr>
              <w:pStyle w:val="ListParagraph"/>
              <w:numPr>
                <w:ilvl w:val="0"/>
                <w:numId w:val="18"/>
              </w:numPr>
              <w:tabs>
                <w:tab w:val="left" w:pos="990"/>
              </w:tabs>
              <w:rPr>
                <w:szCs w:val="22"/>
              </w:rPr>
            </w:pPr>
            <w:r>
              <w:rPr>
                <w:szCs w:val="22"/>
              </w:rPr>
              <w:t>Participants</w:t>
            </w:r>
            <w:r w:rsidR="0066496C">
              <w:rPr>
                <w:szCs w:val="22"/>
              </w:rPr>
              <w:t xml:space="preserve"> </w:t>
            </w:r>
            <w:r>
              <w:rPr>
                <w:szCs w:val="22"/>
              </w:rPr>
              <w:t xml:space="preserve">speak about </w:t>
            </w:r>
            <w:r w:rsidR="0066496C">
              <w:rPr>
                <w:szCs w:val="22"/>
              </w:rPr>
              <w:t>their experience</w:t>
            </w:r>
            <w:r>
              <w:rPr>
                <w:szCs w:val="22"/>
              </w:rPr>
              <w:t>.</w:t>
            </w:r>
          </w:p>
          <w:p w14:paraId="574A2D84" w14:textId="77777777" w:rsidR="0066496C" w:rsidRDefault="00BD6061" w:rsidP="00124511">
            <w:pPr>
              <w:pStyle w:val="ListParagraph"/>
              <w:numPr>
                <w:ilvl w:val="0"/>
                <w:numId w:val="18"/>
              </w:numPr>
              <w:tabs>
                <w:tab w:val="left" w:pos="990"/>
              </w:tabs>
              <w:rPr>
                <w:szCs w:val="22"/>
              </w:rPr>
            </w:pPr>
            <w:r>
              <w:rPr>
                <w:szCs w:val="22"/>
              </w:rPr>
              <w:t>Discuss</w:t>
            </w:r>
            <w:r w:rsidR="0066496C">
              <w:rPr>
                <w:szCs w:val="22"/>
              </w:rPr>
              <w:t xml:space="preserve"> and agree on SAC rating</w:t>
            </w:r>
            <w:r>
              <w:rPr>
                <w:szCs w:val="22"/>
              </w:rPr>
              <w:t>.</w:t>
            </w:r>
          </w:p>
          <w:p w14:paraId="53C0F76B" w14:textId="77777777" w:rsidR="0066496C" w:rsidRDefault="00BD6061" w:rsidP="00124511">
            <w:pPr>
              <w:pStyle w:val="ListParagraph"/>
              <w:numPr>
                <w:ilvl w:val="0"/>
                <w:numId w:val="18"/>
              </w:numPr>
              <w:tabs>
                <w:tab w:val="left" w:pos="990"/>
              </w:tabs>
              <w:rPr>
                <w:szCs w:val="22"/>
              </w:rPr>
            </w:pPr>
            <w:r>
              <w:rPr>
                <w:szCs w:val="22"/>
              </w:rPr>
              <w:t>Agree</w:t>
            </w:r>
            <w:r w:rsidR="0066496C">
              <w:rPr>
                <w:szCs w:val="22"/>
              </w:rPr>
              <w:t xml:space="preserve"> on what has been learned</w:t>
            </w:r>
            <w:r>
              <w:rPr>
                <w:szCs w:val="22"/>
              </w:rPr>
              <w:t>.</w:t>
            </w:r>
          </w:p>
          <w:p w14:paraId="2CE0B53D" w14:textId="77777777" w:rsidR="0066496C" w:rsidRDefault="00BD6061" w:rsidP="00124511">
            <w:pPr>
              <w:pStyle w:val="ListParagraph"/>
              <w:numPr>
                <w:ilvl w:val="0"/>
                <w:numId w:val="18"/>
              </w:numPr>
              <w:tabs>
                <w:tab w:val="left" w:pos="990"/>
              </w:tabs>
              <w:rPr>
                <w:szCs w:val="22"/>
              </w:rPr>
            </w:pPr>
            <w:r w:rsidRPr="008C7ECD">
              <w:rPr>
                <w:szCs w:val="22"/>
              </w:rPr>
              <w:t>Develop</w:t>
            </w:r>
            <w:r w:rsidR="0066496C">
              <w:rPr>
                <w:szCs w:val="22"/>
              </w:rPr>
              <w:t xml:space="preserve"> learning and sustainable actions for improvement</w:t>
            </w:r>
            <w:r w:rsidR="0066496C" w:rsidRPr="008C7ECD">
              <w:rPr>
                <w:szCs w:val="22"/>
              </w:rPr>
              <w:t xml:space="preserve">. </w:t>
            </w:r>
            <w:r>
              <w:rPr>
                <w:szCs w:val="22"/>
              </w:rPr>
              <w:t>Include time frames and responsibilities.</w:t>
            </w:r>
          </w:p>
          <w:p w14:paraId="4395B82E" w14:textId="77777777" w:rsidR="000A064A" w:rsidRPr="00837D42" w:rsidRDefault="000A064A" w:rsidP="00837D42">
            <w:pPr>
              <w:tabs>
                <w:tab w:val="left" w:pos="990"/>
              </w:tabs>
              <w:rPr>
                <w:szCs w:val="22"/>
              </w:rPr>
            </w:pPr>
          </w:p>
        </w:tc>
      </w:tr>
      <w:tr w:rsidR="0066496C" w14:paraId="66317425" w14:textId="77777777" w:rsidTr="00F21D63">
        <w:trPr>
          <w:trHeight w:val="258"/>
        </w:trPr>
        <w:tc>
          <w:tcPr>
            <w:tcW w:w="15086" w:type="dxa"/>
            <w:gridSpan w:val="10"/>
            <w:tcBorders>
              <w:bottom w:val="single" w:sz="4" w:space="0" w:color="auto"/>
            </w:tcBorders>
            <w:shd w:val="clear" w:color="auto" w:fill="FFFF00"/>
          </w:tcPr>
          <w:p w14:paraId="4262DFD3" w14:textId="77777777" w:rsidR="0066496C" w:rsidRDefault="0066496C" w:rsidP="00124511">
            <w:pPr>
              <w:pStyle w:val="ListParagraph"/>
              <w:numPr>
                <w:ilvl w:val="0"/>
                <w:numId w:val="21"/>
              </w:numPr>
              <w:tabs>
                <w:tab w:val="left" w:pos="990"/>
              </w:tabs>
              <w:rPr>
                <w:szCs w:val="22"/>
              </w:rPr>
            </w:pPr>
            <w:r w:rsidRPr="0064442D">
              <w:rPr>
                <w:b/>
                <w:szCs w:val="22"/>
              </w:rPr>
              <w:t xml:space="preserve">Outcomes monitored by </w:t>
            </w:r>
            <w:sdt>
              <w:sdtPr>
                <w:rPr>
                  <w:b/>
                  <w:szCs w:val="22"/>
                  <w:highlight w:val="lightGray"/>
                </w:rPr>
                <w:id w:val="582499031"/>
                <w:placeholder>
                  <w:docPart w:val="B15CB605809E4D9AA6F5559A71D70CA8"/>
                </w:placeholder>
                <w:text/>
              </w:sdtPr>
              <w:sdtContent>
                <w:r w:rsidRPr="0064442D">
                  <w:rPr>
                    <w:b/>
                    <w:szCs w:val="22"/>
                    <w:highlight w:val="lightGray"/>
                  </w:rPr>
                  <w:t>enter text</w:t>
                </w:r>
              </w:sdtContent>
            </w:sdt>
            <w:r w:rsidR="0076526A">
              <w:rPr>
                <w:b/>
                <w:szCs w:val="22"/>
              </w:rPr>
              <w:t xml:space="preserve"> </w:t>
            </w:r>
          </w:p>
        </w:tc>
      </w:tr>
      <w:tr w:rsidR="0066496C" w14:paraId="2A129C24" w14:textId="77777777" w:rsidTr="00445E55">
        <w:trPr>
          <w:trHeight w:val="70"/>
        </w:trPr>
        <w:tc>
          <w:tcPr>
            <w:tcW w:w="5524" w:type="dxa"/>
            <w:gridSpan w:val="6"/>
          </w:tcPr>
          <w:p w14:paraId="1241AF1F" w14:textId="77777777" w:rsidR="00A85E60" w:rsidRDefault="00A85E60" w:rsidP="00124511">
            <w:pPr>
              <w:pStyle w:val="ListParagraph"/>
              <w:numPr>
                <w:ilvl w:val="0"/>
                <w:numId w:val="14"/>
              </w:numPr>
              <w:tabs>
                <w:tab w:val="left" w:pos="990"/>
              </w:tabs>
              <w:rPr>
                <w:szCs w:val="22"/>
              </w:rPr>
            </w:pPr>
            <w:r>
              <w:rPr>
                <w:szCs w:val="22"/>
              </w:rPr>
              <w:t>Open disclosure is applied.</w:t>
            </w:r>
          </w:p>
          <w:p w14:paraId="7CE7FF84" w14:textId="77777777" w:rsidR="0066496C" w:rsidRPr="00B46ADA" w:rsidRDefault="00C003AC" w:rsidP="00124511">
            <w:pPr>
              <w:pStyle w:val="ListParagraph"/>
              <w:numPr>
                <w:ilvl w:val="0"/>
                <w:numId w:val="14"/>
              </w:numPr>
              <w:tabs>
                <w:tab w:val="left" w:pos="990"/>
              </w:tabs>
              <w:rPr>
                <w:szCs w:val="22"/>
              </w:rPr>
            </w:pPr>
            <w:r>
              <w:rPr>
                <w:szCs w:val="22"/>
              </w:rPr>
              <w:t>C</w:t>
            </w:r>
            <w:r w:rsidR="00A85E60" w:rsidRPr="00445E55">
              <w:rPr>
                <w:szCs w:val="22"/>
              </w:rPr>
              <w:t>ontact with tangata whai ora/ tangata whaikaha and/or wh</w:t>
            </w:r>
            <w:r w:rsidR="00A85E60" w:rsidRPr="00445E55">
              <w:rPr>
                <w:rFonts w:cs="Calibri"/>
                <w:szCs w:val="22"/>
              </w:rPr>
              <w:t>ā</w:t>
            </w:r>
            <w:r w:rsidR="00A85E60" w:rsidRPr="00445E55">
              <w:rPr>
                <w:szCs w:val="22"/>
              </w:rPr>
              <w:t>nau is on record.</w:t>
            </w:r>
            <w:r w:rsidR="00445E55">
              <w:rPr>
                <w:szCs w:val="22"/>
              </w:rPr>
              <w:t xml:space="preserve"> </w:t>
            </w:r>
          </w:p>
        </w:tc>
        <w:tc>
          <w:tcPr>
            <w:tcW w:w="9562" w:type="dxa"/>
            <w:gridSpan w:val="4"/>
          </w:tcPr>
          <w:p w14:paraId="6B426130" w14:textId="69F81BF3" w:rsidR="00445E55" w:rsidRDefault="00445E55" w:rsidP="00124511">
            <w:pPr>
              <w:pStyle w:val="ListParagraph"/>
              <w:numPr>
                <w:ilvl w:val="0"/>
                <w:numId w:val="14"/>
              </w:numPr>
              <w:tabs>
                <w:tab w:val="left" w:pos="990"/>
              </w:tabs>
              <w:rPr>
                <w:szCs w:val="22"/>
              </w:rPr>
            </w:pPr>
            <w:r>
              <w:rPr>
                <w:szCs w:val="22"/>
              </w:rPr>
              <w:t xml:space="preserve">The learning and sustainable actions for the improvement plan </w:t>
            </w:r>
            <w:r w:rsidR="00F155B6">
              <w:rPr>
                <w:szCs w:val="22"/>
              </w:rPr>
              <w:t xml:space="preserve">are </w:t>
            </w:r>
            <w:r>
              <w:rPr>
                <w:szCs w:val="22"/>
              </w:rPr>
              <w:t>monitored for implementation at least monthly (quality meetings, staff meetings, t</w:t>
            </w:r>
            <w:r>
              <w:rPr>
                <w:rFonts w:cs="Calibri"/>
                <w:szCs w:val="22"/>
              </w:rPr>
              <w:t>ā</w:t>
            </w:r>
            <w:r>
              <w:rPr>
                <w:szCs w:val="22"/>
              </w:rPr>
              <w:t>ngata whai ora/t</w:t>
            </w:r>
            <w:r>
              <w:rPr>
                <w:rFonts w:cs="Calibri"/>
                <w:szCs w:val="22"/>
              </w:rPr>
              <w:t>ā</w:t>
            </w:r>
            <w:r>
              <w:rPr>
                <w:szCs w:val="22"/>
              </w:rPr>
              <w:t>ngata whaikaha meetings).</w:t>
            </w:r>
          </w:p>
          <w:p w14:paraId="6C97608D" w14:textId="0474A2F2" w:rsidR="00DC229B" w:rsidRDefault="00E64B17" w:rsidP="00124511">
            <w:pPr>
              <w:pStyle w:val="ListParagraph"/>
              <w:numPr>
                <w:ilvl w:val="0"/>
                <w:numId w:val="14"/>
              </w:numPr>
              <w:tabs>
                <w:tab w:val="left" w:pos="990"/>
              </w:tabs>
              <w:rPr>
                <w:szCs w:val="22"/>
              </w:rPr>
            </w:pPr>
            <w:r>
              <w:rPr>
                <w:szCs w:val="22"/>
              </w:rPr>
              <w:t xml:space="preserve">Fully </w:t>
            </w:r>
            <w:r w:rsidR="00445E55" w:rsidRPr="00445E55">
              <w:rPr>
                <w:szCs w:val="22"/>
              </w:rPr>
              <w:t>complete</w:t>
            </w:r>
            <w:r>
              <w:rPr>
                <w:szCs w:val="22"/>
              </w:rPr>
              <w:t xml:space="preserve"> </w:t>
            </w:r>
            <w:r w:rsidR="00D672F0">
              <w:rPr>
                <w:szCs w:val="22"/>
              </w:rPr>
              <w:t xml:space="preserve">our </w:t>
            </w:r>
            <w:r w:rsidR="003625E9">
              <w:rPr>
                <w:szCs w:val="22"/>
              </w:rPr>
              <w:t xml:space="preserve">harm </w:t>
            </w:r>
            <w:r w:rsidRPr="00445E55">
              <w:rPr>
                <w:szCs w:val="22"/>
              </w:rPr>
              <w:t xml:space="preserve">event </w:t>
            </w:r>
            <w:r>
              <w:rPr>
                <w:szCs w:val="22"/>
              </w:rPr>
              <w:t>record.</w:t>
            </w:r>
          </w:p>
          <w:p w14:paraId="065FF3A4" w14:textId="77777777" w:rsidR="00403719" w:rsidRPr="00DC229B" w:rsidRDefault="00403719" w:rsidP="00124511">
            <w:pPr>
              <w:pStyle w:val="ListParagraph"/>
              <w:numPr>
                <w:ilvl w:val="0"/>
                <w:numId w:val="14"/>
              </w:numPr>
              <w:tabs>
                <w:tab w:val="left" w:pos="990"/>
              </w:tabs>
              <w:rPr>
                <w:szCs w:val="22"/>
              </w:rPr>
            </w:pPr>
            <w:r>
              <w:t>Complete statutory notification as required.</w:t>
            </w:r>
          </w:p>
        </w:tc>
      </w:tr>
      <w:tr w:rsidR="00A74AB4" w:rsidRPr="001D7345" w14:paraId="560A2AF6" w14:textId="77777777" w:rsidTr="00F21D63">
        <w:trPr>
          <w:trHeight w:val="330"/>
        </w:trPr>
        <w:tc>
          <w:tcPr>
            <w:tcW w:w="15086" w:type="dxa"/>
            <w:gridSpan w:val="10"/>
            <w:shd w:val="clear" w:color="auto" w:fill="FFE599" w:themeFill="accent4" w:themeFillTint="66"/>
          </w:tcPr>
          <w:p w14:paraId="26FCE872" w14:textId="77777777" w:rsidR="00A74AB4" w:rsidRDefault="00A74AB4" w:rsidP="00F21D63">
            <w:pPr>
              <w:pStyle w:val="Heading1"/>
              <w:spacing w:before="0"/>
            </w:pPr>
            <w:bookmarkStart w:id="12" w:name="_Toc205610080"/>
            <w:r>
              <w:rPr>
                <w:szCs w:val="22"/>
              </w:rPr>
              <w:t xml:space="preserve">SAC 2 –major - </w:t>
            </w:r>
            <w:r>
              <w:t>processes</w:t>
            </w:r>
            <w:bookmarkEnd w:id="12"/>
            <w:r>
              <w:t xml:space="preserve">  </w:t>
            </w:r>
          </w:p>
          <w:tbl>
            <w:tblPr>
              <w:tblStyle w:val="TableGrid"/>
              <w:tblW w:w="0" w:type="auto"/>
              <w:tblLayout w:type="fixed"/>
              <w:tblLook w:val="04A0" w:firstRow="1" w:lastRow="0" w:firstColumn="1" w:lastColumn="0" w:noHBand="0" w:noVBand="1"/>
            </w:tblPr>
            <w:tblGrid>
              <w:gridCol w:w="4953"/>
              <w:gridCol w:w="4953"/>
              <w:gridCol w:w="4954"/>
            </w:tblGrid>
            <w:tr w:rsidR="0051256D" w14:paraId="5119D7FE" w14:textId="77777777" w:rsidTr="0051256D">
              <w:tc>
                <w:tcPr>
                  <w:tcW w:w="14860" w:type="dxa"/>
                  <w:gridSpan w:val="3"/>
                  <w:shd w:val="clear" w:color="auto" w:fill="FFD966" w:themeFill="accent4" w:themeFillTint="99"/>
                </w:tcPr>
                <w:p w14:paraId="4F6E2F4F" w14:textId="33391A94" w:rsidR="0051256D" w:rsidRDefault="00F01359" w:rsidP="00F21D63">
                  <w:r>
                    <w:t>Harm causing major loss of function and/or requiring significant intervention</w:t>
                  </w:r>
                  <w:r w:rsidR="003006D2">
                    <w:t xml:space="preserve"> and/or treatment</w:t>
                  </w:r>
                  <w:r>
                    <w:t>.</w:t>
                  </w:r>
                </w:p>
              </w:tc>
            </w:tr>
            <w:tr w:rsidR="00096023" w14:paraId="6BCF2418" w14:textId="77777777" w:rsidTr="001B22B0">
              <w:tc>
                <w:tcPr>
                  <w:tcW w:w="4953" w:type="dxa"/>
                  <w:shd w:val="clear" w:color="auto" w:fill="FFD966" w:themeFill="accent4" w:themeFillTint="99"/>
                </w:tcPr>
                <w:p w14:paraId="6780137F" w14:textId="77777777" w:rsidR="00096023" w:rsidRDefault="00096023" w:rsidP="00096023">
                  <w:r>
                    <w:t xml:space="preserve">Not related to natural course of illness or treatment.  </w:t>
                  </w:r>
                </w:p>
              </w:tc>
              <w:tc>
                <w:tcPr>
                  <w:tcW w:w="4953" w:type="dxa"/>
                  <w:shd w:val="clear" w:color="auto" w:fill="FFD966" w:themeFill="accent4" w:themeFillTint="99"/>
                </w:tcPr>
                <w:p w14:paraId="3778E261" w14:textId="77777777" w:rsidR="00096023" w:rsidRDefault="00096023" w:rsidP="00096023">
                  <w:r>
                    <w:t>Differs from immediate expected outcome of care.</w:t>
                  </w:r>
                </w:p>
              </w:tc>
              <w:tc>
                <w:tcPr>
                  <w:tcW w:w="4954" w:type="dxa"/>
                  <w:shd w:val="clear" w:color="auto" w:fill="FFD966" w:themeFill="accent4" w:themeFillTint="99"/>
                </w:tcPr>
                <w:p w14:paraId="339164A7" w14:textId="77777777" w:rsidR="00096023" w:rsidRDefault="00096023" w:rsidP="00096023">
                  <w:r>
                    <w:t>Can be physical, psychological, cultural or spiritual.</w:t>
                  </w:r>
                </w:p>
              </w:tc>
            </w:tr>
          </w:tbl>
          <w:p w14:paraId="04A8AD3A" w14:textId="77777777" w:rsidR="00A74AB4" w:rsidRPr="001D7345" w:rsidRDefault="00A74AB4" w:rsidP="00F21D63"/>
        </w:tc>
      </w:tr>
      <w:tr w:rsidR="00A74AB4" w:rsidRPr="008A4ED6" w14:paraId="1CEC1D0D" w14:textId="77777777" w:rsidTr="005F6BB6">
        <w:trPr>
          <w:trHeight w:val="282"/>
        </w:trPr>
        <w:tc>
          <w:tcPr>
            <w:tcW w:w="4957" w:type="dxa"/>
            <w:gridSpan w:val="5"/>
          </w:tcPr>
          <w:p w14:paraId="5F1F159A" w14:textId="77777777" w:rsidR="00A74AB4" w:rsidRPr="008A4ED6" w:rsidRDefault="00A74AB4" w:rsidP="00124511">
            <w:pPr>
              <w:pStyle w:val="ListParagraph"/>
              <w:numPr>
                <w:ilvl w:val="0"/>
                <w:numId w:val="22"/>
              </w:numPr>
              <w:tabs>
                <w:tab w:val="left" w:pos="990"/>
              </w:tabs>
              <w:rPr>
                <w:sz w:val="20"/>
                <w:szCs w:val="20"/>
              </w:rPr>
            </w:pPr>
            <w:r w:rsidRPr="008A4ED6">
              <w:rPr>
                <w:b/>
                <w:sz w:val="20"/>
                <w:szCs w:val="20"/>
              </w:rPr>
              <w:t>Event or near miss reported</w:t>
            </w:r>
            <w:r w:rsidR="008E0F46" w:rsidRPr="008A4ED6">
              <w:rPr>
                <w:b/>
                <w:sz w:val="20"/>
                <w:szCs w:val="20"/>
              </w:rPr>
              <w:t>/disclosed</w:t>
            </w:r>
            <w:r w:rsidRPr="008A4ED6">
              <w:rPr>
                <w:b/>
                <w:sz w:val="20"/>
                <w:szCs w:val="20"/>
              </w:rPr>
              <w:t xml:space="preserve"> by: </w:t>
            </w:r>
          </w:p>
        </w:tc>
        <w:tc>
          <w:tcPr>
            <w:tcW w:w="10129" w:type="dxa"/>
            <w:gridSpan w:val="5"/>
          </w:tcPr>
          <w:p w14:paraId="468CA6E9" w14:textId="77777777" w:rsidR="00A74AB4" w:rsidRPr="008A4ED6" w:rsidRDefault="0011494C" w:rsidP="00124511">
            <w:pPr>
              <w:pStyle w:val="ListParagraph"/>
              <w:numPr>
                <w:ilvl w:val="0"/>
                <w:numId w:val="22"/>
              </w:numPr>
              <w:tabs>
                <w:tab w:val="left" w:pos="990"/>
              </w:tabs>
              <w:rPr>
                <w:b/>
                <w:sz w:val="20"/>
                <w:szCs w:val="20"/>
              </w:rPr>
            </w:pPr>
            <w:r w:rsidRPr="008A4ED6">
              <w:rPr>
                <w:b/>
                <w:sz w:val="20"/>
                <w:szCs w:val="20"/>
              </w:rPr>
              <w:t>I</w:t>
            </w:r>
            <w:r w:rsidR="00604F4D" w:rsidRPr="008A4ED6">
              <w:rPr>
                <w:b/>
                <w:sz w:val="20"/>
                <w:szCs w:val="20"/>
              </w:rPr>
              <w:t>mmediat</w:t>
            </w:r>
            <w:r w:rsidRPr="008A4ED6">
              <w:rPr>
                <w:b/>
                <w:sz w:val="20"/>
                <w:szCs w:val="20"/>
              </w:rPr>
              <w:t>e response</w:t>
            </w:r>
            <w:r w:rsidR="00604F4D" w:rsidRPr="008A4ED6">
              <w:rPr>
                <w:b/>
                <w:sz w:val="20"/>
                <w:szCs w:val="20"/>
              </w:rPr>
              <w:t xml:space="preserve"> </w:t>
            </w:r>
            <w:r w:rsidR="00A74AB4" w:rsidRPr="008A4ED6">
              <w:rPr>
                <w:b/>
                <w:sz w:val="20"/>
                <w:szCs w:val="20"/>
              </w:rPr>
              <w:t xml:space="preserve">by: </w:t>
            </w:r>
            <w:sdt>
              <w:sdtPr>
                <w:rPr>
                  <w:b/>
                  <w:sz w:val="20"/>
                  <w:szCs w:val="20"/>
                  <w:highlight w:val="lightGray"/>
                </w:rPr>
                <w:id w:val="748078971"/>
                <w:placeholder>
                  <w:docPart w:val="4A3F6BDA17204B22875A04ACEEDAC0DB"/>
                </w:placeholder>
                <w:text/>
              </w:sdtPr>
              <w:sdtContent>
                <w:r w:rsidR="00A74AB4" w:rsidRPr="008A4ED6">
                  <w:rPr>
                    <w:b/>
                    <w:sz w:val="20"/>
                    <w:szCs w:val="20"/>
                    <w:highlight w:val="lightGray"/>
                  </w:rPr>
                  <w:t>enter text</w:t>
                </w:r>
              </w:sdtContent>
            </w:sdt>
          </w:p>
        </w:tc>
      </w:tr>
      <w:tr w:rsidR="00A74AB4" w:rsidRPr="008A4ED6" w14:paraId="526B8F13" w14:textId="77777777" w:rsidTr="005F6BB6">
        <w:trPr>
          <w:trHeight w:val="424"/>
        </w:trPr>
        <w:tc>
          <w:tcPr>
            <w:tcW w:w="2547" w:type="dxa"/>
          </w:tcPr>
          <w:p w14:paraId="29233E7C" w14:textId="77777777" w:rsidR="00A74AB4" w:rsidRPr="008A4ED6" w:rsidRDefault="00A74AB4" w:rsidP="00F21D63">
            <w:pPr>
              <w:tabs>
                <w:tab w:val="left" w:pos="990"/>
              </w:tabs>
              <w:rPr>
                <w:sz w:val="20"/>
                <w:szCs w:val="20"/>
              </w:rPr>
            </w:pPr>
            <w:r w:rsidRPr="008A4ED6">
              <w:rPr>
                <w:sz w:val="20"/>
                <w:szCs w:val="20"/>
              </w:rPr>
              <w:t>Tangata whai ora/ tangata whaikaha /whānau</w:t>
            </w:r>
          </w:p>
          <w:p w14:paraId="4820EED1" w14:textId="77777777" w:rsidR="00A74AB4" w:rsidRPr="008A4ED6" w:rsidRDefault="00A74AB4" w:rsidP="00F21D63">
            <w:pPr>
              <w:tabs>
                <w:tab w:val="left" w:pos="990"/>
              </w:tabs>
              <w:rPr>
                <w:sz w:val="20"/>
                <w:szCs w:val="20"/>
              </w:rPr>
            </w:pPr>
          </w:p>
          <w:p w14:paraId="3276A49D" w14:textId="77777777" w:rsidR="00A74AB4" w:rsidRPr="008A4ED6" w:rsidRDefault="00A74AB4" w:rsidP="00124511">
            <w:pPr>
              <w:pStyle w:val="ListParagraph"/>
              <w:numPr>
                <w:ilvl w:val="0"/>
                <w:numId w:val="16"/>
              </w:numPr>
              <w:tabs>
                <w:tab w:val="left" w:pos="990"/>
              </w:tabs>
              <w:rPr>
                <w:sz w:val="20"/>
                <w:szCs w:val="20"/>
              </w:rPr>
            </w:pPr>
            <w:r w:rsidRPr="008A4ED6">
              <w:rPr>
                <w:sz w:val="20"/>
                <w:szCs w:val="20"/>
              </w:rPr>
              <w:t>Verbally or in writing.</w:t>
            </w:r>
          </w:p>
        </w:tc>
        <w:tc>
          <w:tcPr>
            <w:tcW w:w="2410" w:type="dxa"/>
            <w:gridSpan w:val="4"/>
          </w:tcPr>
          <w:p w14:paraId="0C95E8F7" w14:textId="77777777" w:rsidR="00A74AB4" w:rsidRPr="008A4ED6" w:rsidRDefault="00A74AB4" w:rsidP="00F21D63">
            <w:pPr>
              <w:tabs>
                <w:tab w:val="left" w:pos="990"/>
              </w:tabs>
              <w:rPr>
                <w:sz w:val="20"/>
                <w:szCs w:val="20"/>
              </w:rPr>
            </w:pPr>
            <w:r w:rsidRPr="008A4ED6">
              <w:rPr>
                <w:sz w:val="20"/>
                <w:szCs w:val="20"/>
              </w:rPr>
              <w:t>Health care worker</w:t>
            </w:r>
          </w:p>
          <w:p w14:paraId="6E16FB9B" w14:textId="77777777" w:rsidR="00751D34" w:rsidRPr="008A4ED6" w:rsidRDefault="00604F4D" w:rsidP="00124511">
            <w:pPr>
              <w:pStyle w:val="ListParagraph"/>
              <w:numPr>
                <w:ilvl w:val="0"/>
                <w:numId w:val="16"/>
              </w:numPr>
              <w:tabs>
                <w:tab w:val="left" w:pos="990"/>
              </w:tabs>
              <w:rPr>
                <w:sz w:val="20"/>
                <w:szCs w:val="20"/>
              </w:rPr>
            </w:pPr>
            <w:r w:rsidRPr="008A4ED6">
              <w:rPr>
                <w:sz w:val="20"/>
                <w:szCs w:val="20"/>
              </w:rPr>
              <w:t>Immediately n</w:t>
            </w:r>
            <w:r w:rsidR="00751D34" w:rsidRPr="008A4ED6">
              <w:rPr>
                <w:sz w:val="20"/>
                <w:szCs w:val="20"/>
              </w:rPr>
              <w:t xml:space="preserve">otify </w:t>
            </w:r>
            <w:sdt>
              <w:sdtPr>
                <w:rPr>
                  <w:b/>
                  <w:sz w:val="20"/>
                  <w:szCs w:val="20"/>
                  <w:highlight w:val="lightGray"/>
                </w:rPr>
                <w:id w:val="-380163155"/>
                <w:placeholder>
                  <w:docPart w:val="D4769D8BE0A5443DB962D999E0745B83"/>
                </w:placeholder>
                <w:text/>
              </w:sdtPr>
              <w:sdtContent>
                <w:r w:rsidR="00751D34" w:rsidRPr="008A4ED6">
                  <w:rPr>
                    <w:b/>
                    <w:sz w:val="20"/>
                    <w:szCs w:val="20"/>
                    <w:highlight w:val="lightGray"/>
                  </w:rPr>
                  <w:t>enter text</w:t>
                </w:r>
              </w:sdtContent>
            </w:sdt>
          </w:p>
          <w:p w14:paraId="02BF6C23" w14:textId="3B7CE453" w:rsidR="00A74AB4" w:rsidRPr="008A4ED6" w:rsidRDefault="00BC05EE" w:rsidP="00124511">
            <w:pPr>
              <w:pStyle w:val="ListParagraph"/>
              <w:numPr>
                <w:ilvl w:val="0"/>
                <w:numId w:val="16"/>
              </w:numPr>
              <w:tabs>
                <w:tab w:val="left" w:pos="990"/>
              </w:tabs>
              <w:rPr>
                <w:sz w:val="20"/>
                <w:szCs w:val="20"/>
              </w:rPr>
            </w:pPr>
            <w:r w:rsidRPr="008A4ED6">
              <w:rPr>
                <w:sz w:val="20"/>
                <w:szCs w:val="20"/>
              </w:rPr>
              <w:t xml:space="preserve">Make entry </w:t>
            </w:r>
            <w:r w:rsidR="006C643E" w:rsidRPr="008A4ED6">
              <w:rPr>
                <w:sz w:val="20"/>
                <w:szCs w:val="20"/>
              </w:rPr>
              <w:t xml:space="preserve">into </w:t>
            </w:r>
            <w:r w:rsidR="00393BDF" w:rsidRPr="008A4ED6">
              <w:rPr>
                <w:sz w:val="20"/>
                <w:szCs w:val="20"/>
              </w:rPr>
              <w:t xml:space="preserve">our </w:t>
            </w:r>
            <w:r w:rsidR="00123D5A">
              <w:rPr>
                <w:sz w:val="20"/>
                <w:szCs w:val="20"/>
              </w:rPr>
              <w:t xml:space="preserve">harm </w:t>
            </w:r>
            <w:r w:rsidR="00393BDF" w:rsidRPr="008A4ED6">
              <w:rPr>
                <w:sz w:val="20"/>
                <w:szCs w:val="20"/>
              </w:rPr>
              <w:t>events/incidents template</w:t>
            </w:r>
            <w:r w:rsidR="00123D5A">
              <w:rPr>
                <w:sz w:val="20"/>
                <w:szCs w:val="20"/>
              </w:rPr>
              <w:t>/system.</w:t>
            </w:r>
          </w:p>
        </w:tc>
        <w:tc>
          <w:tcPr>
            <w:tcW w:w="10129" w:type="dxa"/>
            <w:gridSpan w:val="5"/>
          </w:tcPr>
          <w:p w14:paraId="04A433E4" w14:textId="77777777" w:rsidR="00604F4D" w:rsidRPr="008A4ED6" w:rsidRDefault="00A74AB4" w:rsidP="0011494C">
            <w:pPr>
              <w:tabs>
                <w:tab w:val="left" w:pos="990"/>
              </w:tabs>
              <w:rPr>
                <w:sz w:val="20"/>
                <w:szCs w:val="20"/>
              </w:rPr>
            </w:pPr>
            <w:r w:rsidRPr="008A4ED6">
              <w:rPr>
                <w:sz w:val="20"/>
                <w:szCs w:val="20"/>
              </w:rPr>
              <w:t>Ensure immediate safety actions have been implemented</w:t>
            </w:r>
            <w:r w:rsidR="0011494C" w:rsidRPr="008A4ED6">
              <w:rPr>
                <w:sz w:val="20"/>
                <w:szCs w:val="20"/>
              </w:rPr>
              <w:t>. For example:</w:t>
            </w:r>
          </w:p>
          <w:p w14:paraId="2A6755A6" w14:textId="77777777" w:rsidR="0011494C" w:rsidRPr="008A4ED6" w:rsidRDefault="0011494C" w:rsidP="00124511">
            <w:pPr>
              <w:pStyle w:val="ListParagraph"/>
              <w:numPr>
                <w:ilvl w:val="0"/>
                <w:numId w:val="16"/>
              </w:numPr>
              <w:tabs>
                <w:tab w:val="left" w:pos="990"/>
              </w:tabs>
              <w:rPr>
                <w:sz w:val="20"/>
                <w:szCs w:val="20"/>
              </w:rPr>
            </w:pPr>
            <w:r w:rsidRPr="008A4ED6">
              <w:rPr>
                <w:sz w:val="20"/>
                <w:szCs w:val="20"/>
              </w:rPr>
              <w:t>Apply first aid.</w:t>
            </w:r>
          </w:p>
          <w:p w14:paraId="594D8507" w14:textId="77777777" w:rsidR="0011494C" w:rsidRPr="008A4ED6" w:rsidRDefault="0011494C" w:rsidP="00124511">
            <w:pPr>
              <w:pStyle w:val="ListParagraph"/>
              <w:numPr>
                <w:ilvl w:val="0"/>
                <w:numId w:val="16"/>
              </w:numPr>
              <w:tabs>
                <w:tab w:val="left" w:pos="990"/>
              </w:tabs>
              <w:rPr>
                <w:sz w:val="20"/>
                <w:szCs w:val="20"/>
              </w:rPr>
            </w:pPr>
            <w:r w:rsidRPr="008A4ED6">
              <w:rPr>
                <w:sz w:val="20"/>
                <w:szCs w:val="20"/>
              </w:rPr>
              <w:t>Call the Ambulance.</w:t>
            </w:r>
          </w:p>
          <w:p w14:paraId="0DF5564B" w14:textId="77777777" w:rsidR="00A14CA2" w:rsidRPr="008A4ED6" w:rsidRDefault="00A14CA2" w:rsidP="00124511">
            <w:pPr>
              <w:pStyle w:val="ListParagraph"/>
              <w:numPr>
                <w:ilvl w:val="0"/>
                <w:numId w:val="16"/>
              </w:numPr>
              <w:tabs>
                <w:tab w:val="left" w:pos="990"/>
              </w:tabs>
              <w:rPr>
                <w:sz w:val="20"/>
                <w:szCs w:val="20"/>
              </w:rPr>
            </w:pPr>
            <w:r w:rsidRPr="008A4ED6">
              <w:rPr>
                <w:sz w:val="20"/>
                <w:szCs w:val="20"/>
              </w:rPr>
              <w:t>Call the mental health crisis team.</w:t>
            </w:r>
          </w:p>
          <w:p w14:paraId="17FC36E4" w14:textId="77777777" w:rsidR="0011494C" w:rsidRPr="008A4ED6" w:rsidRDefault="00AF243C" w:rsidP="00124511">
            <w:pPr>
              <w:pStyle w:val="ListParagraph"/>
              <w:numPr>
                <w:ilvl w:val="0"/>
                <w:numId w:val="16"/>
              </w:numPr>
              <w:tabs>
                <w:tab w:val="left" w:pos="990"/>
              </w:tabs>
              <w:rPr>
                <w:sz w:val="20"/>
                <w:szCs w:val="20"/>
              </w:rPr>
            </w:pPr>
            <w:r w:rsidRPr="008A4ED6">
              <w:rPr>
                <w:sz w:val="20"/>
                <w:szCs w:val="20"/>
              </w:rPr>
              <w:t>Notify clinical lead, Board chair, wh</w:t>
            </w:r>
            <w:r w:rsidRPr="008A4ED6">
              <w:rPr>
                <w:rFonts w:cs="Calibri"/>
                <w:sz w:val="20"/>
                <w:szCs w:val="20"/>
              </w:rPr>
              <w:t>ā</w:t>
            </w:r>
            <w:r w:rsidRPr="008A4ED6">
              <w:rPr>
                <w:sz w:val="20"/>
                <w:szCs w:val="20"/>
              </w:rPr>
              <w:t>nau (if consented).</w:t>
            </w:r>
          </w:p>
          <w:p w14:paraId="41D292C8" w14:textId="77777777" w:rsidR="00A74AB4" w:rsidRPr="008A4ED6" w:rsidRDefault="00A74AB4" w:rsidP="00124511">
            <w:pPr>
              <w:pStyle w:val="ListParagraph"/>
              <w:numPr>
                <w:ilvl w:val="0"/>
                <w:numId w:val="16"/>
              </w:numPr>
              <w:tabs>
                <w:tab w:val="left" w:pos="990"/>
              </w:tabs>
              <w:rPr>
                <w:sz w:val="20"/>
                <w:szCs w:val="20"/>
              </w:rPr>
            </w:pPr>
            <w:r w:rsidRPr="008A4ED6">
              <w:rPr>
                <w:sz w:val="20"/>
                <w:szCs w:val="20"/>
              </w:rPr>
              <w:t>Thank the person who reported.</w:t>
            </w:r>
          </w:p>
          <w:p w14:paraId="4655E736" w14:textId="77777777" w:rsidR="00A74AB4" w:rsidRPr="008A4ED6" w:rsidRDefault="00A74AB4" w:rsidP="00124511">
            <w:pPr>
              <w:pStyle w:val="ListParagraph"/>
              <w:numPr>
                <w:ilvl w:val="0"/>
                <w:numId w:val="16"/>
              </w:numPr>
              <w:tabs>
                <w:tab w:val="left" w:pos="990"/>
              </w:tabs>
              <w:rPr>
                <w:sz w:val="20"/>
                <w:szCs w:val="20"/>
              </w:rPr>
            </w:pPr>
            <w:r w:rsidRPr="008A4ED6">
              <w:rPr>
                <w:sz w:val="20"/>
                <w:szCs w:val="20"/>
              </w:rPr>
              <w:t>Listen to their concerns.</w:t>
            </w:r>
          </w:p>
          <w:p w14:paraId="6893D350" w14:textId="77777777" w:rsidR="00A74AB4" w:rsidRPr="008A4ED6" w:rsidRDefault="00AF243C" w:rsidP="00124511">
            <w:pPr>
              <w:pStyle w:val="ListParagraph"/>
              <w:numPr>
                <w:ilvl w:val="0"/>
                <w:numId w:val="16"/>
              </w:numPr>
              <w:tabs>
                <w:tab w:val="left" w:pos="990"/>
              </w:tabs>
              <w:rPr>
                <w:sz w:val="20"/>
                <w:szCs w:val="20"/>
              </w:rPr>
            </w:pPr>
            <w:r w:rsidRPr="008A4ED6">
              <w:rPr>
                <w:sz w:val="20"/>
                <w:szCs w:val="20"/>
              </w:rPr>
              <w:t>Attend</w:t>
            </w:r>
            <w:r w:rsidR="00816A33" w:rsidRPr="008A4ED6">
              <w:rPr>
                <w:sz w:val="20"/>
                <w:szCs w:val="20"/>
              </w:rPr>
              <w:t xml:space="preserve"> (for example de-brief) </w:t>
            </w:r>
            <w:r w:rsidRPr="008A4ED6">
              <w:rPr>
                <w:sz w:val="20"/>
                <w:szCs w:val="20"/>
              </w:rPr>
              <w:t>to the needs of the peo</w:t>
            </w:r>
            <w:r w:rsidR="00816A33" w:rsidRPr="008A4ED6">
              <w:rPr>
                <w:sz w:val="20"/>
                <w:szCs w:val="20"/>
              </w:rPr>
              <w:t xml:space="preserve">ple having witnessed the event. </w:t>
            </w:r>
          </w:p>
          <w:p w14:paraId="0A1E95F5" w14:textId="77777777" w:rsidR="00B86064" w:rsidRPr="008A4ED6" w:rsidRDefault="00B86064" w:rsidP="00124511">
            <w:pPr>
              <w:pStyle w:val="ListParagraph"/>
              <w:numPr>
                <w:ilvl w:val="0"/>
                <w:numId w:val="16"/>
              </w:numPr>
              <w:tabs>
                <w:tab w:val="left" w:pos="990"/>
              </w:tabs>
              <w:rPr>
                <w:sz w:val="20"/>
                <w:szCs w:val="20"/>
              </w:rPr>
            </w:pPr>
            <w:r w:rsidRPr="008A4ED6">
              <w:rPr>
                <w:sz w:val="20"/>
                <w:szCs w:val="20"/>
              </w:rPr>
              <w:t>Assess the report/disclosure. Give preliminary SAC rating.</w:t>
            </w:r>
          </w:p>
        </w:tc>
      </w:tr>
      <w:tr w:rsidR="00A74AB4" w:rsidRPr="008A4ED6" w14:paraId="4FEF16BC" w14:textId="77777777" w:rsidTr="005F6BB6">
        <w:trPr>
          <w:trHeight w:val="349"/>
        </w:trPr>
        <w:tc>
          <w:tcPr>
            <w:tcW w:w="4957" w:type="dxa"/>
            <w:gridSpan w:val="5"/>
          </w:tcPr>
          <w:p w14:paraId="035CB927" w14:textId="77777777" w:rsidR="00A74AB4" w:rsidRPr="008A4ED6" w:rsidRDefault="00A74AB4" w:rsidP="00124511">
            <w:pPr>
              <w:pStyle w:val="ListParagraph"/>
              <w:numPr>
                <w:ilvl w:val="0"/>
                <w:numId w:val="22"/>
              </w:numPr>
              <w:tabs>
                <w:tab w:val="left" w:pos="990"/>
              </w:tabs>
              <w:rPr>
                <w:sz w:val="20"/>
                <w:szCs w:val="20"/>
              </w:rPr>
            </w:pPr>
            <w:r w:rsidRPr="008A4ED6">
              <w:rPr>
                <w:b/>
                <w:sz w:val="20"/>
                <w:szCs w:val="20"/>
              </w:rPr>
              <w:t xml:space="preserve">Within </w:t>
            </w:r>
            <w:r w:rsidR="00E65FF4" w:rsidRPr="008A4ED6">
              <w:rPr>
                <w:b/>
                <w:sz w:val="20"/>
                <w:szCs w:val="20"/>
              </w:rPr>
              <w:t>12</w:t>
            </w:r>
            <w:r w:rsidRPr="008A4ED6">
              <w:rPr>
                <w:b/>
                <w:sz w:val="20"/>
                <w:szCs w:val="20"/>
              </w:rPr>
              <w:t xml:space="preserve"> hours </w:t>
            </w:r>
            <w:r w:rsidR="00AF243C" w:rsidRPr="008A4ED6">
              <w:rPr>
                <w:b/>
                <w:sz w:val="20"/>
                <w:szCs w:val="20"/>
              </w:rPr>
              <w:t>of the</w:t>
            </w:r>
            <w:r w:rsidR="00A14CA2" w:rsidRPr="008A4ED6">
              <w:rPr>
                <w:b/>
                <w:sz w:val="20"/>
                <w:szCs w:val="20"/>
              </w:rPr>
              <w:t xml:space="preserve"> event: </w:t>
            </w:r>
            <w:sdt>
              <w:sdtPr>
                <w:rPr>
                  <w:b/>
                  <w:sz w:val="20"/>
                  <w:szCs w:val="20"/>
                  <w:highlight w:val="lightGray"/>
                </w:rPr>
                <w:id w:val="343760316"/>
                <w:placeholder>
                  <w:docPart w:val="AE015A3E0F774776930444EB661AC4AD"/>
                </w:placeholder>
                <w:text/>
              </w:sdtPr>
              <w:sdtContent>
                <w:r w:rsidRPr="008A4ED6">
                  <w:rPr>
                    <w:b/>
                    <w:sz w:val="20"/>
                    <w:szCs w:val="20"/>
                    <w:highlight w:val="lightGray"/>
                  </w:rPr>
                  <w:t>enter text</w:t>
                </w:r>
              </w:sdtContent>
            </w:sdt>
            <w:r w:rsidRPr="008A4ED6">
              <w:rPr>
                <w:sz w:val="20"/>
                <w:szCs w:val="20"/>
              </w:rPr>
              <w:t>:</w:t>
            </w:r>
            <w:r w:rsidR="00373B6A" w:rsidRPr="008A4ED6">
              <w:rPr>
                <w:sz w:val="20"/>
                <w:szCs w:val="20"/>
              </w:rPr>
              <w:t xml:space="preserve">     </w:t>
            </w:r>
          </w:p>
        </w:tc>
        <w:tc>
          <w:tcPr>
            <w:tcW w:w="10129" w:type="dxa"/>
            <w:gridSpan w:val="5"/>
          </w:tcPr>
          <w:p w14:paraId="1737BA34" w14:textId="77777777" w:rsidR="00A74AB4" w:rsidRPr="008A4ED6" w:rsidRDefault="00A74AB4" w:rsidP="00124511">
            <w:pPr>
              <w:pStyle w:val="ListParagraph"/>
              <w:numPr>
                <w:ilvl w:val="0"/>
                <w:numId w:val="22"/>
              </w:numPr>
              <w:tabs>
                <w:tab w:val="left" w:pos="990"/>
              </w:tabs>
              <w:rPr>
                <w:sz w:val="20"/>
                <w:szCs w:val="20"/>
              </w:rPr>
            </w:pPr>
            <w:r w:rsidRPr="008A4ED6">
              <w:rPr>
                <w:b/>
                <w:sz w:val="20"/>
                <w:szCs w:val="20"/>
              </w:rPr>
              <w:t xml:space="preserve">Within a week of the </w:t>
            </w:r>
            <w:r w:rsidR="00AF243C" w:rsidRPr="008A4ED6">
              <w:rPr>
                <w:b/>
                <w:sz w:val="20"/>
                <w:szCs w:val="20"/>
              </w:rPr>
              <w:t xml:space="preserve">event </w:t>
            </w:r>
            <w:sdt>
              <w:sdtPr>
                <w:rPr>
                  <w:b/>
                  <w:sz w:val="20"/>
                  <w:szCs w:val="20"/>
                  <w:highlight w:val="lightGray"/>
                </w:rPr>
                <w:id w:val="1187707284"/>
                <w:placeholder>
                  <w:docPart w:val="94D21B0EB8644A35B7CA384D55171CE3"/>
                </w:placeholder>
                <w:text/>
              </w:sdtPr>
              <w:sdtContent>
                <w:r w:rsidRPr="008A4ED6">
                  <w:rPr>
                    <w:b/>
                    <w:sz w:val="20"/>
                    <w:szCs w:val="20"/>
                    <w:highlight w:val="lightGray"/>
                  </w:rPr>
                  <w:t>enter text</w:t>
                </w:r>
              </w:sdtContent>
            </w:sdt>
            <w:r w:rsidR="00373B6A" w:rsidRPr="008A4ED6">
              <w:rPr>
                <w:b/>
                <w:sz w:val="20"/>
                <w:szCs w:val="20"/>
              </w:rPr>
              <w:t xml:space="preserve">     </w:t>
            </w:r>
          </w:p>
        </w:tc>
      </w:tr>
      <w:tr w:rsidR="00A74AB4" w:rsidRPr="008A4ED6" w14:paraId="232C7D1A" w14:textId="77777777" w:rsidTr="005F6BB6">
        <w:trPr>
          <w:trHeight w:val="3476"/>
        </w:trPr>
        <w:tc>
          <w:tcPr>
            <w:tcW w:w="4957" w:type="dxa"/>
            <w:gridSpan w:val="5"/>
          </w:tcPr>
          <w:p w14:paraId="22480CD4" w14:textId="77777777" w:rsidR="00A74AB4" w:rsidRDefault="00A74AB4" w:rsidP="00124511">
            <w:pPr>
              <w:pStyle w:val="ListParagraph"/>
              <w:numPr>
                <w:ilvl w:val="0"/>
                <w:numId w:val="15"/>
              </w:numPr>
              <w:tabs>
                <w:tab w:val="left" w:pos="990"/>
              </w:tabs>
              <w:rPr>
                <w:sz w:val="20"/>
                <w:szCs w:val="20"/>
              </w:rPr>
            </w:pPr>
            <w:r w:rsidRPr="008A4ED6">
              <w:rPr>
                <w:sz w:val="20"/>
                <w:szCs w:val="20"/>
              </w:rPr>
              <w:t xml:space="preserve">Engage with tangata whai ora/ tangata whaikaha (and if appropriate with whānau) and the health care worker being involved in the event to discuss if a restorative response </w:t>
            </w:r>
            <w:r w:rsidR="007E032A">
              <w:rPr>
                <w:sz w:val="20"/>
                <w:szCs w:val="20"/>
              </w:rPr>
              <w:t xml:space="preserve">review </w:t>
            </w:r>
            <w:r w:rsidRPr="008A4ED6">
              <w:rPr>
                <w:sz w:val="20"/>
                <w:szCs w:val="20"/>
              </w:rPr>
              <w:t xml:space="preserve">or hohou te rongo would meet their needs. </w:t>
            </w:r>
          </w:p>
          <w:p w14:paraId="4120F563" w14:textId="77777777" w:rsidR="00837D42" w:rsidRPr="008A4ED6" w:rsidRDefault="00837D42" w:rsidP="00124511">
            <w:pPr>
              <w:pStyle w:val="ListParagraph"/>
              <w:numPr>
                <w:ilvl w:val="0"/>
                <w:numId w:val="15"/>
              </w:numPr>
              <w:tabs>
                <w:tab w:val="left" w:pos="990"/>
              </w:tabs>
              <w:rPr>
                <w:sz w:val="20"/>
                <w:szCs w:val="20"/>
              </w:rPr>
            </w:pPr>
            <w:r>
              <w:rPr>
                <w:sz w:val="20"/>
                <w:szCs w:val="20"/>
              </w:rPr>
              <w:t>Wh</w:t>
            </w:r>
            <w:r w:rsidR="003B5AB9">
              <w:rPr>
                <w:rFonts w:cs="Calibri"/>
                <w:sz w:val="20"/>
                <w:szCs w:val="20"/>
              </w:rPr>
              <w:t>ā</w:t>
            </w:r>
            <w:r>
              <w:rPr>
                <w:sz w:val="20"/>
                <w:szCs w:val="20"/>
              </w:rPr>
              <w:t>nau to nominate contact person.</w:t>
            </w:r>
          </w:p>
          <w:p w14:paraId="28729EAC" w14:textId="77777777" w:rsidR="00A74AB4" w:rsidRPr="008A4ED6" w:rsidRDefault="00A74AB4" w:rsidP="00124511">
            <w:pPr>
              <w:pStyle w:val="ListParagraph"/>
              <w:numPr>
                <w:ilvl w:val="0"/>
                <w:numId w:val="15"/>
              </w:numPr>
              <w:tabs>
                <w:tab w:val="left" w:pos="990"/>
              </w:tabs>
              <w:rPr>
                <w:sz w:val="20"/>
                <w:szCs w:val="20"/>
              </w:rPr>
            </w:pPr>
            <w:r w:rsidRPr="008A4ED6">
              <w:rPr>
                <w:sz w:val="20"/>
                <w:szCs w:val="20"/>
              </w:rPr>
              <w:t>Explain that the purpose of this process is to learn from what has happen.</w:t>
            </w:r>
          </w:p>
          <w:p w14:paraId="503DFFCE" w14:textId="77777777" w:rsidR="00A74AB4" w:rsidRPr="008A4ED6" w:rsidRDefault="00A74AB4" w:rsidP="00124511">
            <w:pPr>
              <w:pStyle w:val="ListParagraph"/>
              <w:numPr>
                <w:ilvl w:val="0"/>
                <w:numId w:val="15"/>
              </w:numPr>
              <w:tabs>
                <w:tab w:val="left" w:pos="990"/>
              </w:tabs>
              <w:rPr>
                <w:sz w:val="20"/>
                <w:szCs w:val="20"/>
              </w:rPr>
            </w:pPr>
            <w:r w:rsidRPr="008A4ED6">
              <w:rPr>
                <w:sz w:val="20"/>
                <w:szCs w:val="20"/>
              </w:rPr>
              <w:t xml:space="preserve">Inform them that they can bring support to the meeting. </w:t>
            </w:r>
          </w:p>
          <w:p w14:paraId="758B5B13" w14:textId="41502064" w:rsidR="00A74AB4" w:rsidRPr="008A4ED6" w:rsidRDefault="00A74AB4" w:rsidP="00124511">
            <w:pPr>
              <w:pStyle w:val="ListParagraph"/>
              <w:numPr>
                <w:ilvl w:val="0"/>
                <w:numId w:val="15"/>
              </w:numPr>
              <w:tabs>
                <w:tab w:val="left" w:pos="990"/>
              </w:tabs>
              <w:rPr>
                <w:sz w:val="20"/>
                <w:szCs w:val="20"/>
              </w:rPr>
            </w:pPr>
            <w:r w:rsidRPr="008A4ED6">
              <w:rPr>
                <w:sz w:val="20"/>
                <w:szCs w:val="20"/>
              </w:rPr>
              <w:t>Provide tangata whai ora/ tangata whaikaha (and if appropriate whānau) with contact details if they want to talk at some other time about what happened.</w:t>
            </w:r>
          </w:p>
          <w:p w14:paraId="7E31CE8D" w14:textId="77777777" w:rsidR="0011494C" w:rsidRPr="008A4ED6" w:rsidRDefault="00A74AB4" w:rsidP="00124511">
            <w:pPr>
              <w:pStyle w:val="ListParagraph"/>
              <w:numPr>
                <w:ilvl w:val="0"/>
                <w:numId w:val="15"/>
              </w:numPr>
              <w:tabs>
                <w:tab w:val="left" w:pos="990"/>
              </w:tabs>
              <w:rPr>
                <w:sz w:val="20"/>
                <w:szCs w:val="20"/>
              </w:rPr>
            </w:pPr>
            <w:r w:rsidRPr="008A4ED6">
              <w:rPr>
                <w:sz w:val="20"/>
                <w:szCs w:val="20"/>
              </w:rPr>
              <w:t xml:space="preserve"> </w:t>
            </w:r>
            <w:r w:rsidR="0011494C" w:rsidRPr="008A4ED6">
              <w:rPr>
                <w:sz w:val="20"/>
                <w:szCs w:val="20"/>
              </w:rPr>
              <w:t>Access psychological, cultural and spiritual support</w:t>
            </w:r>
            <w:r w:rsidR="009323EE" w:rsidRPr="008A4ED6">
              <w:rPr>
                <w:sz w:val="20"/>
                <w:szCs w:val="20"/>
              </w:rPr>
              <w:t xml:space="preserve"> for those affected by the event</w:t>
            </w:r>
            <w:r w:rsidR="0011494C" w:rsidRPr="008A4ED6">
              <w:rPr>
                <w:sz w:val="20"/>
                <w:szCs w:val="20"/>
              </w:rPr>
              <w:t>.</w:t>
            </w:r>
          </w:p>
          <w:p w14:paraId="57CDF1BB" w14:textId="77777777" w:rsidR="00A74AB4" w:rsidRPr="008A4ED6" w:rsidRDefault="009323EE" w:rsidP="00124511">
            <w:pPr>
              <w:pStyle w:val="ListParagraph"/>
              <w:numPr>
                <w:ilvl w:val="0"/>
                <w:numId w:val="15"/>
              </w:numPr>
              <w:tabs>
                <w:tab w:val="left" w:pos="990"/>
              </w:tabs>
              <w:rPr>
                <w:sz w:val="20"/>
                <w:szCs w:val="20"/>
              </w:rPr>
            </w:pPr>
            <w:r w:rsidRPr="008A4ED6">
              <w:rPr>
                <w:sz w:val="20"/>
                <w:szCs w:val="20"/>
              </w:rPr>
              <w:t>Carry out a de-brief.</w:t>
            </w:r>
            <w:r w:rsidR="008A4ED6" w:rsidRPr="008A4ED6">
              <w:rPr>
                <w:sz w:val="20"/>
                <w:szCs w:val="20"/>
              </w:rPr>
              <w:t xml:space="preserve"> </w:t>
            </w:r>
            <w:r w:rsidR="008A4ED6">
              <w:rPr>
                <w:sz w:val="20"/>
                <w:szCs w:val="20"/>
              </w:rPr>
              <w:t xml:space="preserve">  </w:t>
            </w:r>
          </w:p>
        </w:tc>
        <w:tc>
          <w:tcPr>
            <w:tcW w:w="10129" w:type="dxa"/>
            <w:gridSpan w:val="5"/>
          </w:tcPr>
          <w:p w14:paraId="12BF6C2D" w14:textId="77777777" w:rsidR="00A74AB4" w:rsidRPr="008A4ED6" w:rsidRDefault="00A74AB4" w:rsidP="00F21D63">
            <w:pPr>
              <w:tabs>
                <w:tab w:val="left" w:pos="990"/>
              </w:tabs>
              <w:rPr>
                <w:sz w:val="20"/>
                <w:szCs w:val="20"/>
              </w:rPr>
            </w:pPr>
            <w:r w:rsidRPr="008A4ED6">
              <w:rPr>
                <w:sz w:val="20"/>
                <w:szCs w:val="20"/>
              </w:rPr>
              <w:t>Options:</w:t>
            </w:r>
          </w:p>
          <w:p w14:paraId="54A5BAA3" w14:textId="04925AFF" w:rsidR="00A74AB4" w:rsidRPr="008A4ED6" w:rsidRDefault="00A74AB4" w:rsidP="00F21D63">
            <w:pPr>
              <w:tabs>
                <w:tab w:val="left" w:pos="990"/>
              </w:tabs>
              <w:rPr>
                <w:sz w:val="20"/>
                <w:szCs w:val="20"/>
              </w:rPr>
            </w:pPr>
            <w:r w:rsidRPr="008A4ED6">
              <w:rPr>
                <w:sz w:val="20"/>
                <w:szCs w:val="20"/>
              </w:rPr>
              <w:t xml:space="preserve">Facilitate a </w:t>
            </w:r>
            <w:r w:rsidR="009323EE" w:rsidRPr="008A4ED6">
              <w:rPr>
                <w:sz w:val="20"/>
                <w:szCs w:val="20"/>
              </w:rPr>
              <w:t xml:space="preserve">review </w:t>
            </w:r>
            <w:r w:rsidR="00917EC0">
              <w:rPr>
                <w:sz w:val="20"/>
                <w:szCs w:val="20"/>
              </w:rPr>
              <w:t xml:space="preserve">of the </w:t>
            </w:r>
            <w:r w:rsidR="00123D5A">
              <w:rPr>
                <w:sz w:val="20"/>
                <w:szCs w:val="20"/>
              </w:rPr>
              <w:t>harm</w:t>
            </w:r>
            <w:r w:rsidR="00917EC0">
              <w:rPr>
                <w:sz w:val="20"/>
                <w:szCs w:val="20"/>
              </w:rPr>
              <w:t xml:space="preserve"> event </w:t>
            </w:r>
            <w:r w:rsidRPr="008A4ED6">
              <w:rPr>
                <w:sz w:val="20"/>
                <w:szCs w:val="20"/>
              </w:rPr>
              <w:t>with</w:t>
            </w:r>
            <w:r w:rsidR="00917EC0">
              <w:rPr>
                <w:sz w:val="20"/>
                <w:szCs w:val="20"/>
              </w:rPr>
              <w:t>:</w:t>
            </w:r>
            <w:r w:rsidRPr="008A4ED6">
              <w:rPr>
                <w:sz w:val="20"/>
                <w:szCs w:val="20"/>
              </w:rPr>
              <w:t xml:space="preserve"> </w:t>
            </w:r>
          </w:p>
          <w:p w14:paraId="74F5D335" w14:textId="77777777" w:rsidR="001C568A" w:rsidRDefault="001C568A" w:rsidP="00124511">
            <w:pPr>
              <w:pStyle w:val="ListParagraph"/>
              <w:numPr>
                <w:ilvl w:val="0"/>
                <w:numId w:val="18"/>
              </w:numPr>
              <w:tabs>
                <w:tab w:val="left" w:pos="990"/>
              </w:tabs>
              <w:rPr>
                <w:sz w:val="20"/>
                <w:szCs w:val="20"/>
              </w:rPr>
            </w:pPr>
            <w:r w:rsidRPr="008A4ED6">
              <w:rPr>
                <w:sz w:val="20"/>
                <w:szCs w:val="20"/>
              </w:rPr>
              <w:t>T</w:t>
            </w:r>
            <w:r w:rsidR="00A74AB4" w:rsidRPr="008A4ED6">
              <w:rPr>
                <w:sz w:val="20"/>
                <w:szCs w:val="20"/>
              </w:rPr>
              <w:t>angata whai ora/ tangata whaikaha /whānau</w:t>
            </w:r>
            <w:r w:rsidRPr="008A4ED6">
              <w:rPr>
                <w:sz w:val="20"/>
                <w:szCs w:val="20"/>
              </w:rPr>
              <w:t xml:space="preserve">, </w:t>
            </w:r>
            <w:r w:rsidR="00A74AB4" w:rsidRPr="008A4ED6">
              <w:rPr>
                <w:sz w:val="20"/>
                <w:szCs w:val="20"/>
              </w:rPr>
              <w:t>the health care worker</w:t>
            </w:r>
            <w:r w:rsidRPr="008A4ED6">
              <w:rPr>
                <w:sz w:val="20"/>
                <w:szCs w:val="20"/>
              </w:rPr>
              <w:t xml:space="preserve"> disclosing the event and any other stakeholders that have been identified</w:t>
            </w:r>
            <w:r w:rsidR="00837D42">
              <w:rPr>
                <w:sz w:val="20"/>
                <w:szCs w:val="20"/>
              </w:rPr>
              <w:t xml:space="preserve"> </w:t>
            </w:r>
            <w:r w:rsidR="00433D4A">
              <w:rPr>
                <w:sz w:val="20"/>
                <w:szCs w:val="20"/>
              </w:rPr>
              <w:t>(</w:t>
            </w:r>
            <w:r w:rsidR="00837D42">
              <w:rPr>
                <w:sz w:val="20"/>
                <w:szCs w:val="20"/>
              </w:rPr>
              <w:t>Examples: Lived experience advisors, wh</w:t>
            </w:r>
            <w:r w:rsidR="00837D42">
              <w:rPr>
                <w:rFonts w:cs="Calibri"/>
                <w:sz w:val="20"/>
                <w:szCs w:val="20"/>
              </w:rPr>
              <w:t>ā</w:t>
            </w:r>
            <w:r w:rsidR="00837D42">
              <w:rPr>
                <w:sz w:val="20"/>
                <w:szCs w:val="20"/>
              </w:rPr>
              <w:t xml:space="preserve">nau advisors, cultural practitioners, </w:t>
            </w:r>
            <w:r w:rsidR="007D71F4">
              <w:rPr>
                <w:sz w:val="20"/>
                <w:szCs w:val="20"/>
              </w:rPr>
              <w:t>other service providers</w:t>
            </w:r>
            <w:r w:rsidR="00837D42">
              <w:rPr>
                <w:sz w:val="20"/>
                <w:szCs w:val="20"/>
              </w:rPr>
              <w:t>)</w:t>
            </w:r>
            <w:r w:rsidRPr="008A4ED6">
              <w:rPr>
                <w:sz w:val="20"/>
                <w:szCs w:val="20"/>
              </w:rPr>
              <w:t>.</w:t>
            </w:r>
          </w:p>
          <w:p w14:paraId="15B489D9" w14:textId="77777777" w:rsidR="00A74AB4" w:rsidRPr="008A4ED6" w:rsidRDefault="001C568A" w:rsidP="001C568A">
            <w:pPr>
              <w:tabs>
                <w:tab w:val="left" w:pos="990"/>
              </w:tabs>
              <w:rPr>
                <w:sz w:val="20"/>
                <w:szCs w:val="20"/>
              </w:rPr>
            </w:pPr>
            <w:r w:rsidRPr="008A4ED6">
              <w:rPr>
                <w:sz w:val="20"/>
                <w:szCs w:val="20"/>
              </w:rPr>
              <w:t>P</w:t>
            </w:r>
            <w:r w:rsidR="00A74AB4" w:rsidRPr="008A4ED6">
              <w:rPr>
                <w:sz w:val="20"/>
                <w:szCs w:val="20"/>
              </w:rPr>
              <w:t>rinciples and processes at the meeting:</w:t>
            </w:r>
          </w:p>
          <w:p w14:paraId="4A190B65" w14:textId="5F45BE4B" w:rsidR="00A74AB4" w:rsidRPr="008A4ED6" w:rsidRDefault="001C568A" w:rsidP="00124511">
            <w:pPr>
              <w:pStyle w:val="ListParagraph"/>
              <w:numPr>
                <w:ilvl w:val="0"/>
                <w:numId w:val="18"/>
              </w:numPr>
              <w:tabs>
                <w:tab w:val="left" w:pos="990"/>
              </w:tabs>
              <w:rPr>
                <w:sz w:val="20"/>
                <w:szCs w:val="20"/>
              </w:rPr>
            </w:pPr>
            <w:r w:rsidRPr="008A4ED6">
              <w:rPr>
                <w:sz w:val="20"/>
                <w:szCs w:val="20"/>
              </w:rPr>
              <w:t>P</w:t>
            </w:r>
            <w:r w:rsidR="00A74AB4" w:rsidRPr="008A4ED6">
              <w:rPr>
                <w:sz w:val="20"/>
                <w:szCs w:val="20"/>
              </w:rPr>
              <w:t xml:space="preserve">articipants </w:t>
            </w:r>
            <w:r w:rsidRPr="008A4ED6">
              <w:rPr>
                <w:sz w:val="20"/>
                <w:szCs w:val="20"/>
              </w:rPr>
              <w:t xml:space="preserve">speak about </w:t>
            </w:r>
            <w:r w:rsidR="00A74AB4" w:rsidRPr="008A4ED6">
              <w:rPr>
                <w:sz w:val="20"/>
                <w:szCs w:val="20"/>
              </w:rPr>
              <w:t>their experience</w:t>
            </w:r>
            <w:r w:rsidR="00F26124">
              <w:rPr>
                <w:sz w:val="20"/>
                <w:szCs w:val="20"/>
              </w:rPr>
              <w:t>.</w:t>
            </w:r>
          </w:p>
          <w:p w14:paraId="3DD6F90F" w14:textId="11A22FF8" w:rsidR="00A74AB4" w:rsidRPr="008A4ED6" w:rsidRDefault="001C568A" w:rsidP="00124511">
            <w:pPr>
              <w:pStyle w:val="ListParagraph"/>
              <w:numPr>
                <w:ilvl w:val="0"/>
                <w:numId w:val="18"/>
              </w:numPr>
              <w:tabs>
                <w:tab w:val="left" w:pos="990"/>
              </w:tabs>
              <w:rPr>
                <w:sz w:val="20"/>
                <w:szCs w:val="20"/>
              </w:rPr>
            </w:pPr>
            <w:r w:rsidRPr="008A4ED6">
              <w:rPr>
                <w:sz w:val="20"/>
                <w:szCs w:val="20"/>
              </w:rPr>
              <w:t>U</w:t>
            </w:r>
            <w:r w:rsidR="00A74AB4" w:rsidRPr="008A4ED6">
              <w:rPr>
                <w:sz w:val="20"/>
                <w:szCs w:val="20"/>
              </w:rPr>
              <w:t>se restorative principles or use houhou te rongopai if M</w:t>
            </w:r>
            <w:r w:rsidR="00A74AB4" w:rsidRPr="008A4ED6">
              <w:rPr>
                <w:rFonts w:cs="Calibri"/>
                <w:sz w:val="20"/>
                <w:szCs w:val="20"/>
              </w:rPr>
              <w:t>ā</w:t>
            </w:r>
            <w:r w:rsidR="00A74AB4" w:rsidRPr="008A4ED6">
              <w:rPr>
                <w:sz w:val="20"/>
                <w:szCs w:val="20"/>
              </w:rPr>
              <w:t>ori participate</w:t>
            </w:r>
            <w:r w:rsidR="00F26124">
              <w:rPr>
                <w:sz w:val="20"/>
                <w:szCs w:val="20"/>
              </w:rPr>
              <w:t>.</w:t>
            </w:r>
          </w:p>
          <w:p w14:paraId="7B1D8658" w14:textId="77777777" w:rsidR="00A74AB4" w:rsidRPr="008A4ED6" w:rsidRDefault="001C568A" w:rsidP="00124511">
            <w:pPr>
              <w:pStyle w:val="ListParagraph"/>
              <w:numPr>
                <w:ilvl w:val="0"/>
                <w:numId w:val="18"/>
              </w:numPr>
              <w:tabs>
                <w:tab w:val="left" w:pos="990"/>
              </w:tabs>
              <w:rPr>
                <w:sz w:val="20"/>
                <w:szCs w:val="20"/>
              </w:rPr>
            </w:pPr>
            <w:r w:rsidRPr="008A4ED6">
              <w:rPr>
                <w:sz w:val="20"/>
                <w:szCs w:val="20"/>
              </w:rPr>
              <w:t>D</w:t>
            </w:r>
            <w:r w:rsidR="00A74AB4" w:rsidRPr="008A4ED6">
              <w:rPr>
                <w:sz w:val="20"/>
                <w:szCs w:val="20"/>
              </w:rPr>
              <w:t>iscuss and agree on SAC rating</w:t>
            </w:r>
            <w:r w:rsidR="00837D42">
              <w:rPr>
                <w:sz w:val="20"/>
                <w:szCs w:val="20"/>
              </w:rPr>
              <w:t>.</w:t>
            </w:r>
          </w:p>
          <w:p w14:paraId="36B7CC44" w14:textId="77777777" w:rsidR="00A74AB4" w:rsidRPr="008A4ED6" w:rsidRDefault="001C568A" w:rsidP="00124511">
            <w:pPr>
              <w:pStyle w:val="ListParagraph"/>
              <w:numPr>
                <w:ilvl w:val="0"/>
                <w:numId w:val="18"/>
              </w:numPr>
              <w:tabs>
                <w:tab w:val="left" w:pos="990"/>
              </w:tabs>
              <w:rPr>
                <w:sz w:val="20"/>
                <w:szCs w:val="20"/>
              </w:rPr>
            </w:pPr>
            <w:r w:rsidRPr="008A4ED6">
              <w:rPr>
                <w:sz w:val="20"/>
                <w:szCs w:val="20"/>
              </w:rPr>
              <w:t>A</w:t>
            </w:r>
            <w:r w:rsidR="00A74AB4" w:rsidRPr="008A4ED6">
              <w:rPr>
                <w:sz w:val="20"/>
                <w:szCs w:val="20"/>
              </w:rPr>
              <w:t>gree on what has been learned</w:t>
            </w:r>
            <w:r w:rsidR="00837D42">
              <w:rPr>
                <w:sz w:val="20"/>
                <w:szCs w:val="20"/>
              </w:rPr>
              <w:t>.</w:t>
            </w:r>
          </w:p>
          <w:p w14:paraId="44240E91" w14:textId="77777777" w:rsidR="00A74AB4" w:rsidRDefault="001C568A" w:rsidP="00124511">
            <w:pPr>
              <w:pStyle w:val="ListParagraph"/>
              <w:numPr>
                <w:ilvl w:val="0"/>
                <w:numId w:val="18"/>
              </w:numPr>
              <w:tabs>
                <w:tab w:val="left" w:pos="990"/>
              </w:tabs>
              <w:rPr>
                <w:sz w:val="20"/>
                <w:szCs w:val="20"/>
              </w:rPr>
            </w:pPr>
            <w:r w:rsidRPr="008A4ED6">
              <w:rPr>
                <w:sz w:val="20"/>
                <w:szCs w:val="20"/>
              </w:rPr>
              <w:t>Develop</w:t>
            </w:r>
            <w:r w:rsidR="00A74AB4" w:rsidRPr="008A4ED6">
              <w:rPr>
                <w:sz w:val="20"/>
                <w:szCs w:val="20"/>
              </w:rPr>
              <w:t xml:space="preserve"> learning and sustainable actions for improvement. </w:t>
            </w:r>
          </w:p>
          <w:p w14:paraId="364F9D8E" w14:textId="77777777" w:rsidR="00917EC0" w:rsidRDefault="00917EC0" w:rsidP="00917EC0">
            <w:pPr>
              <w:tabs>
                <w:tab w:val="left" w:pos="990"/>
              </w:tabs>
              <w:rPr>
                <w:sz w:val="20"/>
                <w:szCs w:val="20"/>
              </w:rPr>
            </w:pPr>
            <w:r>
              <w:rPr>
                <w:sz w:val="20"/>
                <w:szCs w:val="20"/>
              </w:rPr>
              <w:t>Learning review:</w:t>
            </w:r>
          </w:p>
          <w:p w14:paraId="275C1200" w14:textId="77777777" w:rsidR="00917EC0" w:rsidRPr="00917EC0" w:rsidRDefault="00917EC0" w:rsidP="00124511">
            <w:pPr>
              <w:pStyle w:val="ListParagraph"/>
              <w:numPr>
                <w:ilvl w:val="0"/>
                <w:numId w:val="18"/>
              </w:numPr>
              <w:tabs>
                <w:tab w:val="left" w:pos="990"/>
              </w:tabs>
              <w:rPr>
                <w:sz w:val="20"/>
                <w:szCs w:val="20"/>
              </w:rPr>
            </w:pPr>
            <w:r w:rsidRPr="00917EC0">
              <w:rPr>
                <w:sz w:val="20"/>
                <w:szCs w:val="20"/>
              </w:rPr>
              <w:t xml:space="preserve">If the review needs to address complex issues or clusters of events. </w:t>
            </w:r>
          </w:p>
          <w:p w14:paraId="122B536F" w14:textId="0F58B869" w:rsidR="008A4ED6" w:rsidRPr="008A4ED6" w:rsidRDefault="00F26124" w:rsidP="00124511">
            <w:pPr>
              <w:pStyle w:val="ListParagraph"/>
              <w:numPr>
                <w:ilvl w:val="0"/>
                <w:numId w:val="18"/>
              </w:numPr>
              <w:tabs>
                <w:tab w:val="left" w:pos="990"/>
              </w:tabs>
              <w:rPr>
                <w:sz w:val="20"/>
                <w:szCs w:val="20"/>
              </w:rPr>
            </w:pPr>
            <w:r>
              <w:rPr>
                <w:sz w:val="20"/>
                <w:szCs w:val="20"/>
              </w:rPr>
              <w:t>C</w:t>
            </w:r>
            <w:r w:rsidR="008A4ED6" w:rsidRPr="00837D42">
              <w:rPr>
                <w:sz w:val="20"/>
                <w:szCs w:val="20"/>
              </w:rPr>
              <w:t xml:space="preserve">omplete the template (Appendix).  </w:t>
            </w:r>
          </w:p>
        </w:tc>
      </w:tr>
      <w:tr w:rsidR="00A74AB4" w:rsidRPr="008A4ED6" w14:paraId="22F28A65" w14:textId="77777777" w:rsidTr="00F21D63">
        <w:trPr>
          <w:trHeight w:val="258"/>
        </w:trPr>
        <w:tc>
          <w:tcPr>
            <w:tcW w:w="15086" w:type="dxa"/>
            <w:gridSpan w:val="10"/>
            <w:tcBorders>
              <w:bottom w:val="single" w:sz="4" w:space="0" w:color="auto"/>
            </w:tcBorders>
          </w:tcPr>
          <w:p w14:paraId="7CC815A0" w14:textId="77777777" w:rsidR="00A74AB4" w:rsidRPr="008A4ED6" w:rsidRDefault="00A74AB4" w:rsidP="00124511">
            <w:pPr>
              <w:pStyle w:val="ListParagraph"/>
              <w:numPr>
                <w:ilvl w:val="0"/>
                <w:numId w:val="22"/>
              </w:numPr>
              <w:tabs>
                <w:tab w:val="left" w:pos="990"/>
              </w:tabs>
              <w:rPr>
                <w:sz w:val="20"/>
                <w:szCs w:val="20"/>
              </w:rPr>
            </w:pPr>
            <w:r w:rsidRPr="008A4ED6">
              <w:rPr>
                <w:b/>
                <w:sz w:val="20"/>
                <w:szCs w:val="20"/>
              </w:rPr>
              <w:t xml:space="preserve">Outcomes monitored by </w:t>
            </w:r>
            <w:sdt>
              <w:sdtPr>
                <w:rPr>
                  <w:b/>
                  <w:sz w:val="20"/>
                  <w:szCs w:val="20"/>
                  <w:highlight w:val="lightGray"/>
                </w:rPr>
                <w:id w:val="33633321"/>
                <w:placeholder>
                  <w:docPart w:val="83117A6BF0054242B577F69912992580"/>
                </w:placeholder>
                <w:text/>
              </w:sdtPr>
              <w:sdtContent>
                <w:r w:rsidRPr="008A4ED6">
                  <w:rPr>
                    <w:b/>
                    <w:sz w:val="20"/>
                    <w:szCs w:val="20"/>
                    <w:highlight w:val="lightGray"/>
                  </w:rPr>
                  <w:t>enter text</w:t>
                </w:r>
              </w:sdtContent>
            </w:sdt>
            <w:r w:rsidR="008A4ED6">
              <w:rPr>
                <w:b/>
                <w:sz w:val="20"/>
                <w:szCs w:val="20"/>
              </w:rPr>
              <w:t xml:space="preserve"> </w:t>
            </w:r>
          </w:p>
        </w:tc>
      </w:tr>
      <w:tr w:rsidR="00837D42" w14:paraId="76711372" w14:textId="77777777" w:rsidTr="005F6BB6">
        <w:trPr>
          <w:trHeight w:val="70"/>
        </w:trPr>
        <w:tc>
          <w:tcPr>
            <w:tcW w:w="4957" w:type="dxa"/>
            <w:gridSpan w:val="5"/>
          </w:tcPr>
          <w:p w14:paraId="4DB4147D" w14:textId="77777777" w:rsidR="00837D42" w:rsidRPr="00837D42" w:rsidRDefault="00837D42" w:rsidP="00124511">
            <w:pPr>
              <w:pStyle w:val="ListParagraph"/>
              <w:numPr>
                <w:ilvl w:val="0"/>
                <w:numId w:val="14"/>
              </w:numPr>
              <w:tabs>
                <w:tab w:val="left" w:pos="990"/>
              </w:tabs>
              <w:rPr>
                <w:sz w:val="20"/>
                <w:szCs w:val="20"/>
              </w:rPr>
            </w:pPr>
            <w:r w:rsidRPr="00837D42">
              <w:rPr>
                <w:sz w:val="20"/>
                <w:szCs w:val="20"/>
              </w:rPr>
              <w:t>Open disclosure is applied.</w:t>
            </w:r>
          </w:p>
          <w:p w14:paraId="1082EA69" w14:textId="77777777" w:rsidR="00837D42" w:rsidRDefault="00837D42" w:rsidP="00124511">
            <w:pPr>
              <w:pStyle w:val="ListParagraph"/>
              <w:numPr>
                <w:ilvl w:val="0"/>
                <w:numId w:val="14"/>
              </w:numPr>
              <w:tabs>
                <w:tab w:val="left" w:pos="990"/>
              </w:tabs>
              <w:rPr>
                <w:szCs w:val="22"/>
              </w:rPr>
            </w:pPr>
            <w:r w:rsidRPr="00837D42">
              <w:rPr>
                <w:sz w:val="20"/>
                <w:szCs w:val="20"/>
              </w:rPr>
              <w:t>Contact with tangata whai ora/ tangata whaikaha and/or wh</w:t>
            </w:r>
            <w:r w:rsidRPr="00837D42">
              <w:rPr>
                <w:rFonts w:cs="Calibri"/>
                <w:sz w:val="20"/>
                <w:szCs w:val="20"/>
              </w:rPr>
              <w:t>ā</w:t>
            </w:r>
            <w:r w:rsidRPr="00837D42">
              <w:rPr>
                <w:sz w:val="20"/>
                <w:szCs w:val="20"/>
              </w:rPr>
              <w:t>nau is on record.</w:t>
            </w:r>
            <w:r>
              <w:rPr>
                <w:szCs w:val="22"/>
              </w:rPr>
              <w:t xml:space="preserve"> </w:t>
            </w:r>
          </w:p>
          <w:p w14:paraId="0967804F" w14:textId="77777777" w:rsidR="00403719" w:rsidRPr="00403719" w:rsidRDefault="00403719" w:rsidP="00124511">
            <w:pPr>
              <w:pStyle w:val="ListParagraph"/>
              <w:numPr>
                <w:ilvl w:val="0"/>
                <w:numId w:val="14"/>
              </w:numPr>
              <w:tabs>
                <w:tab w:val="left" w:pos="990"/>
              </w:tabs>
              <w:rPr>
                <w:sz w:val="20"/>
                <w:szCs w:val="20"/>
              </w:rPr>
            </w:pPr>
            <w:r w:rsidRPr="00403719">
              <w:rPr>
                <w:sz w:val="20"/>
                <w:szCs w:val="20"/>
              </w:rPr>
              <w:t>Complete statutory notification as required.</w:t>
            </w:r>
          </w:p>
        </w:tc>
        <w:tc>
          <w:tcPr>
            <w:tcW w:w="10129" w:type="dxa"/>
            <w:gridSpan w:val="5"/>
          </w:tcPr>
          <w:p w14:paraId="62B21915" w14:textId="77777777" w:rsidR="00837D42" w:rsidRPr="00DB79A2" w:rsidRDefault="00837D42" w:rsidP="00124511">
            <w:pPr>
              <w:pStyle w:val="ListParagraph"/>
              <w:numPr>
                <w:ilvl w:val="0"/>
                <w:numId w:val="14"/>
              </w:numPr>
              <w:tabs>
                <w:tab w:val="left" w:pos="990"/>
              </w:tabs>
              <w:rPr>
                <w:sz w:val="20"/>
                <w:szCs w:val="20"/>
              </w:rPr>
            </w:pPr>
            <w:r w:rsidRPr="00DB79A2">
              <w:rPr>
                <w:sz w:val="20"/>
                <w:szCs w:val="20"/>
              </w:rPr>
              <w:t xml:space="preserve">The learning and sustainable actions for the improvement plan </w:t>
            </w:r>
            <w:proofErr w:type="gramStart"/>
            <w:r w:rsidRPr="00DB79A2">
              <w:rPr>
                <w:sz w:val="20"/>
                <w:szCs w:val="20"/>
              </w:rPr>
              <w:t>is</w:t>
            </w:r>
            <w:proofErr w:type="gramEnd"/>
            <w:r w:rsidRPr="00DB79A2">
              <w:rPr>
                <w:sz w:val="20"/>
                <w:szCs w:val="20"/>
              </w:rPr>
              <w:t xml:space="preserve"> monitored for implementation at least monthly (</w:t>
            </w:r>
            <w:r w:rsidR="00DB79A2" w:rsidRPr="00DB79A2">
              <w:rPr>
                <w:sz w:val="20"/>
                <w:szCs w:val="20"/>
              </w:rPr>
              <w:t xml:space="preserve">Board meetings, </w:t>
            </w:r>
            <w:r w:rsidRPr="00DB79A2">
              <w:rPr>
                <w:sz w:val="20"/>
                <w:szCs w:val="20"/>
              </w:rPr>
              <w:t>quality meetings, staff meetings, t</w:t>
            </w:r>
            <w:r w:rsidRPr="00DB79A2">
              <w:rPr>
                <w:rFonts w:cs="Calibri"/>
                <w:sz w:val="20"/>
                <w:szCs w:val="20"/>
              </w:rPr>
              <w:t>ā</w:t>
            </w:r>
            <w:r w:rsidRPr="00DB79A2">
              <w:rPr>
                <w:sz w:val="20"/>
                <w:szCs w:val="20"/>
              </w:rPr>
              <w:t>ngata whai ora/t</w:t>
            </w:r>
            <w:r w:rsidRPr="00DB79A2">
              <w:rPr>
                <w:rFonts w:cs="Calibri"/>
                <w:sz w:val="20"/>
                <w:szCs w:val="20"/>
              </w:rPr>
              <w:t>ā</w:t>
            </w:r>
            <w:r w:rsidRPr="00DB79A2">
              <w:rPr>
                <w:sz w:val="20"/>
                <w:szCs w:val="20"/>
              </w:rPr>
              <w:t>ngata whaikaha meetings).</w:t>
            </w:r>
          </w:p>
          <w:p w14:paraId="65793848" w14:textId="5ED63909" w:rsidR="00403719" w:rsidRPr="00403719" w:rsidRDefault="00837D42" w:rsidP="00124511">
            <w:pPr>
              <w:pStyle w:val="ListParagraph"/>
              <w:numPr>
                <w:ilvl w:val="0"/>
                <w:numId w:val="14"/>
              </w:numPr>
              <w:tabs>
                <w:tab w:val="left" w:pos="990"/>
              </w:tabs>
              <w:rPr>
                <w:szCs w:val="22"/>
              </w:rPr>
            </w:pPr>
            <w:r w:rsidRPr="00DB79A2">
              <w:rPr>
                <w:sz w:val="20"/>
                <w:szCs w:val="20"/>
              </w:rPr>
              <w:t xml:space="preserve">Fully complete </w:t>
            </w:r>
            <w:r w:rsidR="0091293D">
              <w:rPr>
                <w:sz w:val="20"/>
                <w:szCs w:val="20"/>
              </w:rPr>
              <w:t xml:space="preserve">our </w:t>
            </w:r>
            <w:r w:rsidR="00FF51CF">
              <w:rPr>
                <w:sz w:val="20"/>
                <w:szCs w:val="20"/>
              </w:rPr>
              <w:t xml:space="preserve">harm </w:t>
            </w:r>
            <w:r w:rsidRPr="00DB79A2">
              <w:rPr>
                <w:sz w:val="20"/>
                <w:szCs w:val="20"/>
              </w:rPr>
              <w:t>event record.</w:t>
            </w:r>
          </w:p>
        </w:tc>
      </w:tr>
      <w:tr w:rsidR="00DB79A2" w14:paraId="1ABF4EFF" w14:textId="77777777" w:rsidTr="00DB79A2">
        <w:trPr>
          <w:trHeight w:val="70"/>
        </w:trPr>
        <w:tc>
          <w:tcPr>
            <w:tcW w:w="3539" w:type="dxa"/>
            <w:gridSpan w:val="3"/>
          </w:tcPr>
          <w:p w14:paraId="6B03EED4" w14:textId="77777777" w:rsidR="00DB79A2" w:rsidRPr="00403719" w:rsidRDefault="00DB79A2" w:rsidP="00DB79A2">
            <w:pPr>
              <w:tabs>
                <w:tab w:val="left" w:pos="990"/>
              </w:tabs>
              <w:rPr>
                <w:b/>
                <w:sz w:val="20"/>
                <w:szCs w:val="20"/>
              </w:rPr>
            </w:pPr>
            <w:r w:rsidRPr="00403719">
              <w:rPr>
                <w:b/>
                <w:sz w:val="20"/>
                <w:szCs w:val="20"/>
              </w:rPr>
              <w:t>Within 30 working days of the event:</w:t>
            </w:r>
          </w:p>
        </w:tc>
        <w:tc>
          <w:tcPr>
            <w:tcW w:w="11547" w:type="dxa"/>
            <w:gridSpan w:val="7"/>
          </w:tcPr>
          <w:p w14:paraId="10EE22F2" w14:textId="06B95365" w:rsidR="00DB79A2" w:rsidRPr="00DB79A2" w:rsidRDefault="00DB79A2" w:rsidP="005F6BB6">
            <w:pPr>
              <w:tabs>
                <w:tab w:val="left" w:pos="990"/>
              </w:tabs>
              <w:rPr>
                <w:sz w:val="20"/>
                <w:szCs w:val="20"/>
              </w:rPr>
            </w:pPr>
            <w:r>
              <w:rPr>
                <w:sz w:val="20"/>
                <w:szCs w:val="20"/>
              </w:rPr>
              <w:t xml:space="preserve">Complete and send the event notification </w:t>
            </w:r>
            <w:r w:rsidR="00FF51CF">
              <w:rPr>
                <w:sz w:val="20"/>
                <w:szCs w:val="20"/>
              </w:rPr>
              <w:t>to HQSC</w:t>
            </w:r>
            <w:r w:rsidR="005F6BB6">
              <w:rPr>
                <w:rFonts w:cs="Calibri"/>
                <w:sz w:val="20"/>
                <w:szCs w:val="20"/>
              </w:rPr>
              <w:t xml:space="preserve"> </w:t>
            </w:r>
            <w:r w:rsidR="00FF51CF">
              <w:rPr>
                <w:rFonts w:cs="Calibri"/>
                <w:sz w:val="20"/>
                <w:szCs w:val="20"/>
              </w:rPr>
              <w:t>and</w:t>
            </w:r>
            <w:r w:rsidR="001F5A6E">
              <w:rPr>
                <w:rFonts w:cs="Calibri"/>
                <w:sz w:val="20"/>
                <w:szCs w:val="20"/>
              </w:rPr>
              <w:t>/or</w:t>
            </w:r>
            <w:r w:rsidR="00FF51CF">
              <w:rPr>
                <w:rFonts w:cs="Calibri"/>
                <w:sz w:val="20"/>
                <w:szCs w:val="20"/>
              </w:rPr>
              <w:t xml:space="preserve"> our funders.</w:t>
            </w:r>
          </w:p>
        </w:tc>
      </w:tr>
      <w:tr w:rsidR="0051256D" w:rsidRPr="001D7345" w14:paraId="6EEB98A6" w14:textId="77777777" w:rsidTr="0051256D">
        <w:trPr>
          <w:trHeight w:val="330"/>
        </w:trPr>
        <w:tc>
          <w:tcPr>
            <w:tcW w:w="15086" w:type="dxa"/>
            <w:gridSpan w:val="10"/>
            <w:shd w:val="clear" w:color="auto" w:fill="FF0000"/>
          </w:tcPr>
          <w:p w14:paraId="38463F24" w14:textId="77777777" w:rsidR="0051256D" w:rsidRDefault="0051256D" w:rsidP="00F21D63">
            <w:pPr>
              <w:pStyle w:val="Heading1"/>
              <w:spacing w:before="0"/>
            </w:pPr>
            <w:bookmarkStart w:id="13" w:name="_Toc205610081"/>
            <w:r>
              <w:rPr>
                <w:szCs w:val="22"/>
              </w:rPr>
              <w:t xml:space="preserve">SAC 1 – severe - </w:t>
            </w:r>
            <w:r>
              <w:t>processes</w:t>
            </w:r>
            <w:bookmarkEnd w:id="13"/>
            <w:r>
              <w:t xml:space="preserve">  </w:t>
            </w:r>
          </w:p>
          <w:tbl>
            <w:tblPr>
              <w:tblStyle w:val="TableGrid"/>
              <w:tblW w:w="24768" w:type="dxa"/>
              <w:tblLayout w:type="fixed"/>
              <w:tblLook w:val="04A0" w:firstRow="1" w:lastRow="0" w:firstColumn="1" w:lastColumn="0" w:noHBand="0" w:noVBand="1"/>
            </w:tblPr>
            <w:tblGrid>
              <w:gridCol w:w="5127"/>
              <w:gridCol w:w="4866"/>
              <w:gridCol w:w="4867"/>
              <w:gridCol w:w="4954"/>
              <w:gridCol w:w="4954"/>
            </w:tblGrid>
            <w:tr w:rsidR="0051256D" w14:paraId="2F61EC11" w14:textId="77777777" w:rsidTr="004A1C34">
              <w:trPr>
                <w:gridAfter w:val="2"/>
                <w:wAfter w:w="9908" w:type="dxa"/>
              </w:trPr>
              <w:tc>
                <w:tcPr>
                  <w:tcW w:w="14860" w:type="dxa"/>
                  <w:gridSpan w:val="3"/>
                  <w:shd w:val="clear" w:color="auto" w:fill="FF5050"/>
                </w:tcPr>
                <w:p w14:paraId="79F10BE3" w14:textId="75A38910" w:rsidR="0051256D" w:rsidRDefault="00F01359" w:rsidP="00F21D63">
                  <w:r>
                    <w:t>Death or harm causing severe loss of function and/or requiring life-saving intervention</w:t>
                  </w:r>
                  <w:r w:rsidR="008C38D8">
                    <w:t>/treatment</w:t>
                  </w:r>
                  <w:r>
                    <w:t>.</w:t>
                  </w:r>
                </w:p>
              </w:tc>
            </w:tr>
            <w:tr w:rsidR="004C2127" w14:paraId="28AEE34B" w14:textId="77777777" w:rsidTr="006E13E5">
              <w:tc>
                <w:tcPr>
                  <w:tcW w:w="5127" w:type="dxa"/>
                  <w:shd w:val="clear" w:color="auto" w:fill="FF5050"/>
                </w:tcPr>
                <w:p w14:paraId="5AAA1187" w14:textId="77777777" w:rsidR="004C2127" w:rsidRDefault="004C2127" w:rsidP="004A1C34">
                  <w:r>
                    <w:t xml:space="preserve">Not related to natural course of illness or treatment.  </w:t>
                  </w:r>
                </w:p>
              </w:tc>
              <w:tc>
                <w:tcPr>
                  <w:tcW w:w="4866" w:type="dxa"/>
                  <w:shd w:val="clear" w:color="auto" w:fill="FF5050"/>
                </w:tcPr>
                <w:p w14:paraId="496F6194" w14:textId="77777777" w:rsidR="004C2127" w:rsidRDefault="004C2127" w:rsidP="004A1C34">
                  <w:r>
                    <w:t xml:space="preserve">Differs from immediate expected outcome of care. </w:t>
                  </w:r>
                </w:p>
              </w:tc>
              <w:tc>
                <w:tcPr>
                  <w:tcW w:w="4867" w:type="dxa"/>
                  <w:shd w:val="clear" w:color="auto" w:fill="FF5050"/>
                </w:tcPr>
                <w:p w14:paraId="50FF3611" w14:textId="77777777" w:rsidR="004C2127" w:rsidRDefault="004C2127" w:rsidP="004A1C34">
                  <w:r>
                    <w:t>Can be physical, psychological, cultural or spiritual.</w:t>
                  </w:r>
                </w:p>
              </w:tc>
              <w:tc>
                <w:tcPr>
                  <w:tcW w:w="4954" w:type="dxa"/>
                </w:tcPr>
                <w:p w14:paraId="69CA1911" w14:textId="77777777" w:rsidR="004C2127" w:rsidRDefault="004C2127" w:rsidP="004A1C34">
                  <w:r>
                    <w:t>Differs from immediate expected outcome of care.</w:t>
                  </w:r>
                </w:p>
              </w:tc>
              <w:tc>
                <w:tcPr>
                  <w:tcW w:w="4954" w:type="dxa"/>
                </w:tcPr>
                <w:p w14:paraId="09309ACA" w14:textId="77777777" w:rsidR="004C2127" w:rsidRDefault="004C2127" w:rsidP="004A1C34">
                  <w:r>
                    <w:t>Can be physical, psychological, cultural or spiritual.</w:t>
                  </w:r>
                </w:p>
              </w:tc>
            </w:tr>
          </w:tbl>
          <w:p w14:paraId="585278A8" w14:textId="77777777" w:rsidR="0051256D" w:rsidRPr="001D7345" w:rsidRDefault="0051256D" w:rsidP="00F21D63"/>
        </w:tc>
      </w:tr>
      <w:tr w:rsidR="0051256D" w:rsidRPr="00B6760C" w14:paraId="68F76CFF" w14:textId="77777777" w:rsidTr="005F6BB6">
        <w:trPr>
          <w:trHeight w:val="282"/>
        </w:trPr>
        <w:tc>
          <w:tcPr>
            <w:tcW w:w="4957" w:type="dxa"/>
            <w:gridSpan w:val="5"/>
          </w:tcPr>
          <w:p w14:paraId="5F4C0D6B" w14:textId="77777777" w:rsidR="0051256D" w:rsidRPr="0088755E" w:rsidRDefault="0051256D" w:rsidP="00124511">
            <w:pPr>
              <w:pStyle w:val="ListParagraph"/>
              <w:numPr>
                <w:ilvl w:val="0"/>
                <w:numId w:val="23"/>
              </w:numPr>
              <w:tabs>
                <w:tab w:val="left" w:pos="990"/>
              </w:tabs>
              <w:rPr>
                <w:szCs w:val="22"/>
              </w:rPr>
            </w:pPr>
            <w:r w:rsidRPr="0088755E">
              <w:rPr>
                <w:b/>
                <w:szCs w:val="22"/>
              </w:rPr>
              <w:t>Event or near miss reported</w:t>
            </w:r>
            <w:r w:rsidR="00403719">
              <w:rPr>
                <w:b/>
                <w:szCs w:val="22"/>
              </w:rPr>
              <w:t xml:space="preserve">/disclosed </w:t>
            </w:r>
            <w:r w:rsidRPr="0088755E">
              <w:rPr>
                <w:b/>
                <w:szCs w:val="22"/>
              </w:rPr>
              <w:t xml:space="preserve">by: </w:t>
            </w:r>
          </w:p>
        </w:tc>
        <w:tc>
          <w:tcPr>
            <w:tcW w:w="10129" w:type="dxa"/>
            <w:gridSpan w:val="5"/>
          </w:tcPr>
          <w:p w14:paraId="03AB981E" w14:textId="77777777" w:rsidR="0051256D" w:rsidRPr="00B6760C" w:rsidRDefault="00403719" w:rsidP="00124511">
            <w:pPr>
              <w:pStyle w:val="ListParagraph"/>
              <w:numPr>
                <w:ilvl w:val="0"/>
                <w:numId w:val="23"/>
              </w:numPr>
              <w:tabs>
                <w:tab w:val="left" w:pos="990"/>
              </w:tabs>
              <w:rPr>
                <w:b/>
                <w:szCs w:val="22"/>
              </w:rPr>
            </w:pPr>
            <w:r>
              <w:rPr>
                <w:b/>
                <w:szCs w:val="22"/>
              </w:rPr>
              <w:t xml:space="preserve">Immediate response </w:t>
            </w:r>
            <w:proofErr w:type="gramStart"/>
            <w:r w:rsidR="0051256D" w:rsidRPr="00B6760C">
              <w:rPr>
                <w:b/>
                <w:szCs w:val="22"/>
              </w:rPr>
              <w:t>by :</w:t>
            </w:r>
            <w:proofErr w:type="gramEnd"/>
            <w:r w:rsidR="0051256D" w:rsidRPr="00B6760C">
              <w:rPr>
                <w:b/>
                <w:szCs w:val="22"/>
              </w:rPr>
              <w:t xml:space="preserve"> </w:t>
            </w:r>
            <w:sdt>
              <w:sdtPr>
                <w:rPr>
                  <w:b/>
                  <w:szCs w:val="22"/>
                  <w:highlight w:val="lightGray"/>
                </w:rPr>
                <w:id w:val="2049720375"/>
                <w:placeholder>
                  <w:docPart w:val="80B97626B1664D819C1B8B5161A9663A"/>
                </w:placeholder>
                <w:text/>
              </w:sdtPr>
              <w:sdtContent>
                <w:r w:rsidR="0051256D" w:rsidRPr="00B6760C">
                  <w:rPr>
                    <w:b/>
                    <w:szCs w:val="22"/>
                    <w:highlight w:val="lightGray"/>
                  </w:rPr>
                  <w:t>enter text</w:t>
                </w:r>
              </w:sdtContent>
            </w:sdt>
          </w:p>
        </w:tc>
      </w:tr>
      <w:tr w:rsidR="004A1C34" w:rsidRPr="00927C6E" w14:paraId="4F8DE355" w14:textId="77777777" w:rsidTr="005F6BB6">
        <w:trPr>
          <w:trHeight w:val="424"/>
        </w:trPr>
        <w:tc>
          <w:tcPr>
            <w:tcW w:w="2547" w:type="dxa"/>
          </w:tcPr>
          <w:p w14:paraId="771D5204" w14:textId="77777777" w:rsidR="004A1C34" w:rsidRPr="009E014D" w:rsidRDefault="004A1C34" w:rsidP="00F21D63">
            <w:pPr>
              <w:tabs>
                <w:tab w:val="left" w:pos="990"/>
              </w:tabs>
              <w:rPr>
                <w:sz w:val="20"/>
                <w:szCs w:val="20"/>
              </w:rPr>
            </w:pPr>
            <w:r w:rsidRPr="009E014D">
              <w:rPr>
                <w:sz w:val="20"/>
                <w:szCs w:val="20"/>
              </w:rPr>
              <w:t>Tangata whai ora/ tangata whaikaha /whānau</w:t>
            </w:r>
          </w:p>
          <w:p w14:paraId="3AE06C6C" w14:textId="77777777" w:rsidR="004A1C34" w:rsidRPr="009E014D" w:rsidRDefault="004A1C34" w:rsidP="00F21D63">
            <w:pPr>
              <w:tabs>
                <w:tab w:val="left" w:pos="990"/>
              </w:tabs>
              <w:rPr>
                <w:sz w:val="20"/>
                <w:szCs w:val="20"/>
              </w:rPr>
            </w:pPr>
          </w:p>
          <w:p w14:paraId="4EAC4692" w14:textId="77777777" w:rsidR="004A1C34" w:rsidRPr="009E014D" w:rsidRDefault="004A1C34" w:rsidP="00124511">
            <w:pPr>
              <w:pStyle w:val="ListParagraph"/>
              <w:numPr>
                <w:ilvl w:val="0"/>
                <w:numId w:val="16"/>
              </w:numPr>
              <w:tabs>
                <w:tab w:val="left" w:pos="990"/>
              </w:tabs>
              <w:rPr>
                <w:sz w:val="20"/>
                <w:szCs w:val="20"/>
              </w:rPr>
            </w:pPr>
            <w:r w:rsidRPr="009E014D">
              <w:rPr>
                <w:sz w:val="20"/>
                <w:szCs w:val="20"/>
              </w:rPr>
              <w:t>Verbally or in writing.</w:t>
            </w:r>
          </w:p>
        </w:tc>
        <w:tc>
          <w:tcPr>
            <w:tcW w:w="2410" w:type="dxa"/>
            <w:gridSpan w:val="4"/>
          </w:tcPr>
          <w:p w14:paraId="421C38FD" w14:textId="77777777" w:rsidR="004A1C34" w:rsidRPr="009E014D" w:rsidRDefault="004A1C34" w:rsidP="00F21D63">
            <w:pPr>
              <w:tabs>
                <w:tab w:val="left" w:pos="990"/>
              </w:tabs>
              <w:rPr>
                <w:sz w:val="20"/>
                <w:szCs w:val="20"/>
              </w:rPr>
            </w:pPr>
            <w:r w:rsidRPr="009E014D">
              <w:rPr>
                <w:sz w:val="20"/>
                <w:szCs w:val="20"/>
              </w:rPr>
              <w:t>Health care worker</w:t>
            </w:r>
          </w:p>
          <w:p w14:paraId="4FC3159B" w14:textId="77777777" w:rsidR="004A1C34" w:rsidRPr="009E014D" w:rsidRDefault="004A1C34" w:rsidP="00F21D63">
            <w:pPr>
              <w:tabs>
                <w:tab w:val="left" w:pos="990"/>
              </w:tabs>
              <w:rPr>
                <w:sz w:val="20"/>
                <w:szCs w:val="20"/>
              </w:rPr>
            </w:pPr>
          </w:p>
          <w:p w14:paraId="13182BC5" w14:textId="77777777" w:rsidR="00F26124" w:rsidRPr="008A4ED6" w:rsidRDefault="00F26124" w:rsidP="00F26124">
            <w:pPr>
              <w:pStyle w:val="ListParagraph"/>
              <w:numPr>
                <w:ilvl w:val="0"/>
                <w:numId w:val="16"/>
              </w:numPr>
              <w:tabs>
                <w:tab w:val="left" w:pos="990"/>
              </w:tabs>
              <w:rPr>
                <w:sz w:val="20"/>
                <w:szCs w:val="20"/>
              </w:rPr>
            </w:pPr>
            <w:r w:rsidRPr="008A4ED6">
              <w:rPr>
                <w:sz w:val="20"/>
                <w:szCs w:val="20"/>
              </w:rPr>
              <w:t xml:space="preserve">Immediately notify </w:t>
            </w:r>
            <w:sdt>
              <w:sdtPr>
                <w:rPr>
                  <w:b/>
                  <w:sz w:val="20"/>
                  <w:szCs w:val="20"/>
                  <w:highlight w:val="lightGray"/>
                </w:rPr>
                <w:id w:val="-598954172"/>
                <w:placeholder>
                  <w:docPart w:val="AAFF6C0FC4FC440CB64DC45CBB890252"/>
                </w:placeholder>
                <w:text/>
              </w:sdtPr>
              <w:sdtContent>
                <w:r w:rsidRPr="008A4ED6">
                  <w:rPr>
                    <w:b/>
                    <w:sz w:val="20"/>
                    <w:szCs w:val="20"/>
                    <w:highlight w:val="lightGray"/>
                  </w:rPr>
                  <w:t>enter text</w:t>
                </w:r>
              </w:sdtContent>
            </w:sdt>
          </w:p>
          <w:p w14:paraId="0A20B108" w14:textId="5B78240B" w:rsidR="004A1C34" w:rsidRPr="009E014D" w:rsidRDefault="004A1C34" w:rsidP="00124511">
            <w:pPr>
              <w:pStyle w:val="ListParagraph"/>
              <w:numPr>
                <w:ilvl w:val="0"/>
                <w:numId w:val="16"/>
              </w:numPr>
              <w:tabs>
                <w:tab w:val="left" w:pos="990"/>
              </w:tabs>
              <w:rPr>
                <w:sz w:val="20"/>
                <w:szCs w:val="20"/>
              </w:rPr>
            </w:pPr>
            <w:r w:rsidRPr="009E014D">
              <w:rPr>
                <w:sz w:val="20"/>
                <w:szCs w:val="20"/>
              </w:rPr>
              <w:t xml:space="preserve">Completes our </w:t>
            </w:r>
            <w:r w:rsidR="00F26124">
              <w:rPr>
                <w:sz w:val="20"/>
                <w:szCs w:val="20"/>
              </w:rPr>
              <w:t xml:space="preserve">harm </w:t>
            </w:r>
            <w:r w:rsidRPr="009E014D">
              <w:rPr>
                <w:sz w:val="20"/>
                <w:szCs w:val="20"/>
              </w:rPr>
              <w:t>events/incidents template.</w:t>
            </w:r>
          </w:p>
          <w:p w14:paraId="23342B97" w14:textId="77777777" w:rsidR="004A1C34" w:rsidRPr="009E014D" w:rsidRDefault="004A1C34" w:rsidP="00F21D63">
            <w:pPr>
              <w:tabs>
                <w:tab w:val="left" w:pos="990"/>
              </w:tabs>
              <w:rPr>
                <w:sz w:val="20"/>
                <w:szCs w:val="20"/>
              </w:rPr>
            </w:pPr>
            <w:r w:rsidRPr="009E014D">
              <w:rPr>
                <w:sz w:val="20"/>
                <w:szCs w:val="20"/>
              </w:rPr>
              <w:t xml:space="preserve">  </w:t>
            </w:r>
          </w:p>
        </w:tc>
        <w:tc>
          <w:tcPr>
            <w:tcW w:w="4922" w:type="dxa"/>
            <w:gridSpan w:val="4"/>
          </w:tcPr>
          <w:p w14:paraId="237915BA" w14:textId="77777777" w:rsidR="004A1C34" w:rsidRPr="009E014D" w:rsidRDefault="004A1C34" w:rsidP="00CB2F1F">
            <w:pPr>
              <w:tabs>
                <w:tab w:val="left" w:pos="990"/>
              </w:tabs>
              <w:rPr>
                <w:sz w:val="20"/>
                <w:szCs w:val="20"/>
              </w:rPr>
            </w:pPr>
            <w:r w:rsidRPr="009E014D">
              <w:rPr>
                <w:sz w:val="20"/>
                <w:szCs w:val="20"/>
              </w:rPr>
              <w:t>Ensure immediate safety actions have been implemented. For example:</w:t>
            </w:r>
          </w:p>
          <w:p w14:paraId="77433A30" w14:textId="77777777" w:rsidR="004A1C34" w:rsidRPr="009E014D" w:rsidRDefault="004A1C34" w:rsidP="00124511">
            <w:pPr>
              <w:pStyle w:val="ListParagraph"/>
              <w:numPr>
                <w:ilvl w:val="0"/>
                <w:numId w:val="16"/>
              </w:numPr>
              <w:tabs>
                <w:tab w:val="left" w:pos="990"/>
              </w:tabs>
              <w:rPr>
                <w:sz w:val="20"/>
                <w:szCs w:val="20"/>
              </w:rPr>
            </w:pPr>
            <w:r w:rsidRPr="009E014D">
              <w:rPr>
                <w:sz w:val="20"/>
                <w:szCs w:val="20"/>
              </w:rPr>
              <w:t>Apply first aid.</w:t>
            </w:r>
          </w:p>
          <w:p w14:paraId="691C376D" w14:textId="77777777" w:rsidR="004A1C34" w:rsidRPr="009E014D" w:rsidRDefault="004A1C34" w:rsidP="00124511">
            <w:pPr>
              <w:pStyle w:val="ListParagraph"/>
              <w:numPr>
                <w:ilvl w:val="0"/>
                <w:numId w:val="16"/>
              </w:numPr>
              <w:tabs>
                <w:tab w:val="left" w:pos="990"/>
              </w:tabs>
              <w:rPr>
                <w:sz w:val="20"/>
                <w:szCs w:val="20"/>
              </w:rPr>
            </w:pPr>
            <w:r w:rsidRPr="009E014D">
              <w:rPr>
                <w:sz w:val="20"/>
                <w:szCs w:val="20"/>
              </w:rPr>
              <w:t>Call the Ambulance.</w:t>
            </w:r>
          </w:p>
          <w:p w14:paraId="7A873154" w14:textId="77777777" w:rsidR="0040431E" w:rsidRPr="009E014D" w:rsidRDefault="0040431E" w:rsidP="00124511">
            <w:pPr>
              <w:pStyle w:val="ListParagraph"/>
              <w:numPr>
                <w:ilvl w:val="0"/>
                <w:numId w:val="16"/>
              </w:numPr>
              <w:tabs>
                <w:tab w:val="left" w:pos="990"/>
              </w:tabs>
              <w:rPr>
                <w:sz w:val="20"/>
                <w:szCs w:val="20"/>
              </w:rPr>
            </w:pPr>
            <w:r w:rsidRPr="009E014D">
              <w:rPr>
                <w:sz w:val="20"/>
                <w:szCs w:val="20"/>
              </w:rPr>
              <w:t>Call the GP.</w:t>
            </w:r>
          </w:p>
          <w:p w14:paraId="2F7C5076" w14:textId="77777777" w:rsidR="004A1C34" w:rsidRPr="009E014D" w:rsidRDefault="004A1C34" w:rsidP="00124511">
            <w:pPr>
              <w:pStyle w:val="ListParagraph"/>
              <w:numPr>
                <w:ilvl w:val="0"/>
                <w:numId w:val="16"/>
              </w:numPr>
              <w:tabs>
                <w:tab w:val="left" w:pos="990"/>
              </w:tabs>
              <w:rPr>
                <w:sz w:val="20"/>
                <w:szCs w:val="20"/>
              </w:rPr>
            </w:pPr>
            <w:r w:rsidRPr="009E014D">
              <w:rPr>
                <w:sz w:val="20"/>
                <w:szCs w:val="20"/>
              </w:rPr>
              <w:t>Notify clinical lead, Board chair, wh</w:t>
            </w:r>
            <w:r w:rsidRPr="009E014D">
              <w:rPr>
                <w:rFonts w:cs="Calibri"/>
                <w:sz w:val="20"/>
                <w:szCs w:val="20"/>
              </w:rPr>
              <w:t>ā</w:t>
            </w:r>
            <w:r w:rsidRPr="009E014D">
              <w:rPr>
                <w:sz w:val="20"/>
                <w:szCs w:val="20"/>
              </w:rPr>
              <w:t>nau (if consented).</w:t>
            </w:r>
          </w:p>
          <w:p w14:paraId="4F279CE7" w14:textId="77777777" w:rsidR="004A1C34" w:rsidRPr="009E014D" w:rsidRDefault="004A1C34" w:rsidP="00124511">
            <w:pPr>
              <w:pStyle w:val="ListParagraph"/>
              <w:numPr>
                <w:ilvl w:val="0"/>
                <w:numId w:val="16"/>
              </w:numPr>
              <w:tabs>
                <w:tab w:val="left" w:pos="990"/>
              </w:tabs>
              <w:rPr>
                <w:sz w:val="20"/>
                <w:szCs w:val="20"/>
              </w:rPr>
            </w:pPr>
            <w:r w:rsidRPr="009E014D">
              <w:rPr>
                <w:sz w:val="20"/>
                <w:szCs w:val="20"/>
              </w:rPr>
              <w:t>Thank the person who reported.</w:t>
            </w:r>
          </w:p>
          <w:p w14:paraId="3DBB222F" w14:textId="77777777" w:rsidR="004A1C34" w:rsidRPr="009E014D" w:rsidRDefault="004A1C34" w:rsidP="00124511">
            <w:pPr>
              <w:pStyle w:val="ListParagraph"/>
              <w:numPr>
                <w:ilvl w:val="0"/>
                <w:numId w:val="16"/>
              </w:numPr>
              <w:tabs>
                <w:tab w:val="left" w:pos="990"/>
              </w:tabs>
              <w:rPr>
                <w:sz w:val="20"/>
                <w:szCs w:val="20"/>
              </w:rPr>
            </w:pPr>
            <w:r w:rsidRPr="009E014D">
              <w:rPr>
                <w:sz w:val="20"/>
                <w:szCs w:val="20"/>
              </w:rPr>
              <w:t>Listen to their concerns.</w:t>
            </w:r>
          </w:p>
        </w:tc>
        <w:tc>
          <w:tcPr>
            <w:tcW w:w="5207" w:type="dxa"/>
          </w:tcPr>
          <w:p w14:paraId="4F1B3DDD" w14:textId="77777777" w:rsidR="004A1C34" w:rsidRPr="009E014D" w:rsidRDefault="004A1C34" w:rsidP="00124511">
            <w:pPr>
              <w:pStyle w:val="ListParagraph"/>
              <w:numPr>
                <w:ilvl w:val="0"/>
                <w:numId w:val="16"/>
              </w:numPr>
              <w:tabs>
                <w:tab w:val="left" w:pos="990"/>
              </w:tabs>
              <w:rPr>
                <w:sz w:val="20"/>
                <w:szCs w:val="20"/>
              </w:rPr>
            </w:pPr>
            <w:r w:rsidRPr="009E014D">
              <w:rPr>
                <w:sz w:val="20"/>
                <w:szCs w:val="20"/>
              </w:rPr>
              <w:t xml:space="preserve">Assess the report/disclosure. Give preliminary SAC rating. </w:t>
            </w:r>
          </w:p>
          <w:p w14:paraId="63212A7D" w14:textId="77777777" w:rsidR="004A1C34" w:rsidRPr="009E014D" w:rsidRDefault="004A1C34" w:rsidP="004A1C34">
            <w:pPr>
              <w:tabs>
                <w:tab w:val="left" w:pos="990"/>
              </w:tabs>
              <w:rPr>
                <w:sz w:val="20"/>
                <w:szCs w:val="20"/>
              </w:rPr>
            </w:pPr>
            <w:r w:rsidRPr="009E014D">
              <w:rPr>
                <w:sz w:val="20"/>
                <w:szCs w:val="20"/>
              </w:rPr>
              <w:t>If death:</w:t>
            </w:r>
          </w:p>
          <w:p w14:paraId="0A67EA22" w14:textId="78F94A78" w:rsidR="004A1C34" w:rsidRPr="009E014D" w:rsidRDefault="004C2127" w:rsidP="00124511">
            <w:pPr>
              <w:pStyle w:val="ListParagraph"/>
              <w:numPr>
                <w:ilvl w:val="0"/>
                <w:numId w:val="24"/>
              </w:numPr>
              <w:tabs>
                <w:tab w:val="left" w:pos="990"/>
              </w:tabs>
              <w:rPr>
                <w:sz w:val="20"/>
                <w:szCs w:val="20"/>
              </w:rPr>
            </w:pPr>
            <w:r w:rsidRPr="009E014D">
              <w:rPr>
                <w:sz w:val="20"/>
                <w:szCs w:val="20"/>
              </w:rPr>
              <w:t xml:space="preserve">Initiate the processes identified in the ‘Death of </w:t>
            </w:r>
            <w:r w:rsidR="00F26124">
              <w:rPr>
                <w:sz w:val="20"/>
                <w:szCs w:val="20"/>
              </w:rPr>
              <w:t>t</w:t>
            </w:r>
            <w:r w:rsidRPr="009E014D">
              <w:rPr>
                <w:sz w:val="20"/>
                <w:szCs w:val="20"/>
              </w:rPr>
              <w:t>angata whai ora/t</w:t>
            </w:r>
            <w:r w:rsidR="0040431E" w:rsidRPr="009E014D">
              <w:rPr>
                <w:sz w:val="20"/>
                <w:szCs w:val="20"/>
              </w:rPr>
              <w:t>a</w:t>
            </w:r>
            <w:r w:rsidRPr="009E014D">
              <w:rPr>
                <w:sz w:val="20"/>
                <w:szCs w:val="20"/>
              </w:rPr>
              <w:t>ngata whaikaha’ policy/procedure.</w:t>
            </w:r>
          </w:p>
        </w:tc>
      </w:tr>
      <w:tr w:rsidR="0051256D" w14:paraId="7509CAEF" w14:textId="77777777" w:rsidTr="007E032A">
        <w:trPr>
          <w:trHeight w:val="279"/>
        </w:trPr>
        <w:tc>
          <w:tcPr>
            <w:tcW w:w="6941" w:type="dxa"/>
            <w:gridSpan w:val="8"/>
          </w:tcPr>
          <w:p w14:paraId="11570A93" w14:textId="77777777" w:rsidR="0051256D" w:rsidRPr="009E014D" w:rsidRDefault="0051256D" w:rsidP="00124511">
            <w:pPr>
              <w:pStyle w:val="ListParagraph"/>
              <w:numPr>
                <w:ilvl w:val="0"/>
                <w:numId w:val="23"/>
              </w:numPr>
              <w:tabs>
                <w:tab w:val="left" w:pos="990"/>
              </w:tabs>
              <w:rPr>
                <w:szCs w:val="22"/>
              </w:rPr>
            </w:pPr>
            <w:r w:rsidRPr="009E014D">
              <w:rPr>
                <w:b/>
                <w:szCs w:val="22"/>
              </w:rPr>
              <w:t xml:space="preserve">Within </w:t>
            </w:r>
            <w:proofErr w:type="gramStart"/>
            <w:r w:rsidR="0040431E" w:rsidRPr="009E014D">
              <w:rPr>
                <w:b/>
                <w:szCs w:val="22"/>
              </w:rPr>
              <w:t xml:space="preserve">8 </w:t>
            </w:r>
            <w:r w:rsidRPr="009E014D">
              <w:rPr>
                <w:b/>
                <w:szCs w:val="22"/>
              </w:rPr>
              <w:t xml:space="preserve"> hours</w:t>
            </w:r>
            <w:proofErr w:type="gramEnd"/>
            <w:r w:rsidRPr="009E014D">
              <w:rPr>
                <w:b/>
                <w:szCs w:val="22"/>
              </w:rPr>
              <w:t xml:space="preserve"> of the</w:t>
            </w:r>
            <w:r w:rsidR="0040431E" w:rsidRPr="009E014D">
              <w:rPr>
                <w:b/>
                <w:szCs w:val="22"/>
              </w:rPr>
              <w:t xml:space="preserve"> event </w:t>
            </w:r>
            <w:r w:rsidRPr="009E014D">
              <w:rPr>
                <w:b/>
                <w:szCs w:val="22"/>
              </w:rPr>
              <w:t xml:space="preserve">  </w:t>
            </w:r>
            <w:sdt>
              <w:sdtPr>
                <w:rPr>
                  <w:b/>
                  <w:szCs w:val="22"/>
                  <w:highlight w:val="lightGray"/>
                </w:rPr>
                <w:id w:val="-730156875"/>
                <w:placeholder>
                  <w:docPart w:val="E7E47E1F9B0B4977A7E140ACD64E64FC"/>
                </w:placeholder>
                <w:text/>
              </w:sdtPr>
              <w:sdtContent>
                <w:r w:rsidRPr="009E014D">
                  <w:rPr>
                    <w:b/>
                    <w:szCs w:val="22"/>
                    <w:highlight w:val="lightGray"/>
                  </w:rPr>
                  <w:t>enter text</w:t>
                </w:r>
              </w:sdtContent>
            </w:sdt>
            <w:r w:rsidRPr="009E014D">
              <w:rPr>
                <w:szCs w:val="22"/>
              </w:rPr>
              <w:t xml:space="preserve"> :</w:t>
            </w:r>
            <w:r w:rsidR="0040431E" w:rsidRPr="009E014D">
              <w:rPr>
                <w:szCs w:val="22"/>
              </w:rPr>
              <w:t xml:space="preserve"> </w:t>
            </w:r>
            <w:r w:rsidR="007E032A" w:rsidRPr="009E014D">
              <w:rPr>
                <w:szCs w:val="22"/>
              </w:rPr>
              <w:t xml:space="preserve"> </w:t>
            </w:r>
          </w:p>
        </w:tc>
        <w:tc>
          <w:tcPr>
            <w:tcW w:w="8145" w:type="dxa"/>
            <w:gridSpan w:val="2"/>
          </w:tcPr>
          <w:p w14:paraId="533D62F2" w14:textId="77777777" w:rsidR="0051256D" w:rsidRPr="009E014D" w:rsidRDefault="0051256D" w:rsidP="00124511">
            <w:pPr>
              <w:pStyle w:val="ListParagraph"/>
              <w:numPr>
                <w:ilvl w:val="0"/>
                <w:numId w:val="23"/>
              </w:numPr>
              <w:tabs>
                <w:tab w:val="left" w:pos="990"/>
              </w:tabs>
              <w:rPr>
                <w:szCs w:val="22"/>
              </w:rPr>
            </w:pPr>
            <w:r w:rsidRPr="009E014D">
              <w:rPr>
                <w:b/>
                <w:szCs w:val="22"/>
              </w:rPr>
              <w:t>Within a week</w:t>
            </w:r>
            <w:r w:rsidR="00433D4A" w:rsidRPr="009E014D">
              <w:rPr>
                <w:b/>
                <w:szCs w:val="22"/>
              </w:rPr>
              <w:t xml:space="preserve"> </w:t>
            </w:r>
            <w:r w:rsidRPr="009E014D">
              <w:rPr>
                <w:b/>
                <w:szCs w:val="22"/>
              </w:rPr>
              <w:t xml:space="preserve">of the </w:t>
            </w:r>
            <w:r w:rsidR="0040431E" w:rsidRPr="009E014D">
              <w:rPr>
                <w:b/>
                <w:szCs w:val="22"/>
              </w:rPr>
              <w:t xml:space="preserve">event </w:t>
            </w:r>
            <w:sdt>
              <w:sdtPr>
                <w:rPr>
                  <w:b/>
                  <w:szCs w:val="22"/>
                  <w:highlight w:val="lightGray"/>
                </w:rPr>
                <w:id w:val="2114235837"/>
                <w:placeholder>
                  <w:docPart w:val="B288E501A38F43E0B7303C0FBF9D83DE"/>
                </w:placeholder>
                <w:text/>
              </w:sdtPr>
              <w:sdtContent>
                <w:r w:rsidRPr="009E014D">
                  <w:rPr>
                    <w:b/>
                    <w:szCs w:val="22"/>
                    <w:highlight w:val="lightGray"/>
                  </w:rPr>
                  <w:t>enter text</w:t>
                </w:r>
              </w:sdtContent>
            </w:sdt>
            <w:r w:rsidR="007E032A" w:rsidRPr="009E014D">
              <w:rPr>
                <w:b/>
                <w:szCs w:val="22"/>
              </w:rPr>
              <w:t xml:space="preserve"> </w:t>
            </w:r>
          </w:p>
        </w:tc>
      </w:tr>
      <w:tr w:rsidR="0051256D" w14:paraId="30DEFF60" w14:textId="77777777" w:rsidTr="00DE6253">
        <w:trPr>
          <w:trHeight w:val="3529"/>
        </w:trPr>
        <w:tc>
          <w:tcPr>
            <w:tcW w:w="6941" w:type="dxa"/>
            <w:gridSpan w:val="8"/>
          </w:tcPr>
          <w:p w14:paraId="13BB17AE" w14:textId="63C38803" w:rsidR="003B5AB9" w:rsidRPr="009E014D" w:rsidRDefault="005F6BB6" w:rsidP="00124511">
            <w:pPr>
              <w:pStyle w:val="ListParagraph"/>
              <w:numPr>
                <w:ilvl w:val="0"/>
                <w:numId w:val="15"/>
              </w:numPr>
              <w:tabs>
                <w:tab w:val="left" w:pos="990"/>
              </w:tabs>
              <w:rPr>
                <w:sz w:val="20"/>
                <w:szCs w:val="20"/>
              </w:rPr>
            </w:pPr>
            <w:r w:rsidRPr="009E014D">
              <w:rPr>
                <w:sz w:val="20"/>
                <w:szCs w:val="20"/>
              </w:rPr>
              <w:t>E</w:t>
            </w:r>
            <w:r w:rsidR="003B5AB9" w:rsidRPr="009E014D">
              <w:rPr>
                <w:sz w:val="20"/>
                <w:szCs w:val="20"/>
              </w:rPr>
              <w:t>ngage with tangata whai ora/ tangata whaikaha</w:t>
            </w:r>
            <w:r w:rsidRPr="009E014D">
              <w:rPr>
                <w:sz w:val="20"/>
                <w:szCs w:val="20"/>
              </w:rPr>
              <w:t>, if they are able and</w:t>
            </w:r>
            <w:r w:rsidR="00F26124">
              <w:rPr>
                <w:sz w:val="20"/>
                <w:szCs w:val="20"/>
              </w:rPr>
              <w:t>,</w:t>
            </w:r>
            <w:r w:rsidRPr="009E014D">
              <w:rPr>
                <w:sz w:val="20"/>
                <w:szCs w:val="20"/>
              </w:rPr>
              <w:t xml:space="preserve"> if appropriate</w:t>
            </w:r>
            <w:r w:rsidR="00F26124">
              <w:rPr>
                <w:sz w:val="20"/>
                <w:szCs w:val="20"/>
              </w:rPr>
              <w:t>,</w:t>
            </w:r>
            <w:r w:rsidRPr="009E014D">
              <w:rPr>
                <w:sz w:val="20"/>
                <w:szCs w:val="20"/>
              </w:rPr>
              <w:t xml:space="preserve"> with whānau</w:t>
            </w:r>
            <w:r w:rsidR="003B5AB9" w:rsidRPr="009E014D">
              <w:rPr>
                <w:sz w:val="20"/>
                <w:szCs w:val="20"/>
              </w:rPr>
              <w:t xml:space="preserve"> and the health care worker being involved in the event to discuss if a restorative response</w:t>
            </w:r>
            <w:r w:rsidR="00433D4A" w:rsidRPr="009E014D">
              <w:rPr>
                <w:sz w:val="20"/>
                <w:szCs w:val="20"/>
              </w:rPr>
              <w:t xml:space="preserve"> review</w:t>
            </w:r>
            <w:r w:rsidR="003B5AB9" w:rsidRPr="009E014D">
              <w:rPr>
                <w:sz w:val="20"/>
                <w:szCs w:val="20"/>
              </w:rPr>
              <w:t xml:space="preserve"> or hohou te rongo would meet their needs. </w:t>
            </w:r>
          </w:p>
          <w:p w14:paraId="0B883492" w14:textId="77777777" w:rsidR="003B5AB9" w:rsidRPr="009E014D" w:rsidRDefault="003B5AB9" w:rsidP="00124511">
            <w:pPr>
              <w:pStyle w:val="ListParagraph"/>
              <w:numPr>
                <w:ilvl w:val="0"/>
                <w:numId w:val="15"/>
              </w:numPr>
              <w:tabs>
                <w:tab w:val="left" w:pos="990"/>
              </w:tabs>
              <w:rPr>
                <w:sz w:val="20"/>
                <w:szCs w:val="20"/>
              </w:rPr>
            </w:pPr>
            <w:r w:rsidRPr="009E014D">
              <w:rPr>
                <w:sz w:val="20"/>
                <w:szCs w:val="20"/>
              </w:rPr>
              <w:t>Wh</w:t>
            </w:r>
            <w:r w:rsidRPr="009E014D">
              <w:rPr>
                <w:rFonts w:cs="Calibri"/>
                <w:sz w:val="20"/>
                <w:szCs w:val="20"/>
              </w:rPr>
              <w:t>ā</w:t>
            </w:r>
            <w:r w:rsidRPr="009E014D">
              <w:rPr>
                <w:sz w:val="20"/>
                <w:szCs w:val="20"/>
              </w:rPr>
              <w:t>nau to nominate contact person.</w:t>
            </w:r>
          </w:p>
          <w:p w14:paraId="03558E06" w14:textId="77777777" w:rsidR="003B5AB9" w:rsidRPr="009E014D" w:rsidRDefault="003B5AB9" w:rsidP="00124511">
            <w:pPr>
              <w:pStyle w:val="ListParagraph"/>
              <w:numPr>
                <w:ilvl w:val="0"/>
                <w:numId w:val="15"/>
              </w:numPr>
              <w:tabs>
                <w:tab w:val="left" w:pos="990"/>
              </w:tabs>
              <w:rPr>
                <w:sz w:val="20"/>
                <w:szCs w:val="20"/>
              </w:rPr>
            </w:pPr>
            <w:r w:rsidRPr="009E014D">
              <w:rPr>
                <w:sz w:val="20"/>
                <w:szCs w:val="20"/>
              </w:rPr>
              <w:t>Explain that the purpose of this process is to learn from what has happen.</w:t>
            </w:r>
          </w:p>
          <w:p w14:paraId="04362C83" w14:textId="77777777" w:rsidR="003B5AB9" w:rsidRPr="009E014D" w:rsidRDefault="003B5AB9" w:rsidP="00124511">
            <w:pPr>
              <w:pStyle w:val="ListParagraph"/>
              <w:numPr>
                <w:ilvl w:val="0"/>
                <w:numId w:val="15"/>
              </w:numPr>
              <w:tabs>
                <w:tab w:val="left" w:pos="990"/>
              </w:tabs>
              <w:rPr>
                <w:sz w:val="20"/>
                <w:szCs w:val="20"/>
              </w:rPr>
            </w:pPr>
            <w:r w:rsidRPr="009E014D">
              <w:rPr>
                <w:sz w:val="20"/>
                <w:szCs w:val="20"/>
              </w:rPr>
              <w:t>Inform the</w:t>
            </w:r>
            <w:r w:rsidR="005F6BB6" w:rsidRPr="009E014D">
              <w:rPr>
                <w:sz w:val="20"/>
                <w:szCs w:val="20"/>
              </w:rPr>
              <w:t>m</w:t>
            </w:r>
            <w:r w:rsidRPr="009E014D">
              <w:rPr>
                <w:sz w:val="20"/>
                <w:szCs w:val="20"/>
              </w:rPr>
              <w:t xml:space="preserve"> tha</w:t>
            </w:r>
            <w:r w:rsidR="005F6BB6" w:rsidRPr="009E014D">
              <w:rPr>
                <w:sz w:val="20"/>
                <w:szCs w:val="20"/>
              </w:rPr>
              <w:t xml:space="preserve">t they can bring support during meetings. </w:t>
            </w:r>
            <w:r w:rsidRPr="009E014D">
              <w:rPr>
                <w:sz w:val="20"/>
                <w:szCs w:val="20"/>
              </w:rPr>
              <w:t xml:space="preserve"> </w:t>
            </w:r>
          </w:p>
          <w:p w14:paraId="2D565723" w14:textId="77777777" w:rsidR="003B5AB9" w:rsidRPr="009E014D" w:rsidRDefault="003B5AB9" w:rsidP="00124511">
            <w:pPr>
              <w:pStyle w:val="ListParagraph"/>
              <w:numPr>
                <w:ilvl w:val="0"/>
                <w:numId w:val="15"/>
              </w:numPr>
              <w:tabs>
                <w:tab w:val="left" w:pos="990"/>
              </w:tabs>
              <w:rPr>
                <w:sz w:val="20"/>
                <w:szCs w:val="20"/>
              </w:rPr>
            </w:pPr>
            <w:r w:rsidRPr="009E014D">
              <w:rPr>
                <w:sz w:val="20"/>
                <w:szCs w:val="20"/>
              </w:rPr>
              <w:t>Provide tangata whai ora/ tangata whaikaha (and if appropriate with whānau) with contact details if they want to talk at some other time about what happened.</w:t>
            </w:r>
          </w:p>
          <w:p w14:paraId="6459A05F" w14:textId="77777777" w:rsidR="003B5AB9" w:rsidRPr="009E014D" w:rsidRDefault="003B5AB9" w:rsidP="00124511">
            <w:pPr>
              <w:pStyle w:val="ListParagraph"/>
              <w:numPr>
                <w:ilvl w:val="0"/>
                <w:numId w:val="15"/>
              </w:numPr>
              <w:tabs>
                <w:tab w:val="left" w:pos="990"/>
              </w:tabs>
              <w:rPr>
                <w:sz w:val="20"/>
                <w:szCs w:val="20"/>
              </w:rPr>
            </w:pPr>
            <w:r w:rsidRPr="009E014D">
              <w:rPr>
                <w:sz w:val="20"/>
                <w:szCs w:val="20"/>
              </w:rPr>
              <w:t xml:space="preserve"> Access psychological, cultural and spiritual support for those affected by the event.</w:t>
            </w:r>
          </w:p>
          <w:p w14:paraId="5D6A415D" w14:textId="77777777" w:rsidR="0051256D" w:rsidRPr="009E014D" w:rsidRDefault="003B5AB9" w:rsidP="00124511">
            <w:pPr>
              <w:pStyle w:val="ListParagraph"/>
              <w:numPr>
                <w:ilvl w:val="0"/>
                <w:numId w:val="15"/>
              </w:numPr>
              <w:tabs>
                <w:tab w:val="left" w:pos="990"/>
              </w:tabs>
              <w:rPr>
                <w:sz w:val="20"/>
                <w:szCs w:val="20"/>
              </w:rPr>
            </w:pPr>
            <w:r w:rsidRPr="009E014D">
              <w:rPr>
                <w:sz w:val="20"/>
                <w:szCs w:val="20"/>
              </w:rPr>
              <w:t xml:space="preserve">Carry out a de-brief.   </w:t>
            </w:r>
          </w:p>
        </w:tc>
        <w:tc>
          <w:tcPr>
            <w:tcW w:w="8145" w:type="dxa"/>
            <w:gridSpan w:val="2"/>
          </w:tcPr>
          <w:p w14:paraId="505A795B" w14:textId="77777777" w:rsidR="0051256D" w:rsidRPr="009E014D" w:rsidRDefault="0051256D" w:rsidP="00F21D63">
            <w:pPr>
              <w:tabs>
                <w:tab w:val="left" w:pos="990"/>
              </w:tabs>
              <w:rPr>
                <w:sz w:val="20"/>
                <w:szCs w:val="20"/>
              </w:rPr>
            </w:pPr>
            <w:r w:rsidRPr="009E014D">
              <w:rPr>
                <w:sz w:val="20"/>
                <w:szCs w:val="20"/>
              </w:rPr>
              <w:t>Options:</w:t>
            </w:r>
          </w:p>
          <w:p w14:paraId="39EE7977" w14:textId="0950D603" w:rsidR="00433D4A" w:rsidRPr="009E014D" w:rsidRDefault="00433D4A" w:rsidP="00433D4A">
            <w:pPr>
              <w:tabs>
                <w:tab w:val="left" w:pos="990"/>
              </w:tabs>
              <w:rPr>
                <w:sz w:val="20"/>
                <w:szCs w:val="20"/>
              </w:rPr>
            </w:pPr>
            <w:r w:rsidRPr="009E014D">
              <w:rPr>
                <w:sz w:val="20"/>
                <w:szCs w:val="20"/>
              </w:rPr>
              <w:t xml:space="preserve">Facilitate a review of the </w:t>
            </w:r>
            <w:r w:rsidR="00FF77F6">
              <w:rPr>
                <w:sz w:val="20"/>
                <w:szCs w:val="20"/>
              </w:rPr>
              <w:t xml:space="preserve">harm </w:t>
            </w:r>
            <w:r w:rsidRPr="009E014D">
              <w:rPr>
                <w:sz w:val="20"/>
                <w:szCs w:val="20"/>
              </w:rPr>
              <w:t xml:space="preserve">event with: </w:t>
            </w:r>
          </w:p>
          <w:p w14:paraId="0CB6A92B" w14:textId="77777777" w:rsidR="00433D4A" w:rsidRPr="009E014D" w:rsidRDefault="00433D4A" w:rsidP="00124511">
            <w:pPr>
              <w:pStyle w:val="ListParagraph"/>
              <w:numPr>
                <w:ilvl w:val="0"/>
                <w:numId w:val="18"/>
              </w:numPr>
              <w:tabs>
                <w:tab w:val="left" w:pos="990"/>
              </w:tabs>
              <w:rPr>
                <w:sz w:val="20"/>
                <w:szCs w:val="20"/>
              </w:rPr>
            </w:pPr>
            <w:r w:rsidRPr="009E014D">
              <w:rPr>
                <w:sz w:val="20"/>
                <w:szCs w:val="20"/>
              </w:rPr>
              <w:t xml:space="preserve">Whānau of the person being hurt or </w:t>
            </w:r>
            <w:r w:rsidR="005F6BB6" w:rsidRPr="009E014D">
              <w:rPr>
                <w:sz w:val="20"/>
                <w:szCs w:val="20"/>
              </w:rPr>
              <w:t xml:space="preserve">having </w:t>
            </w:r>
            <w:r w:rsidRPr="009E014D">
              <w:rPr>
                <w:sz w:val="20"/>
                <w:szCs w:val="20"/>
              </w:rPr>
              <w:t>passed away, the health care worker disclosing the event and any other stakeholders that have been identified (Examples: Lived experience advisors, wh</w:t>
            </w:r>
            <w:r w:rsidRPr="009E014D">
              <w:rPr>
                <w:rFonts w:cs="Calibri"/>
                <w:sz w:val="20"/>
                <w:szCs w:val="20"/>
              </w:rPr>
              <w:t>ā</w:t>
            </w:r>
            <w:r w:rsidRPr="009E014D">
              <w:rPr>
                <w:sz w:val="20"/>
                <w:szCs w:val="20"/>
              </w:rPr>
              <w:t>nau advisors, cultural practitioners,</w:t>
            </w:r>
            <w:r w:rsidR="007D71F4" w:rsidRPr="009E014D">
              <w:rPr>
                <w:sz w:val="20"/>
                <w:szCs w:val="20"/>
              </w:rPr>
              <w:t xml:space="preserve"> other service providers</w:t>
            </w:r>
            <w:r w:rsidRPr="009E014D">
              <w:rPr>
                <w:sz w:val="20"/>
                <w:szCs w:val="20"/>
              </w:rPr>
              <w:t>).</w:t>
            </w:r>
          </w:p>
          <w:p w14:paraId="56848F6A" w14:textId="77777777" w:rsidR="00433D4A" w:rsidRPr="009E014D" w:rsidRDefault="00433D4A" w:rsidP="00433D4A">
            <w:pPr>
              <w:tabs>
                <w:tab w:val="left" w:pos="990"/>
              </w:tabs>
              <w:rPr>
                <w:sz w:val="20"/>
                <w:szCs w:val="20"/>
              </w:rPr>
            </w:pPr>
            <w:r w:rsidRPr="009E014D">
              <w:rPr>
                <w:sz w:val="20"/>
                <w:szCs w:val="20"/>
              </w:rPr>
              <w:t>Principles and processes at the meeting:</w:t>
            </w:r>
          </w:p>
          <w:p w14:paraId="367EC993" w14:textId="77777777" w:rsidR="00433D4A" w:rsidRPr="009E014D" w:rsidRDefault="00433D4A" w:rsidP="00124511">
            <w:pPr>
              <w:pStyle w:val="ListParagraph"/>
              <w:numPr>
                <w:ilvl w:val="0"/>
                <w:numId w:val="18"/>
              </w:numPr>
              <w:tabs>
                <w:tab w:val="left" w:pos="990"/>
              </w:tabs>
              <w:rPr>
                <w:sz w:val="20"/>
                <w:szCs w:val="20"/>
              </w:rPr>
            </w:pPr>
            <w:r w:rsidRPr="009E014D">
              <w:rPr>
                <w:sz w:val="20"/>
                <w:szCs w:val="20"/>
              </w:rPr>
              <w:t>Participants speak about their experience</w:t>
            </w:r>
          </w:p>
          <w:p w14:paraId="3907CDBE" w14:textId="77777777" w:rsidR="00433D4A" w:rsidRPr="009E014D" w:rsidRDefault="00433D4A" w:rsidP="00124511">
            <w:pPr>
              <w:pStyle w:val="ListParagraph"/>
              <w:numPr>
                <w:ilvl w:val="0"/>
                <w:numId w:val="18"/>
              </w:numPr>
              <w:tabs>
                <w:tab w:val="left" w:pos="990"/>
              </w:tabs>
              <w:rPr>
                <w:sz w:val="20"/>
                <w:szCs w:val="20"/>
              </w:rPr>
            </w:pPr>
            <w:r w:rsidRPr="009E014D">
              <w:rPr>
                <w:sz w:val="20"/>
                <w:szCs w:val="20"/>
              </w:rPr>
              <w:t>Use restorative principles or use houhou te rongopai if M</w:t>
            </w:r>
            <w:r w:rsidRPr="009E014D">
              <w:rPr>
                <w:rFonts w:cs="Calibri"/>
                <w:sz w:val="20"/>
                <w:szCs w:val="20"/>
              </w:rPr>
              <w:t>ā</w:t>
            </w:r>
            <w:r w:rsidRPr="009E014D">
              <w:rPr>
                <w:sz w:val="20"/>
                <w:szCs w:val="20"/>
              </w:rPr>
              <w:t>ori participate</w:t>
            </w:r>
          </w:p>
          <w:p w14:paraId="7B6CB47B" w14:textId="77777777" w:rsidR="00433D4A" w:rsidRPr="009E014D" w:rsidRDefault="00433D4A" w:rsidP="00124511">
            <w:pPr>
              <w:pStyle w:val="ListParagraph"/>
              <w:numPr>
                <w:ilvl w:val="0"/>
                <w:numId w:val="18"/>
              </w:numPr>
              <w:tabs>
                <w:tab w:val="left" w:pos="990"/>
              </w:tabs>
              <w:rPr>
                <w:sz w:val="20"/>
                <w:szCs w:val="20"/>
              </w:rPr>
            </w:pPr>
            <w:r w:rsidRPr="009E014D">
              <w:rPr>
                <w:sz w:val="20"/>
                <w:szCs w:val="20"/>
              </w:rPr>
              <w:t>Discuss and agree on SAC rating.</w:t>
            </w:r>
          </w:p>
          <w:p w14:paraId="1454D74F" w14:textId="77777777" w:rsidR="00433D4A" w:rsidRPr="009E014D" w:rsidRDefault="00433D4A" w:rsidP="00124511">
            <w:pPr>
              <w:pStyle w:val="ListParagraph"/>
              <w:numPr>
                <w:ilvl w:val="0"/>
                <w:numId w:val="18"/>
              </w:numPr>
              <w:tabs>
                <w:tab w:val="left" w:pos="990"/>
              </w:tabs>
              <w:rPr>
                <w:sz w:val="20"/>
                <w:szCs w:val="20"/>
              </w:rPr>
            </w:pPr>
            <w:r w:rsidRPr="009E014D">
              <w:rPr>
                <w:sz w:val="20"/>
                <w:szCs w:val="20"/>
              </w:rPr>
              <w:t>Agree on what has been learned.</w:t>
            </w:r>
          </w:p>
          <w:p w14:paraId="15D4B8A9" w14:textId="77777777" w:rsidR="00433D4A" w:rsidRPr="009E014D" w:rsidRDefault="00433D4A" w:rsidP="00124511">
            <w:pPr>
              <w:pStyle w:val="ListParagraph"/>
              <w:numPr>
                <w:ilvl w:val="0"/>
                <w:numId w:val="18"/>
              </w:numPr>
              <w:tabs>
                <w:tab w:val="left" w:pos="990"/>
              </w:tabs>
              <w:rPr>
                <w:sz w:val="20"/>
                <w:szCs w:val="20"/>
              </w:rPr>
            </w:pPr>
            <w:r w:rsidRPr="009E014D">
              <w:rPr>
                <w:sz w:val="20"/>
                <w:szCs w:val="20"/>
              </w:rPr>
              <w:t xml:space="preserve">Develop learning and sustainable actions for improvement. </w:t>
            </w:r>
          </w:p>
          <w:p w14:paraId="1CBCDF66" w14:textId="77777777" w:rsidR="00433D4A" w:rsidRPr="009E014D" w:rsidRDefault="00433D4A" w:rsidP="00433D4A">
            <w:pPr>
              <w:tabs>
                <w:tab w:val="left" w:pos="990"/>
              </w:tabs>
              <w:rPr>
                <w:sz w:val="20"/>
                <w:szCs w:val="20"/>
              </w:rPr>
            </w:pPr>
            <w:r w:rsidRPr="009E014D">
              <w:rPr>
                <w:sz w:val="20"/>
                <w:szCs w:val="20"/>
              </w:rPr>
              <w:t>Learning review:</w:t>
            </w:r>
          </w:p>
          <w:p w14:paraId="14D301C8" w14:textId="77777777" w:rsidR="00433D4A" w:rsidRPr="009E014D" w:rsidRDefault="00433D4A" w:rsidP="00124511">
            <w:pPr>
              <w:pStyle w:val="ListParagraph"/>
              <w:numPr>
                <w:ilvl w:val="0"/>
                <w:numId w:val="18"/>
              </w:numPr>
              <w:tabs>
                <w:tab w:val="left" w:pos="990"/>
              </w:tabs>
              <w:rPr>
                <w:sz w:val="20"/>
                <w:szCs w:val="20"/>
              </w:rPr>
            </w:pPr>
            <w:r w:rsidRPr="009E014D">
              <w:rPr>
                <w:sz w:val="20"/>
                <w:szCs w:val="20"/>
              </w:rPr>
              <w:t xml:space="preserve">If the review needs to address complex issues or clusters of events. </w:t>
            </w:r>
          </w:p>
          <w:p w14:paraId="7DF81232" w14:textId="47A492D5" w:rsidR="0051256D" w:rsidRPr="009E014D" w:rsidRDefault="00F26124" w:rsidP="00124511">
            <w:pPr>
              <w:pStyle w:val="ListParagraph"/>
              <w:numPr>
                <w:ilvl w:val="0"/>
                <w:numId w:val="18"/>
              </w:numPr>
              <w:tabs>
                <w:tab w:val="left" w:pos="990"/>
              </w:tabs>
              <w:rPr>
                <w:sz w:val="20"/>
                <w:szCs w:val="20"/>
              </w:rPr>
            </w:pPr>
            <w:r>
              <w:rPr>
                <w:sz w:val="20"/>
                <w:szCs w:val="20"/>
              </w:rPr>
              <w:t>C</w:t>
            </w:r>
            <w:r w:rsidR="00433D4A" w:rsidRPr="009E014D">
              <w:rPr>
                <w:sz w:val="20"/>
                <w:szCs w:val="20"/>
              </w:rPr>
              <w:t xml:space="preserve">omplete the template (Appendix).  </w:t>
            </w:r>
            <w:r w:rsidR="0051256D" w:rsidRPr="009E014D">
              <w:rPr>
                <w:sz w:val="20"/>
                <w:szCs w:val="20"/>
              </w:rPr>
              <w:t xml:space="preserve"> </w:t>
            </w:r>
          </w:p>
        </w:tc>
      </w:tr>
      <w:tr w:rsidR="0051256D" w14:paraId="4142C1AB" w14:textId="77777777" w:rsidTr="00F21D63">
        <w:trPr>
          <w:trHeight w:val="258"/>
        </w:trPr>
        <w:tc>
          <w:tcPr>
            <w:tcW w:w="15086" w:type="dxa"/>
            <w:gridSpan w:val="10"/>
            <w:tcBorders>
              <w:bottom w:val="single" w:sz="4" w:space="0" w:color="auto"/>
            </w:tcBorders>
          </w:tcPr>
          <w:p w14:paraId="75F7DF69" w14:textId="77777777" w:rsidR="0051256D" w:rsidRPr="009E014D" w:rsidRDefault="0051256D" w:rsidP="00124511">
            <w:pPr>
              <w:pStyle w:val="ListParagraph"/>
              <w:numPr>
                <w:ilvl w:val="0"/>
                <w:numId w:val="23"/>
              </w:numPr>
              <w:tabs>
                <w:tab w:val="left" w:pos="990"/>
              </w:tabs>
              <w:rPr>
                <w:szCs w:val="22"/>
              </w:rPr>
            </w:pPr>
            <w:r w:rsidRPr="009E014D">
              <w:rPr>
                <w:b/>
                <w:szCs w:val="22"/>
              </w:rPr>
              <w:t xml:space="preserve">Outcomes monitored by </w:t>
            </w:r>
            <w:sdt>
              <w:sdtPr>
                <w:rPr>
                  <w:b/>
                  <w:szCs w:val="22"/>
                  <w:highlight w:val="lightGray"/>
                </w:rPr>
                <w:id w:val="-2009287882"/>
                <w:placeholder>
                  <w:docPart w:val="8F8519BF67F542D48B4C3CF86E3052F4"/>
                </w:placeholder>
                <w:text/>
              </w:sdtPr>
              <w:sdtContent>
                <w:r w:rsidRPr="009E014D">
                  <w:rPr>
                    <w:b/>
                    <w:szCs w:val="22"/>
                    <w:highlight w:val="lightGray"/>
                  </w:rPr>
                  <w:t>enter text</w:t>
                </w:r>
              </w:sdtContent>
            </w:sdt>
          </w:p>
        </w:tc>
      </w:tr>
      <w:tr w:rsidR="0051256D" w14:paraId="145CD28A" w14:textId="77777777" w:rsidTr="00F20AD8">
        <w:trPr>
          <w:trHeight w:val="70"/>
        </w:trPr>
        <w:tc>
          <w:tcPr>
            <w:tcW w:w="6941" w:type="dxa"/>
            <w:gridSpan w:val="8"/>
          </w:tcPr>
          <w:p w14:paraId="390CA725" w14:textId="77777777" w:rsidR="00DE6253" w:rsidRPr="009E014D" w:rsidRDefault="00DE6253" w:rsidP="00124511">
            <w:pPr>
              <w:pStyle w:val="ListParagraph"/>
              <w:numPr>
                <w:ilvl w:val="0"/>
                <w:numId w:val="14"/>
              </w:numPr>
              <w:tabs>
                <w:tab w:val="left" w:pos="990"/>
              </w:tabs>
              <w:rPr>
                <w:sz w:val="20"/>
                <w:szCs w:val="20"/>
              </w:rPr>
            </w:pPr>
            <w:r w:rsidRPr="009E014D">
              <w:rPr>
                <w:sz w:val="20"/>
                <w:szCs w:val="20"/>
              </w:rPr>
              <w:t>Open disclosure is applied.</w:t>
            </w:r>
          </w:p>
          <w:p w14:paraId="3575111B" w14:textId="77777777" w:rsidR="00DE6253" w:rsidRPr="009E014D" w:rsidRDefault="00DE6253" w:rsidP="00124511">
            <w:pPr>
              <w:pStyle w:val="ListParagraph"/>
              <w:numPr>
                <w:ilvl w:val="0"/>
                <w:numId w:val="14"/>
              </w:numPr>
              <w:tabs>
                <w:tab w:val="left" w:pos="990"/>
              </w:tabs>
              <w:rPr>
                <w:sz w:val="20"/>
                <w:szCs w:val="20"/>
              </w:rPr>
            </w:pPr>
            <w:r w:rsidRPr="009E014D">
              <w:rPr>
                <w:sz w:val="20"/>
                <w:szCs w:val="20"/>
              </w:rPr>
              <w:t>Contact with tangata whai ora/ tangata whaikaha and/or wh</w:t>
            </w:r>
            <w:r w:rsidRPr="009E014D">
              <w:rPr>
                <w:rFonts w:cs="Calibri"/>
                <w:sz w:val="20"/>
                <w:szCs w:val="20"/>
              </w:rPr>
              <w:t>ā</w:t>
            </w:r>
            <w:r w:rsidRPr="009E014D">
              <w:rPr>
                <w:sz w:val="20"/>
                <w:szCs w:val="20"/>
              </w:rPr>
              <w:t xml:space="preserve">nau is on record. </w:t>
            </w:r>
          </w:p>
          <w:p w14:paraId="671E0A67" w14:textId="77777777" w:rsidR="0051256D" w:rsidRPr="009E014D" w:rsidRDefault="00DE6253" w:rsidP="00124511">
            <w:pPr>
              <w:pStyle w:val="ListParagraph"/>
              <w:numPr>
                <w:ilvl w:val="0"/>
                <w:numId w:val="14"/>
              </w:numPr>
              <w:tabs>
                <w:tab w:val="left" w:pos="990"/>
              </w:tabs>
              <w:rPr>
                <w:sz w:val="20"/>
                <w:szCs w:val="20"/>
              </w:rPr>
            </w:pPr>
            <w:r w:rsidRPr="009E014D">
              <w:rPr>
                <w:sz w:val="20"/>
                <w:szCs w:val="20"/>
              </w:rPr>
              <w:t>Complete statutory notification as required.</w:t>
            </w:r>
          </w:p>
        </w:tc>
        <w:tc>
          <w:tcPr>
            <w:tcW w:w="8145" w:type="dxa"/>
            <w:gridSpan w:val="2"/>
          </w:tcPr>
          <w:p w14:paraId="06820A35" w14:textId="77777777" w:rsidR="009E014D" w:rsidRPr="009E014D" w:rsidRDefault="009E014D" w:rsidP="00124511">
            <w:pPr>
              <w:pStyle w:val="ListParagraph"/>
              <w:numPr>
                <w:ilvl w:val="0"/>
                <w:numId w:val="14"/>
              </w:numPr>
              <w:tabs>
                <w:tab w:val="left" w:pos="990"/>
              </w:tabs>
              <w:rPr>
                <w:sz w:val="20"/>
                <w:szCs w:val="20"/>
              </w:rPr>
            </w:pPr>
            <w:r w:rsidRPr="009E014D">
              <w:rPr>
                <w:sz w:val="20"/>
                <w:szCs w:val="20"/>
              </w:rPr>
              <w:t xml:space="preserve">The learning and sustainable actions for the improvement plan </w:t>
            </w:r>
            <w:proofErr w:type="gramStart"/>
            <w:r w:rsidRPr="009E014D">
              <w:rPr>
                <w:sz w:val="20"/>
                <w:szCs w:val="20"/>
              </w:rPr>
              <w:t>is</w:t>
            </w:r>
            <w:proofErr w:type="gramEnd"/>
            <w:r w:rsidRPr="009E014D">
              <w:rPr>
                <w:sz w:val="20"/>
                <w:szCs w:val="20"/>
              </w:rPr>
              <w:t xml:space="preserve"> monitored for implementation at least monthly (Board meetings, quality meetings, staff meetings, t</w:t>
            </w:r>
            <w:r w:rsidRPr="009E014D">
              <w:rPr>
                <w:rFonts w:cs="Calibri"/>
                <w:sz w:val="20"/>
                <w:szCs w:val="20"/>
              </w:rPr>
              <w:t>ā</w:t>
            </w:r>
            <w:r w:rsidRPr="009E014D">
              <w:rPr>
                <w:sz w:val="20"/>
                <w:szCs w:val="20"/>
              </w:rPr>
              <w:t>ngata whai ora/t</w:t>
            </w:r>
            <w:r w:rsidRPr="009E014D">
              <w:rPr>
                <w:rFonts w:cs="Calibri"/>
                <w:sz w:val="20"/>
                <w:szCs w:val="20"/>
              </w:rPr>
              <w:t>ā</w:t>
            </w:r>
            <w:r w:rsidRPr="009E014D">
              <w:rPr>
                <w:sz w:val="20"/>
                <w:szCs w:val="20"/>
              </w:rPr>
              <w:t>ngata whaikaha meetings).</w:t>
            </w:r>
          </w:p>
          <w:p w14:paraId="45CE3F3D" w14:textId="2D62B125" w:rsidR="0051256D" w:rsidRPr="009E014D" w:rsidRDefault="009E014D" w:rsidP="00124511">
            <w:pPr>
              <w:pStyle w:val="ListParagraph"/>
              <w:numPr>
                <w:ilvl w:val="0"/>
                <w:numId w:val="14"/>
              </w:numPr>
              <w:tabs>
                <w:tab w:val="left" w:pos="990"/>
              </w:tabs>
              <w:rPr>
                <w:sz w:val="20"/>
                <w:szCs w:val="20"/>
              </w:rPr>
            </w:pPr>
            <w:r w:rsidRPr="009E014D">
              <w:rPr>
                <w:sz w:val="20"/>
                <w:szCs w:val="20"/>
              </w:rPr>
              <w:t xml:space="preserve">Fully complete our </w:t>
            </w:r>
            <w:r w:rsidR="00FF77F6">
              <w:rPr>
                <w:sz w:val="20"/>
                <w:szCs w:val="20"/>
              </w:rPr>
              <w:t xml:space="preserve">harm </w:t>
            </w:r>
            <w:r w:rsidRPr="009E014D">
              <w:rPr>
                <w:sz w:val="20"/>
                <w:szCs w:val="20"/>
              </w:rPr>
              <w:t>event record.</w:t>
            </w:r>
          </w:p>
        </w:tc>
      </w:tr>
      <w:tr w:rsidR="009E014D" w14:paraId="423D2977" w14:textId="77777777" w:rsidTr="009E014D">
        <w:trPr>
          <w:trHeight w:val="70"/>
        </w:trPr>
        <w:tc>
          <w:tcPr>
            <w:tcW w:w="4815" w:type="dxa"/>
            <w:gridSpan w:val="4"/>
          </w:tcPr>
          <w:p w14:paraId="4805C7A2" w14:textId="77777777" w:rsidR="009E014D" w:rsidRPr="00403719" w:rsidRDefault="009E014D" w:rsidP="009E014D">
            <w:pPr>
              <w:tabs>
                <w:tab w:val="left" w:pos="990"/>
              </w:tabs>
              <w:rPr>
                <w:b/>
                <w:sz w:val="20"/>
                <w:szCs w:val="20"/>
              </w:rPr>
            </w:pPr>
            <w:r w:rsidRPr="00403719">
              <w:rPr>
                <w:b/>
                <w:sz w:val="20"/>
                <w:szCs w:val="20"/>
              </w:rPr>
              <w:t>Within 30 working days of the event:</w:t>
            </w:r>
          </w:p>
        </w:tc>
        <w:tc>
          <w:tcPr>
            <w:tcW w:w="10271" w:type="dxa"/>
            <w:gridSpan w:val="6"/>
          </w:tcPr>
          <w:p w14:paraId="20C860FA" w14:textId="1D69A489" w:rsidR="009E014D" w:rsidRPr="00DB79A2" w:rsidRDefault="009E014D" w:rsidP="009E014D">
            <w:pPr>
              <w:tabs>
                <w:tab w:val="left" w:pos="990"/>
              </w:tabs>
              <w:rPr>
                <w:sz w:val="20"/>
                <w:szCs w:val="20"/>
              </w:rPr>
            </w:pPr>
            <w:r>
              <w:rPr>
                <w:sz w:val="20"/>
                <w:szCs w:val="20"/>
              </w:rPr>
              <w:t xml:space="preserve">Complete and send the event notification </w:t>
            </w:r>
            <w:r w:rsidR="001F5A6E">
              <w:rPr>
                <w:sz w:val="20"/>
                <w:szCs w:val="20"/>
              </w:rPr>
              <w:t>HQSC</w:t>
            </w:r>
            <w:r w:rsidR="001F5A6E">
              <w:rPr>
                <w:rFonts w:cs="Calibri"/>
                <w:sz w:val="20"/>
                <w:szCs w:val="20"/>
              </w:rPr>
              <w:t xml:space="preserve"> and/or our funders.</w:t>
            </w:r>
          </w:p>
        </w:tc>
      </w:tr>
    </w:tbl>
    <w:p w14:paraId="3F6CA17B" w14:textId="77777777" w:rsidR="00DB576A" w:rsidRDefault="00DB576A" w:rsidP="0095455C">
      <w:pPr>
        <w:tabs>
          <w:tab w:val="left" w:pos="990"/>
        </w:tabs>
        <w:rPr>
          <w:szCs w:val="22"/>
        </w:rPr>
      </w:pPr>
    </w:p>
    <w:p w14:paraId="7BC3A46E" w14:textId="77777777" w:rsidR="00691A06" w:rsidRDefault="00691A06" w:rsidP="0095455C">
      <w:pPr>
        <w:tabs>
          <w:tab w:val="left" w:pos="990"/>
        </w:tabs>
        <w:rPr>
          <w:szCs w:val="22"/>
        </w:rPr>
        <w:sectPr w:rsidR="00691A06" w:rsidSect="00DC41C0">
          <w:pgSz w:w="16838" w:h="11906" w:orient="landscape"/>
          <w:pgMar w:top="1440" w:right="851" w:bottom="992" w:left="992" w:header="567" w:footer="113" w:gutter="0"/>
          <w:cols w:space="708"/>
          <w:titlePg/>
          <w:docGrid w:linePitch="360"/>
        </w:sectPr>
      </w:pPr>
    </w:p>
    <w:p w14:paraId="525D0897" w14:textId="77777777" w:rsidR="006700AB" w:rsidRDefault="006700AB" w:rsidP="0095455C">
      <w:pPr>
        <w:tabs>
          <w:tab w:val="left" w:pos="990"/>
        </w:tabs>
        <w:rPr>
          <w:szCs w:val="22"/>
        </w:rPr>
      </w:pPr>
    </w:p>
    <w:p w14:paraId="0DC02B73" w14:textId="77777777" w:rsidR="000B1A77" w:rsidRDefault="000B1A77" w:rsidP="000B1A77">
      <w:pPr>
        <w:pStyle w:val="Heading1"/>
      </w:pPr>
      <w:bookmarkStart w:id="14" w:name="_Toc205610082"/>
      <w:r>
        <w:t>Appendix</w:t>
      </w:r>
      <w:bookmarkEnd w:id="14"/>
    </w:p>
    <w:p w14:paraId="204F9AD8" w14:textId="77777777" w:rsidR="000B1A77" w:rsidRDefault="000B1A77" w:rsidP="0095455C">
      <w:pPr>
        <w:tabs>
          <w:tab w:val="left" w:pos="990"/>
        </w:tabs>
        <w:rPr>
          <w:szCs w:val="22"/>
        </w:rPr>
      </w:pPr>
    </w:p>
    <w:p w14:paraId="28F40F8F" w14:textId="77777777" w:rsidR="000B1A77" w:rsidRDefault="000B1A77" w:rsidP="0095455C">
      <w:pPr>
        <w:tabs>
          <w:tab w:val="left" w:pos="990"/>
        </w:tabs>
        <w:rPr>
          <w:szCs w:val="22"/>
        </w:rPr>
      </w:pPr>
    </w:p>
    <w:p w14:paraId="3605B88B" w14:textId="77777777" w:rsidR="000B1A77" w:rsidRDefault="000B1A77" w:rsidP="0095455C">
      <w:pPr>
        <w:tabs>
          <w:tab w:val="left" w:pos="990"/>
        </w:tabs>
        <w:rPr>
          <w:szCs w:val="22"/>
        </w:rPr>
      </w:pPr>
    </w:p>
    <w:p w14:paraId="14856CF0" w14:textId="77777777" w:rsidR="000B1A77" w:rsidRDefault="000B1A77" w:rsidP="0095455C">
      <w:pPr>
        <w:tabs>
          <w:tab w:val="left" w:pos="990"/>
        </w:tabs>
        <w:rPr>
          <w:szCs w:val="22"/>
        </w:rPr>
      </w:pPr>
    </w:p>
    <w:p w14:paraId="5DB0EEC1" w14:textId="77777777" w:rsidR="000B1A77" w:rsidRDefault="000B1A77" w:rsidP="0095455C">
      <w:pPr>
        <w:tabs>
          <w:tab w:val="left" w:pos="990"/>
        </w:tabs>
        <w:rPr>
          <w:szCs w:val="22"/>
        </w:rPr>
      </w:pPr>
    </w:p>
    <w:p w14:paraId="67C44B76" w14:textId="77777777" w:rsidR="000B1A77" w:rsidRDefault="000B1A77" w:rsidP="0095455C">
      <w:pPr>
        <w:tabs>
          <w:tab w:val="left" w:pos="990"/>
        </w:tabs>
        <w:rPr>
          <w:szCs w:val="22"/>
        </w:rPr>
      </w:pPr>
    </w:p>
    <w:p w14:paraId="708FD68A" w14:textId="77777777" w:rsidR="000B1A77" w:rsidRDefault="000B1A77" w:rsidP="0095455C">
      <w:pPr>
        <w:tabs>
          <w:tab w:val="left" w:pos="990"/>
        </w:tabs>
        <w:rPr>
          <w:szCs w:val="22"/>
        </w:rPr>
      </w:pPr>
    </w:p>
    <w:p w14:paraId="592662D1" w14:textId="77777777" w:rsidR="000B1A77" w:rsidRDefault="000B1A77" w:rsidP="0095455C">
      <w:pPr>
        <w:tabs>
          <w:tab w:val="left" w:pos="990"/>
        </w:tabs>
        <w:rPr>
          <w:szCs w:val="22"/>
        </w:rPr>
      </w:pPr>
    </w:p>
    <w:p w14:paraId="30A9E157" w14:textId="77777777" w:rsidR="000B1A77" w:rsidRDefault="000B1A77" w:rsidP="0095455C">
      <w:pPr>
        <w:tabs>
          <w:tab w:val="left" w:pos="990"/>
        </w:tabs>
        <w:rPr>
          <w:szCs w:val="22"/>
        </w:rPr>
      </w:pPr>
    </w:p>
    <w:p w14:paraId="0036924A" w14:textId="77777777" w:rsidR="000B1A77" w:rsidRDefault="000B1A77" w:rsidP="0095455C">
      <w:pPr>
        <w:tabs>
          <w:tab w:val="left" w:pos="990"/>
        </w:tabs>
        <w:rPr>
          <w:szCs w:val="22"/>
        </w:rPr>
      </w:pPr>
    </w:p>
    <w:p w14:paraId="4896BF87" w14:textId="77777777" w:rsidR="000B1A77" w:rsidRDefault="000B1A77" w:rsidP="0095455C">
      <w:pPr>
        <w:tabs>
          <w:tab w:val="left" w:pos="990"/>
        </w:tabs>
        <w:rPr>
          <w:szCs w:val="22"/>
        </w:rPr>
      </w:pPr>
    </w:p>
    <w:p w14:paraId="5A3E830C" w14:textId="77777777" w:rsidR="000B1A77" w:rsidRDefault="000B1A77" w:rsidP="0095455C">
      <w:pPr>
        <w:tabs>
          <w:tab w:val="left" w:pos="990"/>
        </w:tabs>
        <w:rPr>
          <w:szCs w:val="22"/>
        </w:rPr>
      </w:pPr>
    </w:p>
    <w:p w14:paraId="2B3645E4" w14:textId="77777777" w:rsidR="000B1A77" w:rsidRDefault="000B1A77" w:rsidP="0095455C">
      <w:pPr>
        <w:tabs>
          <w:tab w:val="left" w:pos="990"/>
        </w:tabs>
        <w:rPr>
          <w:szCs w:val="22"/>
        </w:rPr>
      </w:pPr>
    </w:p>
    <w:p w14:paraId="5C241032" w14:textId="77777777" w:rsidR="000B1A77" w:rsidRDefault="000B1A77" w:rsidP="0095455C">
      <w:pPr>
        <w:tabs>
          <w:tab w:val="left" w:pos="990"/>
        </w:tabs>
        <w:rPr>
          <w:szCs w:val="22"/>
        </w:rPr>
      </w:pPr>
    </w:p>
    <w:p w14:paraId="6E8E3C3B" w14:textId="77777777" w:rsidR="000B1A77" w:rsidRDefault="000B1A77" w:rsidP="0095455C">
      <w:pPr>
        <w:tabs>
          <w:tab w:val="left" w:pos="990"/>
        </w:tabs>
        <w:rPr>
          <w:szCs w:val="22"/>
        </w:rPr>
      </w:pPr>
    </w:p>
    <w:p w14:paraId="61A99D1E" w14:textId="77777777" w:rsidR="000B1A77" w:rsidRDefault="000B1A77" w:rsidP="0095455C">
      <w:pPr>
        <w:tabs>
          <w:tab w:val="left" w:pos="990"/>
        </w:tabs>
        <w:rPr>
          <w:szCs w:val="22"/>
        </w:rPr>
      </w:pPr>
    </w:p>
    <w:p w14:paraId="42FD6123" w14:textId="77777777" w:rsidR="000B1A77" w:rsidRDefault="000B1A77" w:rsidP="0095455C">
      <w:pPr>
        <w:tabs>
          <w:tab w:val="left" w:pos="990"/>
        </w:tabs>
        <w:rPr>
          <w:szCs w:val="22"/>
        </w:rPr>
      </w:pPr>
    </w:p>
    <w:p w14:paraId="0D84625F" w14:textId="77777777" w:rsidR="000B1A77" w:rsidRDefault="000B1A77" w:rsidP="0095455C">
      <w:pPr>
        <w:tabs>
          <w:tab w:val="left" w:pos="990"/>
        </w:tabs>
        <w:rPr>
          <w:szCs w:val="22"/>
        </w:rPr>
      </w:pPr>
    </w:p>
    <w:p w14:paraId="2ABE8425" w14:textId="77777777" w:rsidR="000B1A77" w:rsidRDefault="000B1A77" w:rsidP="0095455C">
      <w:pPr>
        <w:tabs>
          <w:tab w:val="left" w:pos="990"/>
        </w:tabs>
        <w:rPr>
          <w:szCs w:val="22"/>
        </w:rPr>
      </w:pPr>
    </w:p>
    <w:p w14:paraId="69E04AAB" w14:textId="77777777" w:rsidR="000B1A77" w:rsidRDefault="000B1A77" w:rsidP="0095455C">
      <w:pPr>
        <w:tabs>
          <w:tab w:val="left" w:pos="990"/>
        </w:tabs>
        <w:rPr>
          <w:szCs w:val="22"/>
        </w:rPr>
      </w:pPr>
    </w:p>
    <w:p w14:paraId="5C9D6A0C" w14:textId="77777777" w:rsidR="000B1A77" w:rsidRDefault="000B1A77" w:rsidP="0095455C">
      <w:pPr>
        <w:tabs>
          <w:tab w:val="left" w:pos="990"/>
        </w:tabs>
        <w:rPr>
          <w:szCs w:val="22"/>
        </w:rPr>
      </w:pPr>
    </w:p>
    <w:p w14:paraId="1DFA25BA" w14:textId="77777777" w:rsidR="000B1A77" w:rsidRDefault="000B1A77" w:rsidP="0095455C">
      <w:pPr>
        <w:tabs>
          <w:tab w:val="left" w:pos="990"/>
        </w:tabs>
        <w:rPr>
          <w:szCs w:val="22"/>
        </w:rPr>
      </w:pPr>
    </w:p>
    <w:p w14:paraId="20862278" w14:textId="77777777" w:rsidR="000B1A77" w:rsidRDefault="000B1A77" w:rsidP="0095455C">
      <w:pPr>
        <w:tabs>
          <w:tab w:val="left" w:pos="990"/>
        </w:tabs>
        <w:rPr>
          <w:szCs w:val="22"/>
        </w:rPr>
      </w:pPr>
    </w:p>
    <w:p w14:paraId="54E51D86" w14:textId="77777777" w:rsidR="000B1A77" w:rsidRDefault="000B1A77" w:rsidP="0095455C">
      <w:pPr>
        <w:tabs>
          <w:tab w:val="left" w:pos="990"/>
        </w:tabs>
        <w:rPr>
          <w:szCs w:val="22"/>
        </w:rPr>
      </w:pPr>
    </w:p>
    <w:p w14:paraId="74AA85E7" w14:textId="77777777" w:rsidR="000B1A77" w:rsidRDefault="000B1A77" w:rsidP="0095455C">
      <w:pPr>
        <w:tabs>
          <w:tab w:val="left" w:pos="990"/>
        </w:tabs>
        <w:rPr>
          <w:szCs w:val="22"/>
        </w:rPr>
      </w:pPr>
    </w:p>
    <w:p w14:paraId="4CDFE228" w14:textId="77777777" w:rsidR="000B1A77" w:rsidRDefault="000B1A77" w:rsidP="0095455C">
      <w:pPr>
        <w:tabs>
          <w:tab w:val="left" w:pos="990"/>
        </w:tabs>
        <w:rPr>
          <w:szCs w:val="22"/>
        </w:rPr>
      </w:pPr>
    </w:p>
    <w:p w14:paraId="43F40075" w14:textId="77777777" w:rsidR="000B1A77" w:rsidRDefault="000B1A77" w:rsidP="0095455C">
      <w:pPr>
        <w:tabs>
          <w:tab w:val="left" w:pos="990"/>
        </w:tabs>
        <w:rPr>
          <w:szCs w:val="22"/>
        </w:rPr>
      </w:pPr>
    </w:p>
    <w:p w14:paraId="02C25FE0" w14:textId="77777777" w:rsidR="000B1A77" w:rsidRDefault="000B1A77" w:rsidP="0095455C">
      <w:pPr>
        <w:tabs>
          <w:tab w:val="left" w:pos="990"/>
        </w:tabs>
        <w:rPr>
          <w:szCs w:val="22"/>
        </w:rPr>
      </w:pPr>
    </w:p>
    <w:p w14:paraId="75E4BFE8" w14:textId="77777777" w:rsidR="000B1A77" w:rsidRDefault="000B1A77" w:rsidP="0095455C">
      <w:pPr>
        <w:tabs>
          <w:tab w:val="left" w:pos="990"/>
        </w:tabs>
        <w:rPr>
          <w:szCs w:val="22"/>
        </w:rPr>
      </w:pPr>
    </w:p>
    <w:p w14:paraId="63A31594" w14:textId="77777777" w:rsidR="000B1A77" w:rsidRDefault="000B1A77" w:rsidP="0095455C">
      <w:pPr>
        <w:tabs>
          <w:tab w:val="left" w:pos="990"/>
        </w:tabs>
        <w:rPr>
          <w:szCs w:val="22"/>
        </w:rPr>
      </w:pPr>
    </w:p>
    <w:p w14:paraId="027FA7B6" w14:textId="77777777" w:rsidR="000B1A77" w:rsidRDefault="000B1A77" w:rsidP="0095455C">
      <w:pPr>
        <w:tabs>
          <w:tab w:val="left" w:pos="990"/>
        </w:tabs>
        <w:rPr>
          <w:szCs w:val="22"/>
        </w:rPr>
      </w:pPr>
    </w:p>
    <w:p w14:paraId="76519588" w14:textId="77777777" w:rsidR="000B1A77" w:rsidRDefault="000B1A77" w:rsidP="0095455C">
      <w:pPr>
        <w:tabs>
          <w:tab w:val="left" w:pos="990"/>
        </w:tabs>
        <w:rPr>
          <w:szCs w:val="22"/>
        </w:rPr>
      </w:pPr>
    </w:p>
    <w:p w14:paraId="32E266E3" w14:textId="77777777" w:rsidR="000B1A77" w:rsidRDefault="000B1A77" w:rsidP="0095455C">
      <w:pPr>
        <w:tabs>
          <w:tab w:val="left" w:pos="990"/>
        </w:tabs>
        <w:rPr>
          <w:szCs w:val="22"/>
        </w:rPr>
      </w:pPr>
    </w:p>
    <w:p w14:paraId="3291F333" w14:textId="77777777" w:rsidR="000B1A77" w:rsidRDefault="000B1A77" w:rsidP="0095455C">
      <w:pPr>
        <w:tabs>
          <w:tab w:val="left" w:pos="990"/>
        </w:tabs>
        <w:rPr>
          <w:szCs w:val="22"/>
        </w:rPr>
      </w:pPr>
    </w:p>
    <w:p w14:paraId="242BB21D" w14:textId="77777777" w:rsidR="000B1A77" w:rsidRDefault="000B1A77" w:rsidP="0095455C">
      <w:pPr>
        <w:tabs>
          <w:tab w:val="left" w:pos="990"/>
        </w:tabs>
        <w:rPr>
          <w:szCs w:val="22"/>
        </w:rPr>
      </w:pPr>
    </w:p>
    <w:p w14:paraId="3B5CBA0F" w14:textId="77777777" w:rsidR="000B1A77" w:rsidRDefault="000B1A77" w:rsidP="0095455C">
      <w:pPr>
        <w:tabs>
          <w:tab w:val="left" w:pos="990"/>
        </w:tabs>
        <w:rPr>
          <w:szCs w:val="22"/>
        </w:rPr>
      </w:pPr>
    </w:p>
    <w:p w14:paraId="6F5A9BC7" w14:textId="77777777" w:rsidR="000B1A77" w:rsidRPr="000B1A77" w:rsidRDefault="000B1A77" w:rsidP="000B1A77">
      <w:pPr>
        <w:rPr>
          <w:szCs w:val="22"/>
        </w:rPr>
      </w:pPr>
    </w:p>
    <w:p w14:paraId="02170254" w14:textId="77777777" w:rsidR="000B1A77" w:rsidRPr="000B1A77" w:rsidRDefault="000B1A77" w:rsidP="000B1A77">
      <w:pPr>
        <w:rPr>
          <w:szCs w:val="22"/>
        </w:rPr>
      </w:pPr>
    </w:p>
    <w:p w14:paraId="47C10CAF" w14:textId="77777777" w:rsidR="000B1A77" w:rsidRPr="000B1A77" w:rsidRDefault="000B1A77" w:rsidP="000B1A77">
      <w:pPr>
        <w:rPr>
          <w:szCs w:val="22"/>
        </w:rPr>
      </w:pPr>
    </w:p>
    <w:p w14:paraId="541069F2" w14:textId="77777777" w:rsidR="000B1A77" w:rsidRPr="000B1A77" w:rsidRDefault="000B1A77" w:rsidP="000B1A77">
      <w:pPr>
        <w:rPr>
          <w:szCs w:val="22"/>
        </w:rPr>
      </w:pPr>
    </w:p>
    <w:p w14:paraId="14BD47A0" w14:textId="77777777" w:rsidR="000B1A77" w:rsidRPr="000B1A77" w:rsidRDefault="000B1A77" w:rsidP="000B1A77">
      <w:pPr>
        <w:rPr>
          <w:szCs w:val="22"/>
        </w:rPr>
      </w:pPr>
    </w:p>
    <w:p w14:paraId="3C718F61" w14:textId="77777777" w:rsidR="000B1A77" w:rsidRPr="000B1A77" w:rsidRDefault="000B1A77" w:rsidP="000B1A77">
      <w:pPr>
        <w:rPr>
          <w:szCs w:val="22"/>
        </w:rPr>
      </w:pPr>
    </w:p>
    <w:p w14:paraId="6B96564D" w14:textId="77777777" w:rsidR="000B1A77" w:rsidRDefault="000B1A77" w:rsidP="000B1A77">
      <w:pPr>
        <w:rPr>
          <w:szCs w:val="22"/>
        </w:rPr>
      </w:pPr>
    </w:p>
    <w:p w14:paraId="0179AE8E" w14:textId="77777777" w:rsidR="00071FCC" w:rsidRDefault="00071FCC" w:rsidP="000B1A77">
      <w:pPr>
        <w:rPr>
          <w:szCs w:val="22"/>
        </w:rPr>
      </w:pPr>
    </w:p>
    <w:p w14:paraId="342A2453" w14:textId="77777777" w:rsidR="00071FCC" w:rsidRDefault="00071FCC" w:rsidP="000B1A77">
      <w:pPr>
        <w:rPr>
          <w:szCs w:val="22"/>
        </w:rPr>
      </w:pPr>
    </w:p>
    <w:p w14:paraId="4FC05A78" w14:textId="77777777" w:rsidR="00071FCC" w:rsidRDefault="00071FCC" w:rsidP="000B1A77">
      <w:pPr>
        <w:rPr>
          <w:szCs w:val="22"/>
        </w:rPr>
      </w:pPr>
    </w:p>
    <w:p w14:paraId="215B9C87" w14:textId="77777777" w:rsidR="00071FCC" w:rsidRDefault="00071FCC" w:rsidP="000B1A77">
      <w:pPr>
        <w:rPr>
          <w:szCs w:val="22"/>
        </w:rPr>
      </w:pPr>
    </w:p>
    <w:p w14:paraId="3D718FE0" w14:textId="77777777" w:rsidR="007F366B" w:rsidRDefault="007F366B" w:rsidP="000B1A77">
      <w:pPr>
        <w:rPr>
          <w:szCs w:val="22"/>
        </w:rPr>
      </w:pPr>
    </w:p>
    <w:p w14:paraId="5290AAA1" w14:textId="77777777" w:rsidR="00071FCC" w:rsidRDefault="00071FCC" w:rsidP="000B1A77">
      <w:pPr>
        <w:rPr>
          <w:szCs w:val="22"/>
        </w:rPr>
      </w:pPr>
    </w:p>
    <w:tbl>
      <w:tblPr>
        <w:tblStyle w:val="TableGrid"/>
        <w:tblW w:w="9918" w:type="dxa"/>
        <w:tblLook w:val="04A0" w:firstRow="1" w:lastRow="0" w:firstColumn="1" w:lastColumn="0" w:noHBand="0" w:noVBand="1"/>
      </w:tblPr>
      <w:tblGrid>
        <w:gridCol w:w="2902"/>
        <w:gridCol w:w="7016"/>
      </w:tblGrid>
      <w:tr w:rsidR="00071FCC" w14:paraId="486E83CB" w14:textId="77777777" w:rsidTr="007F366B">
        <w:tc>
          <w:tcPr>
            <w:tcW w:w="9918" w:type="dxa"/>
            <w:gridSpan w:val="2"/>
          </w:tcPr>
          <w:p w14:paraId="12EEB630" w14:textId="77777777" w:rsidR="00071FCC" w:rsidRDefault="00071FCC" w:rsidP="00B87E78">
            <w:pPr>
              <w:pStyle w:val="Heading1"/>
              <w:spacing w:before="0"/>
            </w:pPr>
            <w:bookmarkStart w:id="15" w:name="_Toc205610083"/>
            <w:r>
              <w:t>Examples: restorative principles and values</w:t>
            </w:r>
            <w:bookmarkEnd w:id="15"/>
            <w:r w:rsidR="00B87E78">
              <w:t xml:space="preserve"> </w:t>
            </w:r>
          </w:p>
          <w:p w14:paraId="6ACFFECA" w14:textId="77777777" w:rsidR="00B87E78" w:rsidRPr="00B87E78" w:rsidRDefault="00B87E78" w:rsidP="001C3D59">
            <w:r>
              <w:t>(</w:t>
            </w:r>
            <w:r w:rsidR="001C3D59">
              <w:t xml:space="preserve">Adapted from </w:t>
            </w:r>
            <w:r>
              <w:t>Wailling et al.)</w:t>
            </w:r>
          </w:p>
        </w:tc>
      </w:tr>
      <w:tr w:rsidR="00B87E78" w14:paraId="5C726FFC" w14:textId="77777777" w:rsidTr="007F366B">
        <w:tc>
          <w:tcPr>
            <w:tcW w:w="2902" w:type="dxa"/>
          </w:tcPr>
          <w:p w14:paraId="52C2D8B0" w14:textId="77777777" w:rsidR="00B87E78" w:rsidRPr="00B87E78" w:rsidRDefault="00B87E78" w:rsidP="000B1A77">
            <w:pPr>
              <w:rPr>
                <w:b/>
                <w:szCs w:val="22"/>
              </w:rPr>
            </w:pPr>
            <w:r w:rsidRPr="00B87E78">
              <w:rPr>
                <w:b/>
                <w:szCs w:val="22"/>
              </w:rPr>
              <w:t>Principle</w:t>
            </w:r>
          </w:p>
        </w:tc>
        <w:tc>
          <w:tcPr>
            <w:tcW w:w="7016" w:type="dxa"/>
          </w:tcPr>
          <w:p w14:paraId="17FFBEE4" w14:textId="77777777" w:rsidR="00B87E78" w:rsidRDefault="00B87E78" w:rsidP="000B1A77">
            <w:pPr>
              <w:rPr>
                <w:b/>
                <w:szCs w:val="22"/>
              </w:rPr>
            </w:pPr>
            <w:r w:rsidRPr="00B87E78">
              <w:rPr>
                <w:b/>
                <w:szCs w:val="22"/>
              </w:rPr>
              <w:t>Practice example</w:t>
            </w:r>
          </w:p>
          <w:p w14:paraId="494AFA55" w14:textId="77777777" w:rsidR="00B87E78" w:rsidRPr="00B87E78" w:rsidRDefault="00B87E78" w:rsidP="000B1A77">
            <w:pPr>
              <w:rPr>
                <w:b/>
                <w:szCs w:val="22"/>
              </w:rPr>
            </w:pPr>
          </w:p>
        </w:tc>
      </w:tr>
      <w:tr w:rsidR="00B87E78" w14:paraId="4BFD6146" w14:textId="77777777" w:rsidTr="007F366B">
        <w:tc>
          <w:tcPr>
            <w:tcW w:w="2902" w:type="dxa"/>
          </w:tcPr>
          <w:p w14:paraId="2D3EFFF9" w14:textId="77777777" w:rsidR="00B87E78" w:rsidRPr="0082494B" w:rsidRDefault="00B87E78" w:rsidP="0082494B">
            <w:pPr>
              <w:spacing w:line="276" w:lineRule="auto"/>
              <w:rPr>
                <w:i/>
                <w:szCs w:val="22"/>
              </w:rPr>
            </w:pPr>
            <w:r w:rsidRPr="0082494B">
              <w:rPr>
                <w:i/>
                <w:szCs w:val="22"/>
              </w:rPr>
              <w:t>Process is voluntary</w:t>
            </w:r>
          </w:p>
        </w:tc>
        <w:tc>
          <w:tcPr>
            <w:tcW w:w="7016" w:type="dxa"/>
          </w:tcPr>
          <w:p w14:paraId="64EEBCBC" w14:textId="77777777" w:rsidR="00B87E78" w:rsidRPr="001C3D59" w:rsidRDefault="00B87E78" w:rsidP="00124511">
            <w:pPr>
              <w:pStyle w:val="ListParagraph"/>
              <w:numPr>
                <w:ilvl w:val="0"/>
                <w:numId w:val="27"/>
              </w:numPr>
              <w:spacing w:line="276" w:lineRule="auto"/>
              <w:rPr>
                <w:szCs w:val="22"/>
              </w:rPr>
            </w:pPr>
            <w:r w:rsidRPr="001C3D59">
              <w:rPr>
                <w:szCs w:val="22"/>
              </w:rPr>
              <w:t>Participants are prepared for a facilitated meeting.</w:t>
            </w:r>
          </w:p>
          <w:p w14:paraId="35CB6ADD" w14:textId="53747144" w:rsidR="00B87E78" w:rsidRPr="001C3D59" w:rsidRDefault="00B87E78" w:rsidP="00124511">
            <w:pPr>
              <w:pStyle w:val="ListParagraph"/>
              <w:numPr>
                <w:ilvl w:val="0"/>
                <w:numId w:val="27"/>
              </w:numPr>
              <w:spacing w:line="276" w:lineRule="auto"/>
              <w:rPr>
                <w:szCs w:val="22"/>
              </w:rPr>
            </w:pPr>
            <w:r w:rsidRPr="001C3D59">
              <w:rPr>
                <w:szCs w:val="22"/>
              </w:rPr>
              <w:t>Consent to proceed agreed by all partie</w:t>
            </w:r>
            <w:r w:rsidR="009369B6">
              <w:rPr>
                <w:szCs w:val="22"/>
              </w:rPr>
              <w:t>s</w:t>
            </w:r>
            <w:r w:rsidRPr="001C3D59">
              <w:rPr>
                <w:szCs w:val="22"/>
              </w:rPr>
              <w:t>, including the facilitator.</w:t>
            </w:r>
          </w:p>
          <w:p w14:paraId="57CF6FB5" w14:textId="77777777" w:rsidR="00B87E78" w:rsidRPr="001C3D59" w:rsidRDefault="00B87E78" w:rsidP="00124511">
            <w:pPr>
              <w:pStyle w:val="ListParagraph"/>
              <w:numPr>
                <w:ilvl w:val="0"/>
                <w:numId w:val="27"/>
              </w:numPr>
              <w:spacing w:line="276" w:lineRule="auto"/>
              <w:rPr>
                <w:szCs w:val="22"/>
              </w:rPr>
            </w:pPr>
            <w:r w:rsidRPr="001C3D59">
              <w:rPr>
                <w:szCs w:val="22"/>
              </w:rPr>
              <w:t>Confidentiality parameters agreed</w:t>
            </w:r>
            <w:r w:rsidR="001C3D59">
              <w:rPr>
                <w:szCs w:val="22"/>
              </w:rPr>
              <w:t xml:space="preserve"> on.</w:t>
            </w:r>
          </w:p>
        </w:tc>
      </w:tr>
      <w:tr w:rsidR="00B87E78" w14:paraId="585930A3" w14:textId="77777777" w:rsidTr="007F366B">
        <w:tc>
          <w:tcPr>
            <w:tcW w:w="2902" w:type="dxa"/>
          </w:tcPr>
          <w:p w14:paraId="52899132" w14:textId="77777777" w:rsidR="00B87E78" w:rsidRPr="0082494B" w:rsidRDefault="00B87E78" w:rsidP="0082494B">
            <w:pPr>
              <w:spacing w:line="276" w:lineRule="auto"/>
              <w:rPr>
                <w:i/>
                <w:szCs w:val="22"/>
              </w:rPr>
            </w:pPr>
            <w:r w:rsidRPr="0082494B">
              <w:rPr>
                <w:i/>
                <w:szCs w:val="22"/>
              </w:rPr>
              <w:t>Process is rational and designed to meet the needs of those impacted.</w:t>
            </w:r>
          </w:p>
        </w:tc>
        <w:tc>
          <w:tcPr>
            <w:tcW w:w="7016" w:type="dxa"/>
          </w:tcPr>
          <w:p w14:paraId="0294120B" w14:textId="77777777" w:rsidR="00B87E78" w:rsidRPr="001C3D59" w:rsidRDefault="00B87E78" w:rsidP="00124511">
            <w:pPr>
              <w:pStyle w:val="ListParagraph"/>
              <w:numPr>
                <w:ilvl w:val="0"/>
                <w:numId w:val="25"/>
              </w:numPr>
              <w:spacing w:line="276" w:lineRule="auto"/>
              <w:rPr>
                <w:szCs w:val="22"/>
              </w:rPr>
            </w:pPr>
            <w:r w:rsidRPr="001C3D59">
              <w:rPr>
                <w:szCs w:val="22"/>
              </w:rPr>
              <w:t>Substantive, procedural and psychological needs of all parties clarified during preparation, e.g. who needs to be involved? How would people like to tell their story and to whom?</w:t>
            </w:r>
          </w:p>
          <w:p w14:paraId="0584F289" w14:textId="77777777" w:rsidR="00B87E78" w:rsidRPr="001C3D59" w:rsidRDefault="00B87E78" w:rsidP="00124511">
            <w:pPr>
              <w:pStyle w:val="ListParagraph"/>
              <w:numPr>
                <w:ilvl w:val="0"/>
                <w:numId w:val="25"/>
              </w:numPr>
              <w:spacing w:line="276" w:lineRule="auto"/>
              <w:rPr>
                <w:szCs w:val="22"/>
              </w:rPr>
            </w:pPr>
            <w:r w:rsidRPr="001C3D59">
              <w:rPr>
                <w:szCs w:val="22"/>
              </w:rPr>
              <w:t>Access to emotional support before, during and immediately after a meeting.</w:t>
            </w:r>
          </w:p>
        </w:tc>
      </w:tr>
      <w:tr w:rsidR="00B87E78" w14:paraId="63F12D07" w14:textId="77777777" w:rsidTr="007F366B">
        <w:tc>
          <w:tcPr>
            <w:tcW w:w="2902" w:type="dxa"/>
          </w:tcPr>
          <w:p w14:paraId="70ABB6E4" w14:textId="77777777" w:rsidR="00B87E78" w:rsidRPr="0082494B" w:rsidRDefault="00B87E78" w:rsidP="0082494B">
            <w:pPr>
              <w:spacing w:line="276" w:lineRule="auto"/>
              <w:rPr>
                <w:i/>
                <w:szCs w:val="22"/>
              </w:rPr>
            </w:pPr>
            <w:r w:rsidRPr="0082494B">
              <w:rPr>
                <w:i/>
                <w:szCs w:val="22"/>
              </w:rPr>
              <w:t>Respectful communication</w:t>
            </w:r>
          </w:p>
        </w:tc>
        <w:tc>
          <w:tcPr>
            <w:tcW w:w="7016" w:type="dxa"/>
          </w:tcPr>
          <w:p w14:paraId="06944A02" w14:textId="77777777" w:rsidR="00B87E78" w:rsidRPr="001C3D59" w:rsidRDefault="00B87E78" w:rsidP="00124511">
            <w:pPr>
              <w:pStyle w:val="ListParagraph"/>
              <w:numPr>
                <w:ilvl w:val="0"/>
                <w:numId w:val="26"/>
              </w:numPr>
              <w:spacing w:line="276" w:lineRule="auto"/>
              <w:rPr>
                <w:szCs w:val="22"/>
              </w:rPr>
            </w:pPr>
            <w:r w:rsidRPr="001C3D59">
              <w:rPr>
                <w:szCs w:val="22"/>
              </w:rPr>
              <w:t>Ground rules established during preparation and start of the meeting.</w:t>
            </w:r>
          </w:p>
          <w:p w14:paraId="01E7E7E7" w14:textId="2E4E3935" w:rsidR="00B87E78" w:rsidRPr="001C3D59" w:rsidRDefault="00B87E78" w:rsidP="00124511">
            <w:pPr>
              <w:pStyle w:val="ListParagraph"/>
              <w:numPr>
                <w:ilvl w:val="0"/>
                <w:numId w:val="26"/>
              </w:numPr>
              <w:spacing w:line="276" w:lineRule="auto"/>
              <w:rPr>
                <w:szCs w:val="22"/>
              </w:rPr>
            </w:pPr>
            <w:r w:rsidRPr="001C3D59">
              <w:rPr>
                <w:szCs w:val="22"/>
              </w:rPr>
              <w:t>Facilitators minimize interruption and ensure conversational turn-taking.</w:t>
            </w:r>
          </w:p>
          <w:p w14:paraId="38B82CBC" w14:textId="291217F9" w:rsidR="00B87E78" w:rsidRDefault="00B87E78" w:rsidP="00124511">
            <w:pPr>
              <w:pStyle w:val="ListParagraph"/>
              <w:numPr>
                <w:ilvl w:val="0"/>
                <w:numId w:val="26"/>
              </w:numPr>
              <w:spacing w:line="276" w:lineRule="auto"/>
              <w:rPr>
                <w:szCs w:val="22"/>
              </w:rPr>
            </w:pPr>
            <w:r w:rsidRPr="001C3D59">
              <w:rPr>
                <w:szCs w:val="22"/>
              </w:rPr>
              <w:t>Facilitators uph</w:t>
            </w:r>
            <w:r w:rsidR="009369B6">
              <w:rPr>
                <w:szCs w:val="22"/>
              </w:rPr>
              <w:t>o</w:t>
            </w:r>
            <w:r w:rsidRPr="001C3D59">
              <w:rPr>
                <w:szCs w:val="22"/>
              </w:rPr>
              <w:t>ld the ground rules and interject to reframe, redirect or remind participants of their commitments when required.</w:t>
            </w:r>
          </w:p>
          <w:p w14:paraId="0C98FB66" w14:textId="77777777" w:rsidR="001C3D59" w:rsidRPr="001C3D59" w:rsidRDefault="001C3D59" w:rsidP="00124511">
            <w:pPr>
              <w:pStyle w:val="ListParagraph"/>
              <w:numPr>
                <w:ilvl w:val="0"/>
                <w:numId w:val="26"/>
              </w:numPr>
              <w:spacing w:line="276" w:lineRule="auto"/>
              <w:rPr>
                <w:szCs w:val="22"/>
              </w:rPr>
            </w:pPr>
            <w:r>
              <w:rPr>
                <w:szCs w:val="22"/>
              </w:rPr>
              <w:t>If required, facilitators support private conversations to clarify and repair any perceived hurtful comments.</w:t>
            </w:r>
          </w:p>
        </w:tc>
      </w:tr>
      <w:tr w:rsidR="00B87E78" w14:paraId="46065C0A" w14:textId="77777777" w:rsidTr="007F366B">
        <w:tc>
          <w:tcPr>
            <w:tcW w:w="2902" w:type="dxa"/>
          </w:tcPr>
          <w:p w14:paraId="36594F7E" w14:textId="77777777" w:rsidR="00B87E78" w:rsidRPr="0082494B" w:rsidRDefault="00620A48" w:rsidP="0082494B">
            <w:pPr>
              <w:spacing w:line="276" w:lineRule="auto"/>
              <w:rPr>
                <w:i/>
                <w:szCs w:val="22"/>
              </w:rPr>
            </w:pPr>
            <w:r w:rsidRPr="0082494B">
              <w:rPr>
                <w:i/>
                <w:szCs w:val="22"/>
              </w:rPr>
              <w:t>Safe environment</w:t>
            </w:r>
          </w:p>
        </w:tc>
        <w:tc>
          <w:tcPr>
            <w:tcW w:w="7016" w:type="dxa"/>
          </w:tcPr>
          <w:p w14:paraId="1B4B6879" w14:textId="77777777" w:rsidR="00B87E78" w:rsidRDefault="00620A48" w:rsidP="00124511">
            <w:pPr>
              <w:pStyle w:val="ListParagraph"/>
              <w:numPr>
                <w:ilvl w:val="0"/>
                <w:numId w:val="28"/>
              </w:numPr>
              <w:spacing w:line="276" w:lineRule="auto"/>
              <w:rPr>
                <w:szCs w:val="22"/>
              </w:rPr>
            </w:pPr>
            <w:r>
              <w:rPr>
                <w:szCs w:val="22"/>
              </w:rPr>
              <w:t>Confidentiality rules agreed at the outset, e.g., what will be shared and with whom.</w:t>
            </w:r>
          </w:p>
          <w:p w14:paraId="36F39950" w14:textId="77777777" w:rsidR="00620A48" w:rsidRDefault="00620A48" w:rsidP="00124511">
            <w:pPr>
              <w:pStyle w:val="ListParagraph"/>
              <w:numPr>
                <w:ilvl w:val="0"/>
                <w:numId w:val="28"/>
              </w:numPr>
              <w:spacing w:line="276" w:lineRule="auto"/>
              <w:rPr>
                <w:szCs w:val="22"/>
              </w:rPr>
            </w:pPr>
            <w:r>
              <w:rPr>
                <w:szCs w:val="22"/>
              </w:rPr>
              <w:t>Emotional support and breakout rooms provided.</w:t>
            </w:r>
          </w:p>
          <w:p w14:paraId="3A4D641C" w14:textId="77777777" w:rsidR="00620A48" w:rsidRPr="00620A48" w:rsidRDefault="00620A48" w:rsidP="00124511">
            <w:pPr>
              <w:pStyle w:val="ListParagraph"/>
              <w:numPr>
                <w:ilvl w:val="0"/>
                <w:numId w:val="28"/>
              </w:numPr>
              <w:spacing w:line="276" w:lineRule="auto"/>
              <w:rPr>
                <w:szCs w:val="22"/>
              </w:rPr>
            </w:pPr>
            <w:r>
              <w:rPr>
                <w:szCs w:val="22"/>
              </w:rPr>
              <w:t>Practical/comfort needs to be attended to.</w:t>
            </w:r>
          </w:p>
        </w:tc>
      </w:tr>
      <w:tr w:rsidR="00B87E78" w14:paraId="46FBD8E9" w14:textId="77777777" w:rsidTr="007F366B">
        <w:tc>
          <w:tcPr>
            <w:tcW w:w="2902" w:type="dxa"/>
          </w:tcPr>
          <w:p w14:paraId="7D05CB9D" w14:textId="77777777" w:rsidR="00B87E78" w:rsidRPr="0082494B" w:rsidRDefault="00620A48" w:rsidP="0082494B">
            <w:pPr>
              <w:spacing w:line="276" w:lineRule="auto"/>
              <w:rPr>
                <w:i/>
                <w:szCs w:val="22"/>
              </w:rPr>
            </w:pPr>
            <w:r w:rsidRPr="0082494B">
              <w:rPr>
                <w:i/>
                <w:szCs w:val="22"/>
              </w:rPr>
              <w:t>Skilled facilitation</w:t>
            </w:r>
          </w:p>
        </w:tc>
        <w:tc>
          <w:tcPr>
            <w:tcW w:w="7016" w:type="dxa"/>
          </w:tcPr>
          <w:p w14:paraId="62613A06" w14:textId="77777777" w:rsidR="00B87E78" w:rsidRPr="00620A48" w:rsidRDefault="00620A48" w:rsidP="00124511">
            <w:pPr>
              <w:pStyle w:val="ListParagraph"/>
              <w:numPr>
                <w:ilvl w:val="0"/>
                <w:numId w:val="29"/>
              </w:numPr>
              <w:spacing w:line="276" w:lineRule="auto"/>
              <w:rPr>
                <w:szCs w:val="22"/>
              </w:rPr>
            </w:pPr>
            <w:r>
              <w:rPr>
                <w:szCs w:val="22"/>
              </w:rPr>
              <w:t>Experienced practitioners guide the co-design, preparation, restorative process and debriefing.</w:t>
            </w:r>
          </w:p>
        </w:tc>
      </w:tr>
      <w:tr w:rsidR="00B87E78" w14:paraId="7AB81059" w14:textId="77777777" w:rsidTr="007F366B">
        <w:tc>
          <w:tcPr>
            <w:tcW w:w="2902" w:type="dxa"/>
          </w:tcPr>
          <w:p w14:paraId="46BD4F97" w14:textId="77777777" w:rsidR="00B87E78" w:rsidRPr="0082494B" w:rsidRDefault="00620A48" w:rsidP="0082494B">
            <w:pPr>
              <w:spacing w:line="276" w:lineRule="auto"/>
              <w:rPr>
                <w:i/>
                <w:szCs w:val="22"/>
              </w:rPr>
            </w:pPr>
            <w:r w:rsidRPr="0082494B">
              <w:rPr>
                <w:i/>
                <w:szCs w:val="22"/>
              </w:rPr>
              <w:t>Responsible parties are involved</w:t>
            </w:r>
          </w:p>
        </w:tc>
        <w:tc>
          <w:tcPr>
            <w:tcW w:w="7016" w:type="dxa"/>
          </w:tcPr>
          <w:p w14:paraId="67A331BD" w14:textId="4DD53A5F" w:rsidR="00B87E78" w:rsidRPr="00620A48" w:rsidRDefault="00620A48" w:rsidP="00124511">
            <w:pPr>
              <w:pStyle w:val="ListParagraph"/>
              <w:numPr>
                <w:ilvl w:val="0"/>
                <w:numId w:val="29"/>
              </w:numPr>
              <w:spacing w:line="276" w:lineRule="auto"/>
              <w:rPr>
                <w:szCs w:val="22"/>
              </w:rPr>
            </w:pPr>
            <w:r>
              <w:rPr>
                <w:szCs w:val="22"/>
              </w:rPr>
              <w:t>Responsible parties he</w:t>
            </w:r>
            <w:r w:rsidR="009369B6">
              <w:rPr>
                <w:szCs w:val="22"/>
              </w:rPr>
              <w:t>ar</w:t>
            </w:r>
            <w:r>
              <w:rPr>
                <w:szCs w:val="22"/>
              </w:rPr>
              <w:t xml:space="preserve"> directly about the harm experience to identify individual and shared responsibilities.</w:t>
            </w:r>
          </w:p>
        </w:tc>
      </w:tr>
      <w:tr w:rsidR="00B87E78" w14:paraId="19D098A1" w14:textId="77777777" w:rsidTr="007F366B">
        <w:tc>
          <w:tcPr>
            <w:tcW w:w="2902" w:type="dxa"/>
          </w:tcPr>
          <w:p w14:paraId="02582DBB" w14:textId="77777777" w:rsidR="00B87E78" w:rsidRPr="0082494B" w:rsidRDefault="00620A48" w:rsidP="0082494B">
            <w:pPr>
              <w:spacing w:line="276" w:lineRule="auto"/>
              <w:rPr>
                <w:i/>
                <w:szCs w:val="22"/>
              </w:rPr>
            </w:pPr>
            <w:r w:rsidRPr="0082494B">
              <w:rPr>
                <w:i/>
                <w:szCs w:val="22"/>
              </w:rPr>
              <w:t>Participants have an equal voice</w:t>
            </w:r>
          </w:p>
        </w:tc>
        <w:tc>
          <w:tcPr>
            <w:tcW w:w="7016" w:type="dxa"/>
          </w:tcPr>
          <w:p w14:paraId="0BDF1B1B" w14:textId="77777777" w:rsidR="00B87E78" w:rsidRDefault="00620A48" w:rsidP="00124511">
            <w:pPr>
              <w:pStyle w:val="ListParagraph"/>
              <w:numPr>
                <w:ilvl w:val="0"/>
                <w:numId w:val="29"/>
              </w:numPr>
              <w:spacing w:line="276" w:lineRule="auto"/>
              <w:rPr>
                <w:szCs w:val="22"/>
              </w:rPr>
            </w:pPr>
            <w:r w:rsidRPr="00620A48">
              <w:rPr>
                <w:szCs w:val="22"/>
              </w:rPr>
              <w:t>Circle processes and facilitated meetings support a democratic structure that is psychologically safe and supports shared decision-making.</w:t>
            </w:r>
          </w:p>
          <w:p w14:paraId="091F88D2" w14:textId="77777777" w:rsidR="00620A48" w:rsidRPr="00620A48" w:rsidRDefault="00620A48" w:rsidP="00124511">
            <w:pPr>
              <w:pStyle w:val="ListParagraph"/>
              <w:numPr>
                <w:ilvl w:val="0"/>
                <w:numId w:val="29"/>
              </w:numPr>
              <w:spacing w:line="276" w:lineRule="auto"/>
              <w:rPr>
                <w:szCs w:val="22"/>
              </w:rPr>
            </w:pPr>
            <w:r>
              <w:rPr>
                <w:szCs w:val="22"/>
              </w:rPr>
              <w:t>Responsible parties are asked to listen and reflect on key themes.</w:t>
            </w:r>
          </w:p>
        </w:tc>
      </w:tr>
      <w:tr w:rsidR="00620A48" w14:paraId="355F0EE3" w14:textId="77777777" w:rsidTr="007F366B">
        <w:tc>
          <w:tcPr>
            <w:tcW w:w="2902" w:type="dxa"/>
          </w:tcPr>
          <w:p w14:paraId="727C137B" w14:textId="77777777" w:rsidR="00620A48" w:rsidRPr="0082494B" w:rsidRDefault="0082494B" w:rsidP="0082494B">
            <w:pPr>
              <w:spacing w:line="276" w:lineRule="auto"/>
              <w:rPr>
                <w:i/>
                <w:szCs w:val="22"/>
              </w:rPr>
            </w:pPr>
            <w:r w:rsidRPr="0082494B">
              <w:rPr>
                <w:i/>
                <w:szCs w:val="22"/>
              </w:rPr>
              <w:t>Collaborative decision making</w:t>
            </w:r>
          </w:p>
          <w:p w14:paraId="1D045B6F" w14:textId="77777777" w:rsidR="0082494B" w:rsidRPr="0082494B" w:rsidRDefault="0082494B" w:rsidP="0082494B">
            <w:pPr>
              <w:spacing w:line="276" w:lineRule="auto"/>
              <w:rPr>
                <w:i/>
                <w:szCs w:val="22"/>
              </w:rPr>
            </w:pPr>
          </w:p>
        </w:tc>
        <w:tc>
          <w:tcPr>
            <w:tcW w:w="7016" w:type="dxa"/>
          </w:tcPr>
          <w:p w14:paraId="4B346DA4" w14:textId="77777777" w:rsidR="00620A48" w:rsidRPr="0082494B" w:rsidRDefault="0082494B" w:rsidP="00124511">
            <w:pPr>
              <w:pStyle w:val="ListParagraph"/>
              <w:numPr>
                <w:ilvl w:val="0"/>
                <w:numId w:val="30"/>
              </w:numPr>
              <w:spacing w:line="276" w:lineRule="auto"/>
              <w:rPr>
                <w:szCs w:val="22"/>
              </w:rPr>
            </w:pPr>
            <w:r>
              <w:rPr>
                <w:szCs w:val="22"/>
              </w:rPr>
              <w:t>Potential actions are collectively agreed to by consensus.</w:t>
            </w:r>
          </w:p>
        </w:tc>
      </w:tr>
      <w:tr w:rsidR="00620A48" w14:paraId="665CA9D3" w14:textId="77777777" w:rsidTr="007F366B">
        <w:tc>
          <w:tcPr>
            <w:tcW w:w="2902" w:type="dxa"/>
          </w:tcPr>
          <w:p w14:paraId="1ACAD9EF" w14:textId="77777777" w:rsidR="00620A48" w:rsidRPr="0082494B" w:rsidRDefault="0082494B" w:rsidP="0082494B">
            <w:pPr>
              <w:spacing w:line="276" w:lineRule="auto"/>
              <w:rPr>
                <w:i/>
                <w:szCs w:val="22"/>
              </w:rPr>
            </w:pPr>
            <w:r w:rsidRPr="0082494B">
              <w:rPr>
                <w:i/>
                <w:szCs w:val="22"/>
              </w:rPr>
              <w:t>Outcomes documented and shared.</w:t>
            </w:r>
          </w:p>
        </w:tc>
        <w:tc>
          <w:tcPr>
            <w:tcW w:w="7016" w:type="dxa"/>
          </w:tcPr>
          <w:p w14:paraId="73175387" w14:textId="77777777" w:rsidR="00620A48" w:rsidRDefault="0082494B" w:rsidP="00124511">
            <w:pPr>
              <w:pStyle w:val="ListParagraph"/>
              <w:numPr>
                <w:ilvl w:val="0"/>
                <w:numId w:val="30"/>
              </w:numPr>
              <w:spacing w:line="276" w:lineRule="auto"/>
              <w:rPr>
                <w:szCs w:val="22"/>
              </w:rPr>
            </w:pPr>
            <w:r>
              <w:rPr>
                <w:szCs w:val="22"/>
              </w:rPr>
              <w:t>Actions committed to are documented in a shared public document.</w:t>
            </w:r>
          </w:p>
          <w:p w14:paraId="60EC5A9A" w14:textId="2E661CD0" w:rsidR="0082494B" w:rsidRPr="0082494B" w:rsidRDefault="0082494B" w:rsidP="00124511">
            <w:pPr>
              <w:pStyle w:val="ListParagraph"/>
              <w:numPr>
                <w:ilvl w:val="0"/>
                <w:numId w:val="30"/>
              </w:numPr>
              <w:spacing w:line="276" w:lineRule="auto"/>
              <w:rPr>
                <w:szCs w:val="22"/>
              </w:rPr>
            </w:pPr>
            <w:r>
              <w:rPr>
                <w:szCs w:val="22"/>
              </w:rPr>
              <w:t xml:space="preserve">Collaborative governance approach for implementation is agreed </w:t>
            </w:r>
            <w:r w:rsidR="00A16CE0">
              <w:rPr>
                <w:szCs w:val="22"/>
              </w:rPr>
              <w:t xml:space="preserve">on </w:t>
            </w:r>
            <w:r>
              <w:rPr>
                <w:szCs w:val="22"/>
              </w:rPr>
              <w:t>by all parties.</w:t>
            </w:r>
          </w:p>
        </w:tc>
      </w:tr>
    </w:tbl>
    <w:p w14:paraId="3B82A96B" w14:textId="77777777" w:rsidR="00C541AF" w:rsidRDefault="00C541AF" w:rsidP="000B1A77">
      <w:pPr>
        <w:rPr>
          <w:szCs w:val="22"/>
        </w:rPr>
      </w:pPr>
    </w:p>
    <w:p w14:paraId="06AA75FD" w14:textId="77777777" w:rsidR="0084377F" w:rsidRPr="0084377F" w:rsidRDefault="0084377F" w:rsidP="0084377F">
      <w:pPr>
        <w:rPr>
          <w:szCs w:val="22"/>
        </w:rPr>
      </w:pPr>
    </w:p>
    <w:p w14:paraId="610BD63A" w14:textId="77777777" w:rsidR="0084377F" w:rsidRPr="0084377F" w:rsidRDefault="0084377F" w:rsidP="0084377F">
      <w:pPr>
        <w:rPr>
          <w:szCs w:val="22"/>
        </w:rPr>
      </w:pPr>
    </w:p>
    <w:p w14:paraId="40E9E03C" w14:textId="77777777" w:rsidR="0084377F" w:rsidRDefault="0084377F" w:rsidP="0084377F">
      <w:pPr>
        <w:rPr>
          <w:szCs w:val="22"/>
        </w:rPr>
      </w:pPr>
    </w:p>
    <w:p w14:paraId="697DA1D5" w14:textId="77777777" w:rsidR="0084377F" w:rsidRDefault="0084377F" w:rsidP="0084377F">
      <w:pPr>
        <w:tabs>
          <w:tab w:val="left" w:pos="5592"/>
        </w:tabs>
        <w:rPr>
          <w:szCs w:val="22"/>
        </w:rPr>
        <w:sectPr w:rsidR="0084377F" w:rsidSect="00691A06">
          <w:pgSz w:w="11906" w:h="16838"/>
          <w:pgMar w:top="992" w:right="1440" w:bottom="851" w:left="992" w:header="567" w:footer="113" w:gutter="0"/>
          <w:cols w:space="708"/>
          <w:titlePg/>
          <w:docGrid w:linePitch="360"/>
        </w:sectPr>
      </w:pPr>
      <w:r>
        <w:rPr>
          <w:szCs w:val="22"/>
        </w:rPr>
        <w:tab/>
      </w:r>
    </w:p>
    <w:tbl>
      <w:tblPr>
        <w:tblW w:w="153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955"/>
        <w:gridCol w:w="3427"/>
        <w:gridCol w:w="2551"/>
        <w:gridCol w:w="2835"/>
        <w:gridCol w:w="2127"/>
        <w:gridCol w:w="2419"/>
      </w:tblGrid>
      <w:tr w:rsidR="00B42476" w:rsidRPr="009A64AF" w14:paraId="2F9E434B" w14:textId="77777777" w:rsidTr="00B42476">
        <w:trPr>
          <w:trHeight w:val="486"/>
          <w:tblHeader/>
          <w:jc w:val="center"/>
        </w:trPr>
        <w:tc>
          <w:tcPr>
            <w:tcW w:w="1531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6E5DB3" w14:textId="77777777" w:rsidR="00B42476" w:rsidRDefault="00B42476" w:rsidP="0096051B">
            <w:pPr>
              <w:pStyle w:val="Heading1"/>
              <w:spacing w:before="0"/>
            </w:pPr>
            <w:bookmarkStart w:id="16" w:name="_Toc205610084"/>
            <w:r>
              <w:t>Learning Review</w:t>
            </w:r>
            <w:bookmarkEnd w:id="16"/>
          </w:p>
          <w:p w14:paraId="240D5C65" w14:textId="2ACB9A14" w:rsidR="00B42476" w:rsidRPr="00B42476" w:rsidRDefault="00B42476" w:rsidP="00B42476">
            <w:r>
              <w:t>(</w:t>
            </w:r>
            <w:r w:rsidR="00CD3147">
              <w:t>Recommended</w:t>
            </w:r>
            <w:r>
              <w:t xml:space="preserve"> by </w:t>
            </w:r>
            <w:r w:rsidR="00E4153C">
              <w:t>HQSC</w:t>
            </w:r>
            <w:r w:rsidR="002217AB">
              <w:t xml:space="preserve"> - Te T</w:t>
            </w:r>
            <w:r w:rsidR="002217AB">
              <w:rPr>
                <w:rFonts w:cs="Calibri"/>
              </w:rPr>
              <w:t>ā</w:t>
            </w:r>
            <w:r w:rsidR="002217AB">
              <w:t>h</w:t>
            </w:r>
            <w:r w:rsidR="002217AB">
              <w:rPr>
                <w:rFonts w:cs="Calibri"/>
              </w:rPr>
              <w:t>ū</w:t>
            </w:r>
            <w:r w:rsidR="002217AB">
              <w:t xml:space="preserve"> Hauora</w:t>
            </w:r>
          </w:p>
        </w:tc>
      </w:tr>
      <w:tr w:rsidR="00B42476" w:rsidRPr="009A64AF" w14:paraId="76C4E1A6" w14:textId="77777777" w:rsidTr="002217AB">
        <w:trPr>
          <w:trHeight w:val="486"/>
          <w:tblHeader/>
          <w:jc w:val="center"/>
        </w:trPr>
        <w:tc>
          <w:tcPr>
            <w:tcW w:w="1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885B5A" w14:textId="77777777" w:rsidR="00B42476" w:rsidRPr="009E7060" w:rsidRDefault="00B42476" w:rsidP="009E7060">
            <w:pPr>
              <w:rPr>
                <w:b/>
                <w:lang w:val="en-NZ"/>
              </w:rPr>
            </w:pPr>
            <w:r w:rsidRPr="009E7060">
              <w:rPr>
                <w:b/>
                <w:lang w:val="en-NZ"/>
              </w:rPr>
              <w:t>Review method</w:t>
            </w:r>
          </w:p>
        </w:tc>
        <w:tc>
          <w:tcPr>
            <w:tcW w:w="3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2573FF" w14:textId="77777777" w:rsidR="00B42476" w:rsidRPr="009E7060" w:rsidRDefault="00B42476" w:rsidP="009E7060">
            <w:pPr>
              <w:rPr>
                <w:b/>
                <w:lang w:val="en-NZ"/>
              </w:rPr>
            </w:pPr>
            <w:r w:rsidRPr="009E7060">
              <w:rPr>
                <w:b/>
                <w:lang w:val="en-NZ"/>
              </w:rPr>
              <w:t>Description</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DFD17C" w14:textId="77777777" w:rsidR="00B42476" w:rsidRPr="009E7060" w:rsidRDefault="00B42476" w:rsidP="009E7060">
            <w:pPr>
              <w:rPr>
                <w:b/>
                <w:lang w:val="en-NZ"/>
              </w:rPr>
            </w:pPr>
            <w:r w:rsidRPr="009E7060">
              <w:rPr>
                <w:b/>
                <w:lang w:val="en-NZ"/>
              </w:rPr>
              <w:t>When to use</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43F56" w14:textId="77777777" w:rsidR="00B42476" w:rsidRPr="009E7060" w:rsidRDefault="00B42476" w:rsidP="009E7060">
            <w:pPr>
              <w:rPr>
                <w:b/>
                <w:lang w:val="en-NZ"/>
              </w:rPr>
            </w:pPr>
            <w:r w:rsidRPr="009E7060">
              <w:rPr>
                <w:b/>
                <w:lang w:val="en-NZ"/>
              </w:rPr>
              <w:t>Strengths</w:t>
            </w:r>
          </w:p>
        </w:tc>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EB669" w14:textId="77777777" w:rsidR="00B42476" w:rsidRPr="009E7060" w:rsidRDefault="00B42476" w:rsidP="009E7060">
            <w:pPr>
              <w:rPr>
                <w:b/>
                <w:lang w:val="en-NZ"/>
              </w:rPr>
            </w:pPr>
            <w:r w:rsidRPr="009E7060">
              <w:rPr>
                <w:b/>
                <w:lang w:val="en-NZ"/>
              </w:rPr>
              <w:t>Weaknesses</w:t>
            </w:r>
          </w:p>
        </w:tc>
        <w:tc>
          <w:tcPr>
            <w:tcW w:w="2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8B0D6" w14:textId="54408574" w:rsidR="00B42476" w:rsidRPr="009E7060" w:rsidRDefault="000C1978" w:rsidP="009E7060">
            <w:pPr>
              <w:rPr>
                <w:b/>
                <w:lang w:val="en-NZ"/>
              </w:rPr>
            </w:pPr>
            <w:r>
              <w:rPr>
                <w:b/>
                <w:lang w:val="en-NZ"/>
              </w:rPr>
              <w:t>R</w:t>
            </w:r>
            <w:r w:rsidR="00B42476" w:rsidRPr="009E7060">
              <w:rPr>
                <w:b/>
                <w:lang w:val="en-NZ"/>
              </w:rPr>
              <w:t>esources available</w:t>
            </w:r>
          </w:p>
        </w:tc>
      </w:tr>
      <w:tr w:rsidR="00B42476" w:rsidRPr="009A64AF" w14:paraId="08030EE4" w14:textId="77777777" w:rsidTr="002217AB">
        <w:trPr>
          <w:trHeight w:val="1531"/>
          <w:jc w:val="center"/>
        </w:trPr>
        <w:tc>
          <w:tcPr>
            <w:tcW w:w="1955" w:type="dxa"/>
            <w:tcBorders>
              <w:top w:val="single" w:sz="4" w:space="0" w:color="000000"/>
              <w:left w:val="single" w:sz="4" w:space="0" w:color="auto"/>
              <w:bottom w:val="single" w:sz="4" w:space="0" w:color="auto"/>
              <w:right w:val="single" w:sz="4" w:space="0" w:color="auto"/>
            </w:tcBorders>
            <w:tcMar>
              <w:top w:w="80" w:type="dxa"/>
              <w:left w:w="80" w:type="dxa"/>
              <w:bottom w:w="80" w:type="dxa"/>
              <w:right w:w="80" w:type="dxa"/>
            </w:tcMar>
          </w:tcPr>
          <w:p w14:paraId="7A118A52" w14:textId="77777777" w:rsidR="00B42476" w:rsidRPr="00E4153C" w:rsidRDefault="00B42476" w:rsidP="00B42476">
            <w:pPr>
              <w:pStyle w:val="Body"/>
              <w:spacing w:after="180" w:line="240" w:lineRule="auto"/>
              <w:rPr>
                <w:rFonts w:cs="Calibri"/>
                <w:lang w:val="en-NZ"/>
              </w:rPr>
            </w:pPr>
            <w:r w:rsidRPr="00E4153C">
              <w:rPr>
                <w:rFonts w:cs="Calibri"/>
                <w:lang w:val="en-NZ"/>
              </w:rPr>
              <w:t>Learning Review</w:t>
            </w:r>
          </w:p>
        </w:tc>
        <w:tc>
          <w:tcPr>
            <w:tcW w:w="3427" w:type="dxa"/>
            <w:tcBorders>
              <w:top w:val="single" w:sz="4" w:space="0" w:color="000000"/>
              <w:left w:val="single" w:sz="4" w:space="0" w:color="auto"/>
              <w:bottom w:val="single" w:sz="4" w:space="0" w:color="auto"/>
              <w:right w:val="single" w:sz="4" w:space="0" w:color="auto"/>
            </w:tcBorders>
            <w:tcMar>
              <w:top w:w="80" w:type="dxa"/>
              <w:left w:w="80" w:type="dxa"/>
              <w:bottom w:w="80" w:type="dxa"/>
              <w:right w:w="80" w:type="dxa"/>
            </w:tcMar>
          </w:tcPr>
          <w:p w14:paraId="0DF47716" w14:textId="77777777" w:rsidR="00B42476" w:rsidRPr="00E4153C" w:rsidRDefault="00B42476" w:rsidP="00B42476">
            <w:pPr>
              <w:pStyle w:val="Body"/>
              <w:spacing w:after="180" w:line="240" w:lineRule="auto"/>
              <w:rPr>
                <w:rFonts w:cs="Calibri"/>
                <w:lang w:val="en-NZ"/>
              </w:rPr>
            </w:pPr>
            <w:r w:rsidRPr="00E4153C">
              <w:rPr>
                <w:rFonts w:cs="Calibri"/>
                <w:lang w:val="en-NZ"/>
              </w:rPr>
              <w:t>Designed for complex systems, particularly those involving people.</w:t>
            </w:r>
          </w:p>
          <w:p w14:paraId="76892DE1" w14:textId="77777777" w:rsidR="00B42476" w:rsidRPr="00E4153C" w:rsidRDefault="00B42476" w:rsidP="00B42476">
            <w:pPr>
              <w:pStyle w:val="Body"/>
              <w:spacing w:after="180" w:line="240" w:lineRule="auto"/>
              <w:rPr>
                <w:rFonts w:cs="Calibri"/>
                <w:lang w:val="en-NZ"/>
              </w:rPr>
            </w:pPr>
            <w:r w:rsidRPr="00E4153C">
              <w:rPr>
                <w:rFonts w:cs="Calibri"/>
                <w:lang w:val="en-NZ"/>
              </w:rPr>
              <w:t>A social sense-making activity that reviews an accident, incident or even normal work for clues as to where staff contribute to the safety of operations or where the system inhibits this capacity.</w:t>
            </w:r>
          </w:p>
          <w:p w14:paraId="07B1F4FF" w14:textId="77777777" w:rsidR="00B42476" w:rsidRPr="00E4153C" w:rsidRDefault="00B42476" w:rsidP="00B42476">
            <w:pPr>
              <w:pStyle w:val="Body"/>
              <w:spacing w:after="120" w:line="240" w:lineRule="auto"/>
              <w:rPr>
                <w:rFonts w:cs="Calibri"/>
                <w:lang w:val="en-NZ"/>
              </w:rPr>
            </w:pPr>
            <w:r w:rsidRPr="00E4153C">
              <w:rPr>
                <w:rFonts w:cs="Calibri"/>
                <w:lang w:val="en-NZ"/>
              </w:rPr>
              <w:t>Designed to facilitate the understanding of the factors and conditions that influence human actions and decisions by encouraging individual and group sense-making at all levels of an organisation.</w:t>
            </w:r>
          </w:p>
        </w:tc>
        <w:tc>
          <w:tcPr>
            <w:tcW w:w="2551" w:type="dxa"/>
            <w:tcBorders>
              <w:top w:val="single" w:sz="4" w:space="0" w:color="000000"/>
              <w:left w:val="single" w:sz="4" w:space="0" w:color="auto"/>
              <w:bottom w:val="single" w:sz="4" w:space="0" w:color="auto"/>
              <w:right w:val="single" w:sz="4" w:space="0" w:color="auto"/>
            </w:tcBorders>
            <w:tcMar>
              <w:top w:w="80" w:type="dxa"/>
              <w:left w:w="80" w:type="dxa"/>
              <w:bottom w:w="80" w:type="dxa"/>
              <w:right w:w="80" w:type="dxa"/>
            </w:tcMar>
          </w:tcPr>
          <w:p w14:paraId="51108F9C" w14:textId="77777777" w:rsidR="00B42476" w:rsidRPr="00E4153C" w:rsidRDefault="00B42476" w:rsidP="00B42476">
            <w:pPr>
              <w:pStyle w:val="Body"/>
              <w:spacing w:after="180" w:line="240" w:lineRule="auto"/>
              <w:rPr>
                <w:rFonts w:cs="Calibri"/>
                <w:lang w:val="en-NZ"/>
              </w:rPr>
            </w:pPr>
            <w:r w:rsidRPr="00E4153C">
              <w:rPr>
                <w:rFonts w:cs="Calibri"/>
                <w:lang w:val="en-NZ"/>
              </w:rPr>
              <w:t>Designed to be used with complex systems.</w:t>
            </w:r>
          </w:p>
        </w:tc>
        <w:tc>
          <w:tcPr>
            <w:tcW w:w="2835" w:type="dxa"/>
            <w:tcBorders>
              <w:top w:val="single" w:sz="4" w:space="0" w:color="000000"/>
              <w:left w:val="single" w:sz="4" w:space="0" w:color="auto"/>
              <w:bottom w:val="single" w:sz="4" w:space="0" w:color="auto"/>
              <w:right w:val="single" w:sz="4" w:space="0" w:color="auto"/>
            </w:tcBorders>
            <w:tcMar>
              <w:top w:w="80" w:type="dxa"/>
              <w:left w:w="80" w:type="dxa"/>
              <w:bottom w:w="80" w:type="dxa"/>
              <w:right w:w="80" w:type="dxa"/>
            </w:tcMar>
          </w:tcPr>
          <w:p w14:paraId="03623DA0" w14:textId="77777777" w:rsidR="00B42476" w:rsidRPr="00E4153C" w:rsidRDefault="00B42476" w:rsidP="00B42476">
            <w:pPr>
              <w:pStyle w:val="Body"/>
              <w:spacing w:after="180" w:line="240" w:lineRule="auto"/>
              <w:rPr>
                <w:rFonts w:cs="Calibri"/>
                <w:lang w:val="en-NZ"/>
              </w:rPr>
            </w:pPr>
            <w:r w:rsidRPr="00E4153C">
              <w:rPr>
                <w:rFonts w:cs="Calibri"/>
                <w:lang w:val="en-NZ"/>
              </w:rPr>
              <w:t>Seeks to understand what led people to do what they did at the time.</w:t>
            </w:r>
          </w:p>
          <w:p w14:paraId="6AE2D074" w14:textId="77777777" w:rsidR="00B42476" w:rsidRPr="00E4153C" w:rsidRDefault="00B42476" w:rsidP="00B42476">
            <w:pPr>
              <w:pStyle w:val="Body"/>
              <w:spacing w:after="180" w:line="240" w:lineRule="auto"/>
              <w:rPr>
                <w:rFonts w:cs="Calibri"/>
                <w:lang w:val="en-NZ"/>
              </w:rPr>
            </w:pPr>
            <w:r w:rsidRPr="00E4153C">
              <w:rPr>
                <w:rFonts w:cs="Calibri"/>
                <w:lang w:val="en-NZ"/>
              </w:rPr>
              <w:t>Avoids use of ‘why’ questions.</w:t>
            </w:r>
          </w:p>
          <w:p w14:paraId="1A63EE39" w14:textId="77777777" w:rsidR="00B42476" w:rsidRPr="00E4153C" w:rsidRDefault="00B42476" w:rsidP="00B42476">
            <w:pPr>
              <w:pStyle w:val="Body"/>
              <w:spacing w:after="180" w:line="240" w:lineRule="auto"/>
              <w:rPr>
                <w:rFonts w:cs="Calibri"/>
                <w:lang w:val="en-NZ"/>
              </w:rPr>
            </w:pPr>
            <w:r w:rsidRPr="00E4153C">
              <w:rPr>
                <w:rFonts w:cs="Calibri"/>
                <w:lang w:val="en-NZ"/>
              </w:rPr>
              <w:t>Reduces hindsight bias.</w:t>
            </w:r>
          </w:p>
          <w:p w14:paraId="06B6D2C2" w14:textId="77777777" w:rsidR="00B42476" w:rsidRPr="00E4153C" w:rsidRDefault="00B42476" w:rsidP="00B42476">
            <w:pPr>
              <w:pStyle w:val="Body"/>
              <w:spacing w:after="180" w:line="240" w:lineRule="auto"/>
              <w:rPr>
                <w:rFonts w:cs="Calibri"/>
                <w:lang w:val="en-NZ"/>
              </w:rPr>
            </w:pPr>
            <w:r w:rsidRPr="00E4153C">
              <w:rPr>
                <w:rFonts w:cs="Calibri"/>
                <w:lang w:val="en-NZ"/>
              </w:rPr>
              <w:t>Compares work as done with work as imagined.</w:t>
            </w:r>
          </w:p>
          <w:p w14:paraId="2EC00BFC" w14:textId="77777777" w:rsidR="00B42476" w:rsidRPr="00E4153C" w:rsidRDefault="00B42476" w:rsidP="00B42476">
            <w:pPr>
              <w:pStyle w:val="Body"/>
              <w:spacing w:after="180" w:line="240" w:lineRule="auto"/>
              <w:rPr>
                <w:rFonts w:cs="Calibri"/>
                <w:lang w:val="en-NZ"/>
              </w:rPr>
            </w:pPr>
            <w:r w:rsidRPr="00E4153C">
              <w:rPr>
                <w:rFonts w:cs="Calibri"/>
                <w:lang w:val="en-NZ"/>
              </w:rPr>
              <w:t>Uses those doing the work as experts in how to do the work.</w:t>
            </w:r>
          </w:p>
          <w:p w14:paraId="18987C2B" w14:textId="77777777" w:rsidR="00B42476" w:rsidRPr="00E4153C" w:rsidRDefault="00B42476" w:rsidP="00B42476">
            <w:pPr>
              <w:rPr>
                <w:rFonts w:cs="Calibri"/>
                <w:lang w:val="en-NZ"/>
              </w:rPr>
            </w:pPr>
            <w:r w:rsidRPr="00E4153C">
              <w:rPr>
                <w:rFonts w:cs="Calibri"/>
                <w:szCs w:val="22"/>
                <w:lang w:val="en-NZ" w:eastAsia="en-NZ"/>
              </w:rPr>
              <w:t>Informed by human factors and resilience engineering.</w:t>
            </w:r>
          </w:p>
        </w:tc>
        <w:tc>
          <w:tcPr>
            <w:tcW w:w="2127" w:type="dxa"/>
            <w:tcBorders>
              <w:top w:val="single" w:sz="4" w:space="0" w:color="000000"/>
              <w:left w:val="single" w:sz="4" w:space="0" w:color="auto"/>
              <w:bottom w:val="single" w:sz="4" w:space="0" w:color="auto"/>
              <w:right w:val="single" w:sz="4" w:space="0" w:color="auto"/>
            </w:tcBorders>
            <w:tcMar>
              <w:top w:w="80" w:type="dxa"/>
              <w:left w:w="80" w:type="dxa"/>
              <w:bottom w:w="80" w:type="dxa"/>
              <w:right w:w="80" w:type="dxa"/>
            </w:tcMar>
          </w:tcPr>
          <w:p w14:paraId="2CE04B40" w14:textId="77777777" w:rsidR="00B42476" w:rsidRPr="00E4153C" w:rsidRDefault="00B42476" w:rsidP="00B42476">
            <w:pPr>
              <w:pStyle w:val="Body"/>
              <w:spacing w:after="180" w:line="240" w:lineRule="auto"/>
              <w:rPr>
                <w:rFonts w:cs="Calibri"/>
                <w:lang w:val="en-NZ"/>
              </w:rPr>
            </w:pPr>
            <w:r w:rsidRPr="00E4153C">
              <w:rPr>
                <w:rFonts w:cs="Calibri"/>
                <w:lang w:val="en-NZ"/>
              </w:rPr>
              <w:t>Use of focus groups may be time intensive.</w:t>
            </w:r>
          </w:p>
        </w:tc>
        <w:tc>
          <w:tcPr>
            <w:tcW w:w="2419" w:type="dxa"/>
            <w:tcBorders>
              <w:top w:val="single" w:sz="4" w:space="0" w:color="000000"/>
              <w:left w:val="single" w:sz="4" w:space="0" w:color="auto"/>
              <w:bottom w:val="single" w:sz="4" w:space="0" w:color="auto"/>
              <w:right w:val="single" w:sz="4" w:space="0" w:color="auto"/>
            </w:tcBorders>
            <w:tcMar>
              <w:top w:w="80" w:type="dxa"/>
              <w:left w:w="80" w:type="dxa"/>
              <w:bottom w:w="80" w:type="dxa"/>
              <w:right w:w="80" w:type="dxa"/>
            </w:tcMar>
          </w:tcPr>
          <w:p w14:paraId="33B3909F" w14:textId="69DDFF79" w:rsidR="00B42476" w:rsidRPr="00E4153C" w:rsidRDefault="002217AB" w:rsidP="00B42476">
            <w:pPr>
              <w:spacing w:after="180"/>
              <w:rPr>
                <w:rStyle w:val="Hyperlink"/>
                <w:rFonts w:eastAsiaTheme="majorEastAsia" w:cs="Calibri"/>
                <w:szCs w:val="22"/>
                <w:lang w:val="en-NZ"/>
              </w:rPr>
            </w:pPr>
            <w:hyperlink r:id="rId39" w:history="1">
              <w:r w:rsidRPr="002217AB">
                <w:rPr>
                  <w:rStyle w:val="Hyperlink"/>
                  <w:rFonts w:cs="Calibri"/>
                  <w:szCs w:val="22"/>
                  <w:lang w:val="en-NZ"/>
                </w:rPr>
                <w:t>Learning review guide HQSC</w:t>
              </w:r>
              <w:r w:rsidR="00B42476" w:rsidRPr="002217AB">
                <w:rPr>
                  <w:rStyle w:val="Hyperlink"/>
                  <w:rFonts w:cs="Calibri"/>
                  <w:szCs w:val="22"/>
                  <w:lang w:val="en-NZ"/>
                </w:rPr>
                <w:t>.</w:t>
              </w:r>
            </w:hyperlink>
          </w:p>
          <w:p w14:paraId="7F8E0FDA" w14:textId="049EBC79" w:rsidR="00B42476" w:rsidRPr="00E4153C" w:rsidRDefault="00B42476" w:rsidP="00B42476">
            <w:pPr>
              <w:spacing w:after="180"/>
              <w:rPr>
                <w:rFonts w:cs="Calibri"/>
                <w:szCs w:val="22"/>
                <w:lang w:val="en-NZ"/>
              </w:rPr>
            </w:pPr>
          </w:p>
        </w:tc>
      </w:tr>
    </w:tbl>
    <w:p w14:paraId="785EFB7E" w14:textId="77777777" w:rsidR="00B42476" w:rsidRDefault="00B42476" w:rsidP="0095455C">
      <w:pPr>
        <w:tabs>
          <w:tab w:val="left" w:pos="990"/>
        </w:tabs>
        <w:rPr>
          <w:szCs w:val="22"/>
        </w:rPr>
      </w:pPr>
    </w:p>
    <w:p w14:paraId="6EE31997" w14:textId="77777777" w:rsidR="00020D6D" w:rsidRDefault="00020D6D" w:rsidP="0095455C">
      <w:pPr>
        <w:tabs>
          <w:tab w:val="left" w:pos="990"/>
        </w:tabs>
        <w:rPr>
          <w:szCs w:val="22"/>
        </w:rPr>
      </w:pPr>
    </w:p>
    <w:p w14:paraId="5FE2B5AC" w14:textId="77777777" w:rsidR="00CD3147" w:rsidRDefault="00CD3147" w:rsidP="007B5FFC">
      <w:pPr>
        <w:rPr>
          <w:szCs w:val="22"/>
        </w:rPr>
        <w:sectPr w:rsidR="00CD3147" w:rsidSect="0084377F">
          <w:pgSz w:w="16838" w:h="11906" w:orient="landscape"/>
          <w:pgMar w:top="1440" w:right="851" w:bottom="992" w:left="992" w:header="567" w:footer="113" w:gutter="0"/>
          <w:cols w:space="708"/>
          <w:titlePg/>
          <w:docGrid w:linePitch="360"/>
        </w:sectPr>
      </w:pPr>
    </w:p>
    <w:p w14:paraId="2F09CB22" w14:textId="77777777" w:rsidR="00CD3147" w:rsidRDefault="00CD3147" w:rsidP="00CD3147">
      <w:pPr>
        <w:rPr>
          <w:szCs w:val="22"/>
        </w:rPr>
      </w:pPr>
    </w:p>
    <w:p w14:paraId="6B9FE090" w14:textId="71F404BC" w:rsidR="00E754DA" w:rsidRDefault="0066780D" w:rsidP="00E754DA">
      <w:pPr>
        <w:tabs>
          <w:tab w:val="left" w:pos="6190"/>
        </w:tabs>
        <w:rPr>
          <w:rFonts w:ascii="Arial" w:eastAsiaTheme="majorEastAsia" w:hAnsi="Arial" w:cs="Arial"/>
          <w:sz w:val="32"/>
          <w:szCs w:val="32"/>
        </w:rPr>
      </w:pPr>
      <w:r>
        <w:rPr>
          <w:rFonts w:ascii="Arial" w:eastAsiaTheme="majorEastAsia" w:hAnsi="Arial" w:cs="Arial"/>
          <w:sz w:val="32"/>
          <w:szCs w:val="32"/>
        </w:rPr>
        <w:t>Example report</w:t>
      </w:r>
    </w:p>
    <w:p w14:paraId="3D7C3439" w14:textId="77777777" w:rsidR="00E754DA" w:rsidRPr="00D93827" w:rsidRDefault="00E754DA" w:rsidP="00E754DA">
      <w:pPr>
        <w:pStyle w:val="Heading1"/>
      </w:pPr>
      <w:bookmarkStart w:id="17" w:name="_Toc137025772"/>
      <w:bookmarkStart w:id="18" w:name="_Toc205610085"/>
      <w:r w:rsidRPr="00D93827">
        <w:t xml:space="preserve">Learning </w:t>
      </w:r>
      <w:r>
        <w:t>r</w:t>
      </w:r>
      <w:r w:rsidRPr="00D93827">
        <w:t>eview report</w:t>
      </w:r>
      <w:bookmarkEnd w:id="17"/>
      <w:bookmarkEnd w:id="18"/>
      <w:r w:rsidRPr="00D93827">
        <w:t xml:space="preserve"> </w:t>
      </w:r>
    </w:p>
    <w:p w14:paraId="60EC422D" w14:textId="77777777" w:rsidR="00E754DA" w:rsidRPr="00E14F4A" w:rsidRDefault="00E754DA" w:rsidP="00E754DA">
      <w:pPr>
        <w:pStyle w:val="TeThHauorabodytext"/>
        <w:rPr>
          <w:rFonts w:ascii="Calibri" w:hAnsi="Calibri" w:cs="Calibri"/>
          <w:color w:val="538135" w:themeColor="accent6" w:themeShade="BF"/>
        </w:rPr>
      </w:pPr>
      <w:r w:rsidRPr="00E14F4A">
        <w:rPr>
          <w:rFonts w:ascii="Calibri" w:hAnsi="Calibri" w:cs="Calibri"/>
          <w:color w:val="538135" w:themeColor="accent6" w:themeShade="BF"/>
        </w:rPr>
        <w:t>Please note descriptions in green are for guidance only. Please remove before final publication of the report.</w:t>
      </w:r>
    </w:p>
    <w:tbl>
      <w:tblPr>
        <w:tblStyle w:val="TableGrid"/>
        <w:tblW w:w="9077" w:type="dxa"/>
        <w:tblInd w:w="-5" w:type="dxa"/>
        <w:tblLook w:val="04A0" w:firstRow="1" w:lastRow="0" w:firstColumn="1" w:lastColumn="0" w:noHBand="0" w:noVBand="1"/>
      </w:tblPr>
      <w:tblGrid>
        <w:gridCol w:w="2557"/>
        <w:gridCol w:w="6520"/>
      </w:tblGrid>
      <w:tr w:rsidR="00E754DA" w:rsidRPr="002B1A71" w14:paraId="1685651A" w14:textId="77777777" w:rsidTr="0071775D">
        <w:tc>
          <w:tcPr>
            <w:tcW w:w="2557" w:type="dxa"/>
            <w:tcBorders>
              <w:left w:val="nil"/>
            </w:tcBorders>
            <w:shd w:val="clear" w:color="auto" w:fill="F2F2F2" w:themeFill="background1" w:themeFillShade="F2"/>
          </w:tcPr>
          <w:p w14:paraId="62B39F86" w14:textId="77777777" w:rsidR="00E754DA" w:rsidRPr="00C2694B" w:rsidRDefault="00E754DA" w:rsidP="0071775D">
            <w:pPr>
              <w:spacing w:before="40" w:after="40" w:line="276" w:lineRule="auto"/>
              <w:ind w:right="-329"/>
              <w:rPr>
                <w:rFonts w:cs="Calibri"/>
              </w:rPr>
            </w:pPr>
            <w:r w:rsidRPr="00C2694B">
              <w:rPr>
                <w:rFonts w:cs="Calibri"/>
              </w:rPr>
              <w:t>Organisation</w:t>
            </w:r>
          </w:p>
        </w:tc>
        <w:sdt>
          <w:sdtPr>
            <w:rPr>
              <w:rFonts w:cs="Calibri"/>
            </w:rPr>
            <w:id w:val="-1015767595"/>
            <w:placeholder>
              <w:docPart w:val="523E433FF0254FBCAE27A9BCD3422924"/>
            </w:placeholder>
            <w:showingPlcHdr/>
          </w:sdtPr>
          <w:sdtContent>
            <w:tc>
              <w:tcPr>
                <w:tcW w:w="6520" w:type="dxa"/>
                <w:tcBorders>
                  <w:right w:val="nil"/>
                </w:tcBorders>
                <w:shd w:val="clear" w:color="auto" w:fill="FFFFFF" w:themeFill="background1"/>
              </w:tcPr>
              <w:p w14:paraId="1FFBB617" w14:textId="77777777" w:rsidR="00E754DA" w:rsidRPr="00C2694B" w:rsidRDefault="00E754DA" w:rsidP="0071775D">
                <w:pPr>
                  <w:spacing w:before="40" w:after="40" w:line="276" w:lineRule="auto"/>
                  <w:ind w:right="-329"/>
                  <w:rPr>
                    <w:rFonts w:cs="Calibri"/>
                  </w:rPr>
                </w:pPr>
                <w:r w:rsidRPr="00C2694B">
                  <w:rPr>
                    <w:rStyle w:val="PlaceholderText"/>
                    <w:rFonts w:cs="Calibri"/>
                  </w:rPr>
                  <w:t>Click or tap here to enter text.</w:t>
                </w:r>
              </w:p>
            </w:tc>
          </w:sdtContent>
        </w:sdt>
      </w:tr>
      <w:tr w:rsidR="00E754DA" w:rsidRPr="002B1A71" w14:paraId="00B010CB" w14:textId="77777777" w:rsidTr="0071775D">
        <w:tc>
          <w:tcPr>
            <w:tcW w:w="2557" w:type="dxa"/>
            <w:tcBorders>
              <w:left w:val="nil"/>
            </w:tcBorders>
            <w:shd w:val="clear" w:color="auto" w:fill="F2F2F2" w:themeFill="background1" w:themeFillShade="F2"/>
          </w:tcPr>
          <w:p w14:paraId="16845AA2" w14:textId="77777777" w:rsidR="00E754DA" w:rsidRPr="00C2694B" w:rsidRDefault="00E754DA" w:rsidP="0071775D">
            <w:pPr>
              <w:spacing w:before="40" w:after="40" w:line="276" w:lineRule="auto"/>
              <w:ind w:right="-329"/>
              <w:rPr>
                <w:rFonts w:cs="Calibri"/>
              </w:rPr>
            </w:pPr>
            <w:r w:rsidRPr="00C2694B">
              <w:rPr>
                <w:rFonts w:cs="Calibri"/>
              </w:rPr>
              <w:t>Event number</w:t>
            </w:r>
          </w:p>
        </w:tc>
        <w:sdt>
          <w:sdtPr>
            <w:rPr>
              <w:rFonts w:cs="Calibri"/>
            </w:rPr>
            <w:id w:val="1988742817"/>
            <w:placeholder>
              <w:docPart w:val="E4F43716108443108D5FF8186F57ABEE"/>
            </w:placeholder>
            <w:showingPlcHdr/>
          </w:sdtPr>
          <w:sdtContent>
            <w:tc>
              <w:tcPr>
                <w:tcW w:w="6520" w:type="dxa"/>
                <w:tcBorders>
                  <w:right w:val="nil"/>
                </w:tcBorders>
                <w:shd w:val="clear" w:color="auto" w:fill="FFFFFF" w:themeFill="background1"/>
              </w:tcPr>
              <w:p w14:paraId="6E95B790" w14:textId="77777777" w:rsidR="00E754DA" w:rsidRPr="00C2694B" w:rsidRDefault="00E754DA" w:rsidP="0071775D">
                <w:pPr>
                  <w:spacing w:before="40" w:after="40" w:line="276" w:lineRule="auto"/>
                  <w:ind w:right="-329"/>
                  <w:rPr>
                    <w:rFonts w:cs="Calibri"/>
                  </w:rPr>
                </w:pPr>
                <w:r w:rsidRPr="00C2694B">
                  <w:rPr>
                    <w:rStyle w:val="PlaceholderText"/>
                    <w:rFonts w:cs="Calibri"/>
                  </w:rPr>
                  <w:t>Click or tap here to enter text.</w:t>
                </w:r>
              </w:p>
            </w:tc>
          </w:sdtContent>
        </w:sdt>
      </w:tr>
      <w:tr w:rsidR="00E754DA" w:rsidRPr="002B1A71" w14:paraId="179A082B" w14:textId="77777777" w:rsidTr="0071775D">
        <w:tc>
          <w:tcPr>
            <w:tcW w:w="2557" w:type="dxa"/>
            <w:tcBorders>
              <w:left w:val="nil"/>
            </w:tcBorders>
            <w:shd w:val="clear" w:color="auto" w:fill="F2F2F2" w:themeFill="background1" w:themeFillShade="F2"/>
          </w:tcPr>
          <w:p w14:paraId="7D80EA6C" w14:textId="77777777" w:rsidR="00E754DA" w:rsidRPr="00C2694B" w:rsidRDefault="00E754DA" w:rsidP="0071775D">
            <w:pPr>
              <w:spacing w:before="40" w:after="40" w:line="276" w:lineRule="auto"/>
              <w:ind w:right="-329"/>
              <w:rPr>
                <w:rFonts w:cs="Calibri"/>
              </w:rPr>
            </w:pPr>
            <w:r w:rsidRPr="00C2694B">
              <w:rPr>
                <w:rFonts w:cs="Calibri"/>
              </w:rPr>
              <w:t>Final SAC rating:</w:t>
            </w:r>
          </w:p>
        </w:tc>
        <w:tc>
          <w:tcPr>
            <w:tcW w:w="6520" w:type="dxa"/>
            <w:tcBorders>
              <w:right w:val="nil"/>
            </w:tcBorders>
          </w:tcPr>
          <w:p w14:paraId="55AE37A8" w14:textId="77777777" w:rsidR="00E754DA" w:rsidRPr="00C2694B" w:rsidRDefault="00000000" w:rsidP="0071775D">
            <w:pPr>
              <w:spacing w:before="40" w:after="40" w:line="276" w:lineRule="auto"/>
              <w:ind w:right="-329"/>
              <w:rPr>
                <w:rFonts w:cs="Calibri"/>
              </w:rPr>
            </w:pPr>
            <w:sdt>
              <w:sdtPr>
                <w:rPr>
                  <w:rFonts w:cs="Calibri"/>
                </w:rPr>
                <w:id w:val="1907868674"/>
                <w:placeholder>
                  <w:docPart w:val="B1D258FE75B54F3E9D886EB8B1C2242B"/>
                </w:placeholder>
                <w:showingPlcHdr/>
              </w:sdtPr>
              <w:sdtContent>
                <w:r w:rsidR="00E754DA" w:rsidRPr="00C2694B">
                  <w:rPr>
                    <w:rStyle w:val="PlaceholderText"/>
                    <w:rFonts w:cs="Calibri"/>
                  </w:rPr>
                  <w:t>Click or tap here to enter text.</w:t>
                </w:r>
              </w:sdtContent>
            </w:sdt>
          </w:p>
        </w:tc>
      </w:tr>
      <w:tr w:rsidR="00E754DA" w:rsidRPr="008709B0" w14:paraId="2CC5B026" w14:textId="77777777" w:rsidTr="0071775D">
        <w:tc>
          <w:tcPr>
            <w:tcW w:w="2557" w:type="dxa"/>
            <w:tcBorders>
              <w:left w:val="nil"/>
            </w:tcBorders>
            <w:shd w:val="clear" w:color="auto" w:fill="F2F2F2" w:themeFill="background1" w:themeFillShade="F2"/>
          </w:tcPr>
          <w:p w14:paraId="1BF739C1" w14:textId="77777777" w:rsidR="00E754DA" w:rsidRPr="00C2694B" w:rsidRDefault="00E754DA" w:rsidP="0071775D">
            <w:pPr>
              <w:spacing w:before="40" w:after="40" w:line="276" w:lineRule="auto"/>
              <w:ind w:right="-329"/>
              <w:rPr>
                <w:rFonts w:cs="Calibri"/>
              </w:rPr>
            </w:pPr>
            <w:r w:rsidRPr="00C2694B">
              <w:rPr>
                <w:rFonts w:cs="Calibri"/>
              </w:rPr>
              <w:t>Date report completed:</w:t>
            </w:r>
          </w:p>
        </w:tc>
        <w:sdt>
          <w:sdtPr>
            <w:rPr>
              <w:rFonts w:cs="Calibri"/>
            </w:rPr>
            <w:id w:val="177557203"/>
            <w:placeholder>
              <w:docPart w:val="6B662C62577B4C9CBD0CDE34644A957B"/>
            </w:placeholder>
            <w:showingPlcHdr/>
            <w:date>
              <w:dateFormat w:val="d/MM/yyyy"/>
              <w:lid w:val="en-NZ"/>
              <w:storeMappedDataAs w:val="dateTime"/>
              <w:calendar w:val="gregorian"/>
            </w:date>
          </w:sdtPr>
          <w:sdtContent>
            <w:tc>
              <w:tcPr>
                <w:tcW w:w="6520" w:type="dxa"/>
                <w:tcBorders>
                  <w:right w:val="nil"/>
                </w:tcBorders>
              </w:tcPr>
              <w:p w14:paraId="766F7418" w14:textId="77777777" w:rsidR="00E754DA" w:rsidRPr="00C2694B" w:rsidRDefault="00E754DA" w:rsidP="0071775D">
                <w:pPr>
                  <w:spacing w:before="40" w:after="40" w:line="276" w:lineRule="auto"/>
                  <w:ind w:right="-329"/>
                  <w:rPr>
                    <w:rFonts w:cs="Calibri"/>
                  </w:rPr>
                </w:pPr>
                <w:r w:rsidRPr="00C2694B">
                  <w:rPr>
                    <w:rFonts w:cs="Calibri"/>
                    <w:color w:val="808080" w:themeColor="background1" w:themeShade="80"/>
                  </w:rPr>
                  <w:t>Click or tap to enter a date.</w:t>
                </w:r>
              </w:p>
            </w:tc>
          </w:sdtContent>
        </w:sdt>
      </w:tr>
    </w:tbl>
    <w:p w14:paraId="37036192" w14:textId="77777777" w:rsidR="00C2694B" w:rsidRDefault="00C2694B" w:rsidP="00C2694B">
      <w:bookmarkStart w:id="19" w:name="_Toc137025773"/>
    </w:p>
    <w:p w14:paraId="17C2E79F" w14:textId="77777777" w:rsidR="00E754DA" w:rsidRDefault="00E754DA" w:rsidP="00C2694B">
      <w:pPr>
        <w:rPr>
          <w:b/>
          <w:i/>
          <w:sz w:val="24"/>
        </w:rPr>
      </w:pPr>
      <w:r w:rsidRPr="00C2694B">
        <w:rPr>
          <w:b/>
          <w:i/>
          <w:sz w:val="24"/>
        </w:rPr>
        <w:t>Why we review</w:t>
      </w:r>
      <w:bookmarkEnd w:id="19"/>
    </w:p>
    <w:p w14:paraId="2B3C807A" w14:textId="77777777" w:rsidR="00C2694B" w:rsidRPr="00C2694B" w:rsidRDefault="00C2694B" w:rsidP="00C2694B">
      <w:pPr>
        <w:rPr>
          <w:b/>
          <w:i/>
          <w:sz w:val="24"/>
        </w:rPr>
      </w:pPr>
    </w:p>
    <w:p w14:paraId="4B198742" w14:textId="77777777" w:rsidR="00E754DA" w:rsidRPr="00C2694B" w:rsidRDefault="00E754DA" w:rsidP="00C2694B">
      <w:pPr>
        <w:autoSpaceDE w:val="0"/>
        <w:autoSpaceDN w:val="0"/>
        <w:adjustRightInd w:val="0"/>
        <w:spacing w:line="276" w:lineRule="auto"/>
        <w:jc w:val="both"/>
        <w:rPr>
          <w:rStyle w:val="normaltextrun"/>
          <w:rFonts w:cs="Calibri"/>
          <w:color w:val="000000"/>
          <w:shd w:val="clear" w:color="auto" w:fill="FFFFFF"/>
        </w:rPr>
      </w:pPr>
      <w:r w:rsidRPr="00C2694B">
        <w:rPr>
          <w:rStyle w:val="normaltextrun"/>
          <w:rFonts w:cs="Calibri"/>
          <w:color w:val="000000"/>
          <w:shd w:val="clear" w:color="auto" w:fill="FFFFFF"/>
        </w:rPr>
        <w:t>Reviews focus on improving healthcare systems for all and do not look to blame individuals. A learning review seeks to understand the system within which people provide health care and how this led to harm occurring. Learning reviews seek understanding so we can identify opportunities to heal, learn and improve.</w:t>
      </w:r>
    </w:p>
    <w:p w14:paraId="2D66DEFF" w14:textId="77777777" w:rsidR="00692AD7" w:rsidRDefault="00692AD7" w:rsidP="00692AD7">
      <w:pPr>
        <w:rPr>
          <w:b/>
          <w:i/>
          <w:sz w:val="24"/>
        </w:rPr>
      </w:pPr>
      <w:bookmarkStart w:id="20" w:name="_Toc137025774"/>
    </w:p>
    <w:p w14:paraId="5E85A551" w14:textId="77777777" w:rsidR="00E754DA" w:rsidRDefault="00E754DA" w:rsidP="00692AD7">
      <w:pPr>
        <w:rPr>
          <w:b/>
          <w:i/>
          <w:sz w:val="24"/>
        </w:rPr>
      </w:pPr>
      <w:r w:rsidRPr="00692AD7">
        <w:rPr>
          <w:b/>
          <w:i/>
          <w:sz w:val="24"/>
        </w:rPr>
        <w:t>Consumer and whānau</w:t>
      </w:r>
      <w:bookmarkEnd w:id="20"/>
    </w:p>
    <w:p w14:paraId="4823F59C" w14:textId="77777777" w:rsidR="00692AD7" w:rsidRPr="00692AD7" w:rsidRDefault="00692AD7" w:rsidP="00692AD7">
      <w:pPr>
        <w:rPr>
          <w:b/>
          <w:i/>
          <w:sz w:val="24"/>
        </w:rPr>
      </w:pPr>
    </w:p>
    <w:p w14:paraId="26922BB4" w14:textId="77777777" w:rsidR="00E754DA" w:rsidRPr="00692AD7" w:rsidRDefault="00E754DA" w:rsidP="00E754DA">
      <w:pPr>
        <w:pStyle w:val="TeThHauorabodytext"/>
        <w:rPr>
          <w:rFonts w:ascii="Calibri" w:hAnsi="Calibri" w:cs="Calibri"/>
          <w:color w:val="538135" w:themeColor="accent6" w:themeShade="BF"/>
        </w:rPr>
      </w:pPr>
      <w:r w:rsidRPr="00692AD7">
        <w:rPr>
          <w:rFonts w:ascii="Calibri" w:hAnsi="Calibri" w:cs="Calibri"/>
          <w:color w:val="538135"/>
        </w:rPr>
        <w:t>This section is for consumers and their whānau to express their needs from the review process. The content that may be requested will differ, but could include things such as karakia, whakataukī, poetry or words that talk about the consumer’s life and how the event has impacted them.</w:t>
      </w:r>
      <w:r w:rsidRPr="00692AD7">
        <w:rPr>
          <w:rFonts w:ascii="Calibri" w:hAnsi="Calibri" w:cs="Calibri"/>
          <w:color w:val="538135" w:themeColor="accent6" w:themeShade="BF"/>
        </w:rPr>
        <w:t xml:space="preserve"> It could also include questions that the consumer and their whānau would like to be answered during the review process.</w:t>
      </w:r>
    </w:p>
    <w:p w14:paraId="50A35D8C" w14:textId="77777777" w:rsidR="00E754DA" w:rsidRPr="00692AD7" w:rsidRDefault="00E754DA" w:rsidP="00E754DA">
      <w:pPr>
        <w:pStyle w:val="TeThHauorabodytext"/>
        <w:rPr>
          <w:rFonts w:ascii="Calibri" w:hAnsi="Calibri" w:cs="Calibri"/>
          <w:color w:val="538135" w:themeColor="accent6" w:themeShade="BF"/>
        </w:rPr>
      </w:pPr>
      <w:r w:rsidRPr="00692AD7">
        <w:rPr>
          <w:rFonts w:ascii="Calibri" w:hAnsi="Calibri" w:cs="Calibri"/>
          <w:color w:val="538135" w:themeColor="accent6" w:themeShade="BF"/>
        </w:rPr>
        <w:t>The end of this section would be an appropriate place to acknowledge the harm suffered by the consumer and whānau and apologise to the consumer and their whānau if appropriate.</w:t>
      </w:r>
    </w:p>
    <w:sdt>
      <w:sdtPr>
        <w:rPr>
          <w:rFonts w:ascii="Calibri" w:hAnsi="Calibri" w:cs="Calibri"/>
        </w:rPr>
        <w:id w:val="-1981762906"/>
        <w:placeholder>
          <w:docPart w:val="E02A94F051D84B92928A27FCD1CF174F"/>
        </w:placeholder>
        <w:showingPlcHdr/>
      </w:sdtPr>
      <w:sdtContent>
        <w:p w14:paraId="2648B6CD" w14:textId="77777777" w:rsidR="00E754DA" w:rsidRPr="00692AD7" w:rsidRDefault="00E754DA" w:rsidP="00E754DA">
          <w:pPr>
            <w:pStyle w:val="TeThHauorabodytext"/>
            <w:rPr>
              <w:rFonts w:ascii="Calibri" w:hAnsi="Calibri" w:cs="Calibri"/>
            </w:rPr>
          </w:pPr>
          <w:r w:rsidRPr="00692AD7">
            <w:rPr>
              <w:rStyle w:val="PlaceholderText"/>
              <w:rFonts w:ascii="Calibri" w:hAnsi="Calibri" w:cs="Calibri"/>
            </w:rPr>
            <w:t>Click or tap here to enter text.</w:t>
          </w:r>
        </w:p>
      </w:sdtContent>
    </w:sdt>
    <w:p w14:paraId="4E99A260" w14:textId="77777777" w:rsidR="00E754DA" w:rsidRDefault="00E754DA" w:rsidP="00692AD7">
      <w:pPr>
        <w:rPr>
          <w:b/>
          <w:i/>
          <w:sz w:val="24"/>
        </w:rPr>
      </w:pPr>
      <w:bookmarkStart w:id="21" w:name="_Toc137025775"/>
      <w:r w:rsidRPr="00692AD7">
        <w:rPr>
          <w:b/>
          <w:i/>
          <w:sz w:val="24"/>
        </w:rPr>
        <w:t>Event synopsis</w:t>
      </w:r>
      <w:bookmarkEnd w:id="21"/>
    </w:p>
    <w:p w14:paraId="76F716C9" w14:textId="77777777" w:rsidR="00692AD7" w:rsidRPr="00692AD7" w:rsidRDefault="00692AD7" w:rsidP="00692AD7">
      <w:pPr>
        <w:rPr>
          <w:b/>
          <w:i/>
          <w:sz w:val="24"/>
        </w:rPr>
      </w:pPr>
    </w:p>
    <w:p w14:paraId="00321C07" w14:textId="77777777" w:rsidR="00E754DA" w:rsidRPr="00692AD7" w:rsidRDefault="00E754DA" w:rsidP="00E754DA">
      <w:pPr>
        <w:pStyle w:val="TeThHauorabodytext"/>
        <w:rPr>
          <w:rFonts w:ascii="Calibri" w:hAnsi="Calibri" w:cs="Calibri"/>
          <w:color w:val="538135" w:themeColor="accent6" w:themeShade="BF"/>
        </w:rPr>
      </w:pPr>
      <w:r w:rsidRPr="00692AD7">
        <w:rPr>
          <w:rFonts w:ascii="Calibri" w:hAnsi="Calibri" w:cs="Calibri"/>
          <w:color w:val="538135" w:themeColor="accent6" w:themeShade="BF"/>
        </w:rPr>
        <w:t>Provide a brief description of the event. This should be at most 2-3 paragraphs in length. This section is solely designed to describe what happened. It must not speculate on cause or assign blame. Use neutral language.</w:t>
      </w:r>
    </w:p>
    <w:sdt>
      <w:sdtPr>
        <w:rPr>
          <w:rFonts w:ascii="Calibri" w:hAnsi="Calibri" w:cs="Calibri"/>
        </w:rPr>
        <w:id w:val="-1452853483"/>
        <w:placeholder>
          <w:docPart w:val="F85C2E38E1CE413C86C0B07B9C502C46"/>
        </w:placeholder>
        <w:showingPlcHdr/>
      </w:sdtPr>
      <w:sdtContent>
        <w:p w14:paraId="1D69E787" w14:textId="77777777" w:rsidR="00E754DA" w:rsidRPr="00692AD7" w:rsidRDefault="00E754DA" w:rsidP="00E754DA">
          <w:pPr>
            <w:pStyle w:val="TeThHauorabodytext"/>
            <w:rPr>
              <w:rFonts w:ascii="Calibri" w:hAnsi="Calibri" w:cs="Calibri"/>
            </w:rPr>
          </w:pPr>
          <w:r w:rsidRPr="00692AD7">
            <w:rPr>
              <w:rStyle w:val="PlaceholderText"/>
              <w:rFonts w:ascii="Calibri" w:hAnsi="Calibri" w:cs="Calibri"/>
            </w:rPr>
            <w:t>Click or tap here to enter text.</w:t>
          </w:r>
        </w:p>
      </w:sdtContent>
    </w:sdt>
    <w:p w14:paraId="02E3D541" w14:textId="77777777" w:rsidR="00E754DA" w:rsidRDefault="00E754DA" w:rsidP="004E663C">
      <w:pPr>
        <w:rPr>
          <w:b/>
          <w:i/>
          <w:sz w:val="24"/>
        </w:rPr>
      </w:pPr>
      <w:bookmarkStart w:id="22" w:name="_Toc137025776"/>
      <w:r w:rsidRPr="004E663C">
        <w:rPr>
          <w:b/>
          <w:i/>
          <w:sz w:val="24"/>
        </w:rPr>
        <w:t>Collecting information</w:t>
      </w:r>
      <w:bookmarkEnd w:id="22"/>
    </w:p>
    <w:p w14:paraId="7978CABE" w14:textId="77777777" w:rsidR="004E663C" w:rsidRPr="004E663C" w:rsidRDefault="004E663C" w:rsidP="004E663C">
      <w:pPr>
        <w:rPr>
          <w:b/>
          <w:i/>
          <w:sz w:val="24"/>
        </w:rPr>
      </w:pPr>
    </w:p>
    <w:p w14:paraId="2A06DAB5" w14:textId="77777777" w:rsidR="00E754DA" w:rsidRPr="004E663C" w:rsidRDefault="00E754DA" w:rsidP="004E663C">
      <w:pPr>
        <w:rPr>
          <w:b/>
        </w:rPr>
      </w:pPr>
      <w:bookmarkStart w:id="23" w:name="_Toc137025777"/>
      <w:r w:rsidRPr="004E663C">
        <w:rPr>
          <w:b/>
        </w:rPr>
        <w:t>Typical workflow</w:t>
      </w:r>
      <w:bookmarkEnd w:id="23"/>
    </w:p>
    <w:p w14:paraId="640109B9" w14:textId="77777777" w:rsidR="00E754DA" w:rsidRPr="004E663C" w:rsidRDefault="00E754DA" w:rsidP="00E754DA">
      <w:pPr>
        <w:pStyle w:val="TeThHauorabodytext"/>
        <w:rPr>
          <w:rFonts w:ascii="Calibri" w:hAnsi="Calibri" w:cs="Calibri"/>
          <w:color w:val="538135" w:themeColor="accent6" w:themeShade="BF"/>
        </w:rPr>
      </w:pPr>
      <w:r w:rsidRPr="004E663C">
        <w:rPr>
          <w:rFonts w:ascii="Calibri" w:hAnsi="Calibri" w:cs="Calibri"/>
          <w:color w:val="538135" w:themeColor="accent6" w:themeShade="BF"/>
        </w:rPr>
        <w:t>During the interview process people should be asked how they normally do their work (work-as-done). This section seeks to understand not only what is done, but why their actions make sense to them. It is not about what they did or were doing when the event occurred, but what they do on a ‘normal’ day. This might include limitations caused by resourcing, contradictory rules/policies or other influences.</w:t>
      </w:r>
    </w:p>
    <w:sdt>
      <w:sdtPr>
        <w:id w:val="659122012"/>
        <w:placeholder>
          <w:docPart w:val="5489DE5404A14208ADE30A4568332AE7"/>
        </w:placeholder>
        <w:showingPlcHdr/>
      </w:sdtPr>
      <w:sdtContent>
        <w:p w14:paraId="16DEF259" w14:textId="77777777" w:rsidR="00E754DA" w:rsidRPr="00B15323" w:rsidRDefault="00E754DA" w:rsidP="00E754DA">
          <w:pPr>
            <w:pStyle w:val="TeThHauorabodytext"/>
          </w:pPr>
          <w:r w:rsidRPr="00D93FC2">
            <w:rPr>
              <w:rStyle w:val="PlaceholderText"/>
            </w:rPr>
            <w:t>Click or tap here to enter text.</w:t>
          </w:r>
        </w:p>
      </w:sdtContent>
    </w:sdt>
    <w:p w14:paraId="020408A4" w14:textId="77777777" w:rsidR="00E754DA" w:rsidRPr="004E663C" w:rsidRDefault="00E754DA" w:rsidP="004E663C">
      <w:pPr>
        <w:rPr>
          <w:b/>
        </w:rPr>
      </w:pPr>
      <w:bookmarkStart w:id="24" w:name="_Toc137025778"/>
      <w:r w:rsidRPr="004E663C">
        <w:rPr>
          <w:b/>
        </w:rPr>
        <w:t>Information gathered</w:t>
      </w:r>
      <w:bookmarkEnd w:id="24"/>
      <w:r w:rsidRPr="004E663C">
        <w:rPr>
          <w:b/>
        </w:rPr>
        <w:t xml:space="preserve"> </w:t>
      </w:r>
    </w:p>
    <w:p w14:paraId="6FCC39EA" w14:textId="77777777" w:rsidR="00E754DA" w:rsidRPr="004E663C" w:rsidRDefault="00E754DA" w:rsidP="00E754DA">
      <w:pPr>
        <w:pStyle w:val="TeThHauorabodytext"/>
        <w:rPr>
          <w:rFonts w:ascii="Calibri" w:hAnsi="Calibri" w:cs="Calibri"/>
          <w:color w:val="538135" w:themeColor="accent6" w:themeShade="BF"/>
        </w:rPr>
      </w:pPr>
      <w:r w:rsidRPr="004E663C">
        <w:rPr>
          <w:rFonts w:ascii="Calibri" w:hAnsi="Calibri" w:cs="Calibri"/>
          <w:color w:val="538135" w:themeColor="accent6" w:themeShade="BF"/>
        </w:rPr>
        <w:t>Describe what happened from the perspective of those involved. This is the time to create an information map of all the stories and information gathered. To prevent a linear timeline becoming the ‘truth’ of what happened include multiple perspectives (multiple timelines). Seek to include what people were thinking and feeling as the event unfolded. Mind maps or the use of a human factor tool such as the SEIPS tool (available in the system learning kete) may be helpful to highlight all the interactions and indicate the factors and pressures that may influence actions and decisions</w:t>
      </w:r>
      <w:r w:rsidRPr="004E663C">
        <w:rPr>
          <w:rFonts w:ascii="Calibri" w:hAnsi="Calibri" w:cs="Calibri"/>
        </w:rPr>
        <w:t>.</w:t>
      </w:r>
      <w:r w:rsidRPr="00E62C0D">
        <w:rPr>
          <w:color w:val="538135" w:themeColor="accent6" w:themeShade="BF"/>
        </w:rPr>
        <w:t xml:space="preserve">  </w:t>
      </w:r>
      <w:r w:rsidRPr="004E663C">
        <w:rPr>
          <w:rFonts w:ascii="Calibri" w:hAnsi="Calibri" w:cs="Calibri"/>
          <w:color w:val="538135" w:themeColor="accent6" w:themeShade="BF"/>
        </w:rPr>
        <w:t>Include information gathered from the consumer involved and their whānau if they agree to tell their story.</w:t>
      </w:r>
    </w:p>
    <w:sdt>
      <w:sdtPr>
        <w:id w:val="598989920"/>
        <w:placeholder>
          <w:docPart w:val="6215C28AEAC84CC883CE8AE7646F1324"/>
        </w:placeholder>
        <w:showingPlcHdr/>
      </w:sdtPr>
      <w:sdtContent>
        <w:p w14:paraId="08D6CB03" w14:textId="77777777" w:rsidR="00E754DA" w:rsidRPr="00B15323" w:rsidRDefault="00E754DA" w:rsidP="00E754DA">
          <w:pPr>
            <w:pStyle w:val="TeThHauorabodytext"/>
          </w:pPr>
          <w:r w:rsidRPr="004E663C">
            <w:rPr>
              <w:rStyle w:val="PlaceholderText"/>
              <w:rFonts w:ascii="Calibri" w:hAnsi="Calibri" w:cs="Calibri"/>
            </w:rPr>
            <w:t>Click or tap here to enter text.</w:t>
          </w:r>
        </w:p>
      </w:sdtContent>
    </w:sdt>
    <w:p w14:paraId="3336E604" w14:textId="77777777" w:rsidR="00E754DA" w:rsidRPr="00C03696" w:rsidRDefault="00E754DA" w:rsidP="00C03696">
      <w:pPr>
        <w:rPr>
          <w:b/>
        </w:rPr>
      </w:pPr>
      <w:bookmarkStart w:id="25" w:name="_Toc137025779"/>
      <w:r w:rsidRPr="00C03696">
        <w:rPr>
          <w:b/>
        </w:rPr>
        <w:t>Organisational perspective</w:t>
      </w:r>
      <w:bookmarkEnd w:id="25"/>
    </w:p>
    <w:p w14:paraId="5C22FC92" w14:textId="77777777" w:rsidR="00E754DA" w:rsidRPr="00C03696" w:rsidRDefault="00E754DA" w:rsidP="00E754DA">
      <w:pPr>
        <w:pStyle w:val="TeThHauorabodytext"/>
        <w:rPr>
          <w:rFonts w:ascii="Calibri" w:hAnsi="Calibri" w:cs="Calibri"/>
          <w:color w:val="538135" w:themeColor="accent6" w:themeShade="BF"/>
        </w:rPr>
      </w:pPr>
      <w:r w:rsidRPr="00C03696">
        <w:rPr>
          <w:rFonts w:ascii="Calibri" w:hAnsi="Calibri" w:cs="Calibri"/>
          <w:color w:val="538135" w:themeColor="accent6" w:themeShade="BF"/>
        </w:rPr>
        <w:t>This section is to present the perspective of the organisational leadership involved with the event. It is helpful to interview those in leadership positions to establish how the organisation thinks people do their work (work-as-imagined).</w:t>
      </w:r>
    </w:p>
    <w:sdt>
      <w:sdtPr>
        <w:rPr>
          <w:rFonts w:ascii="Calibri" w:hAnsi="Calibri" w:cs="Calibri"/>
        </w:rPr>
        <w:id w:val="-342161410"/>
        <w:placeholder>
          <w:docPart w:val="AFF10FE2023A4672AC8B1C5B00B6316A"/>
        </w:placeholder>
        <w:showingPlcHdr/>
      </w:sdtPr>
      <w:sdtContent>
        <w:p w14:paraId="45405411" w14:textId="77777777" w:rsidR="00E754DA" w:rsidRPr="00C03696" w:rsidRDefault="00E754DA" w:rsidP="00E754DA">
          <w:pPr>
            <w:pStyle w:val="TeThHauorabodytext"/>
            <w:rPr>
              <w:rFonts w:ascii="Calibri" w:hAnsi="Calibri" w:cs="Calibri"/>
            </w:rPr>
          </w:pPr>
          <w:r w:rsidRPr="00C03696">
            <w:rPr>
              <w:rStyle w:val="PlaceholderText"/>
              <w:rFonts w:ascii="Calibri" w:hAnsi="Calibri" w:cs="Calibri"/>
            </w:rPr>
            <w:t>Click or tap here to enter text.</w:t>
          </w:r>
        </w:p>
      </w:sdtContent>
    </w:sdt>
    <w:p w14:paraId="4FE5E0A6" w14:textId="77777777" w:rsidR="00E754DA" w:rsidRPr="00C03696" w:rsidRDefault="00E754DA" w:rsidP="00C03696">
      <w:pPr>
        <w:rPr>
          <w:b/>
        </w:rPr>
      </w:pPr>
      <w:bookmarkStart w:id="26" w:name="_Toc137025780"/>
      <w:r w:rsidRPr="00C03696">
        <w:rPr>
          <w:b/>
        </w:rPr>
        <w:t>Creating the event narrative</w:t>
      </w:r>
      <w:bookmarkEnd w:id="26"/>
    </w:p>
    <w:p w14:paraId="40E81D4A" w14:textId="77777777" w:rsidR="00E754DA" w:rsidRPr="00C03696" w:rsidRDefault="00E754DA" w:rsidP="00E754DA">
      <w:pPr>
        <w:pStyle w:val="TeThHauorabodytext"/>
        <w:rPr>
          <w:rFonts w:ascii="Calibri" w:hAnsi="Calibri" w:cs="Calibri"/>
          <w:color w:val="538135" w:themeColor="accent6" w:themeShade="BF"/>
        </w:rPr>
      </w:pPr>
      <w:r w:rsidRPr="00C03696">
        <w:rPr>
          <w:rFonts w:ascii="Calibri" w:hAnsi="Calibri" w:cs="Calibri"/>
          <w:color w:val="538135" w:themeColor="accent6" w:themeShade="BF"/>
        </w:rPr>
        <w:t>This section should build an overall narrative of the event, which contains all the relevant context and highlights the key actions and influences that are identified by the review facilitators to be presented to the focus group(s). This section should combine the information in the typical workflow, incident narrative and organisational narrative sections above into one. These influences are a starting point only for discussion and may be altered or replaced during the sensemaking process. This section should not be about attributing blame or judging the decisions made at the time of the event and more about what made sense to the people involved at the time of the event. When writing a narrative, it is important to minimise outcome and hindsight bias to prevent a focus on preconceived ideas about why something happened. Include information from an equity perspective including from a disability lens (document the equity tool used).</w:t>
      </w:r>
    </w:p>
    <w:sdt>
      <w:sdtPr>
        <w:rPr>
          <w:rFonts w:ascii="Calibri" w:hAnsi="Calibri" w:cs="Calibri"/>
        </w:rPr>
        <w:id w:val="-1972587195"/>
        <w:placeholder>
          <w:docPart w:val="AB6979152C93467EAF06BA5E4EFF9208"/>
        </w:placeholder>
        <w:showingPlcHdr/>
      </w:sdtPr>
      <w:sdtContent>
        <w:p w14:paraId="23B889AF" w14:textId="77777777" w:rsidR="00E754DA" w:rsidRPr="00C03696" w:rsidRDefault="00E754DA" w:rsidP="00E754DA">
          <w:pPr>
            <w:pStyle w:val="TeThHauorabodytext"/>
            <w:rPr>
              <w:rFonts w:ascii="Calibri" w:hAnsi="Calibri" w:cs="Calibri"/>
            </w:rPr>
          </w:pPr>
          <w:r w:rsidRPr="00C03696">
            <w:rPr>
              <w:rStyle w:val="PlaceholderText"/>
              <w:rFonts w:ascii="Calibri" w:hAnsi="Calibri" w:cs="Calibri"/>
            </w:rPr>
            <w:t>Click or tap here to enter text.</w:t>
          </w:r>
        </w:p>
      </w:sdtContent>
    </w:sdt>
    <w:p w14:paraId="7986C454" w14:textId="77777777" w:rsidR="00E754DA" w:rsidRPr="008E3D9D" w:rsidRDefault="00E754DA" w:rsidP="008E3D9D">
      <w:pPr>
        <w:rPr>
          <w:b/>
          <w:i/>
          <w:sz w:val="24"/>
        </w:rPr>
      </w:pPr>
      <w:bookmarkStart w:id="27" w:name="_Toc137025781"/>
      <w:r w:rsidRPr="008E3D9D">
        <w:rPr>
          <w:b/>
          <w:i/>
          <w:sz w:val="24"/>
        </w:rPr>
        <w:t>Sensemaking</w:t>
      </w:r>
      <w:bookmarkEnd w:id="27"/>
    </w:p>
    <w:p w14:paraId="4226CED7" w14:textId="77777777" w:rsidR="008E3D9D" w:rsidRPr="008E3D9D" w:rsidRDefault="008E3D9D" w:rsidP="008E3D9D">
      <w:pPr>
        <w:rPr>
          <w:b/>
          <w:sz w:val="28"/>
          <w:szCs w:val="28"/>
        </w:rPr>
      </w:pPr>
    </w:p>
    <w:p w14:paraId="65D9DF8D" w14:textId="77777777" w:rsidR="00E754DA" w:rsidRPr="008E3D9D" w:rsidRDefault="00E754DA" w:rsidP="008E3D9D">
      <w:pPr>
        <w:rPr>
          <w:b/>
        </w:rPr>
      </w:pPr>
      <w:bookmarkStart w:id="28" w:name="_Toc137025782"/>
      <w:r w:rsidRPr="008E3D9D">
        <w:rPr>
          <w:b/>
        </w:rPr>
        <w:t>Focus groups</w:t>
      </w:r>
      <w:bookmarkEnd w:id="28"/>
    </w:p>
    <w:p w14:paraId="72620F11" w14:textId="77777777" w:rsidR="00E754DA" w:rsidRPr="008E3D9D" w:rsidRDefault="00E754DA" w:rsidP="00E754DA">
      <w:pPr>
        <w:pStyle w:val="TeThHauorabodytext"/>
        <w:rPr>
          <w:rFonts w:ascii="Calibri" w:hAnsi="Calibri" w:cs="Calibri"/>
          <w:color w:val="538135" w:themeColor="accent6" w:themeShade="BF"/>
        </w:rPr>
      </w:pPr>
      <w:r w:rsidRPr="008E3D9D">
        <w:rPr>
          <w:rFonts w:ascii="Calibri" w:hAnsi="Calibri" w:cs="Calibri"/>
          <w:color w:val="538135" w:themeColor="accent6" w:themeShade="BF"/>
        </w:rPr>
        <w:t>This section should summarise the discussions from the focus group(s). The aim is to understand why people did what they did at the time based on the conditions that they were experiencing.</w:t>
      </w:r>
    </w:p>
    <w:sdt>
      <w:sdtPr>
        <w:rPr>
          <w:rFonts w:ascii="Calibri" w:hAnsi="Calibri" w:cs="Calibri"/>
        </w:rPr>
        <w:id w:val="-942687359"/>
        <w:placeholder>
          <w:docPart w:val="261CC0F660564AB5B41235847DB71AB5"/>
        </w:placeholder>
        <w:showingPlcHdr/>
      </w:sdtPr>
      <w:sdtContent>
        <w:p w14:paraId="36E90021" w14:textId="77777777" w:rsidR="00E754DA" w:rsidRPr="00B15323" w:rsidRDefault="00E754DA" w:rsidP="00E754DA">
          <w:pPr>
            <w:pStyle w:val="TeThHauorabodytext"/>
          </w:pPr>
          <w:r w:rsidRPr="008E3D9D">
            <w:rPr>
              <w:rStyle w:val="PlaceholderText"/>
              <w:rFonts w:ascii="Calibri" w:hAnsi="Calibri" w:cs="Calibri"/>
            </w:rPr>
            <w:t>Click or tap here to enter text.</w:t>
          </w:r>
        </w:p>
      </w:sdtContent>
    </w:sdt>
    <w:p w14:paraId="23B6BCB2" w14:textId="77777777" w:rsidR="00E754DA" w:rsidRDefault="00E754DA" w:rsidP="00E14F4A">
      <w:pPr>
        <w:rPr>
          <w:b/>
          <w:i/>
          <w:sz w:val="24"/>
        </w:rPr>
      </w:pPr>
      <w:bookmarkStart w:id="29" w:name="_Toc137025783"/>
      <w:r w:rsidRPr="00E14F4A">
        <w:rPr>
          <w:b/>
          <w:i/>
          <w:sz w:val="24"/>
        </w:rPr>
        <w:t>Using this information to learn and improve</w:t>
      </w:r>
      <w:bookmarkEnd w:id="29"/>
    </w:p>
    <w:p w14:paraId="3471AFD0" w14:textId="77777777" w:rsidR="000E4131" w:rsidRPr="00E14F4A" w:rsidRDefault="000E4131" w:rsidP="00E14F4A">
      <w:pPr>
        <w:rPr>
          <w:b/>
          <w:i/>
          <w:sz w:val="24"/>
        </w:rPr>
      </w:pPr>
    </w:p>
    <w:p w14:paraId="08728C6B" w14:textId="77777777" w:rsidR="00E754DA" w:rsidRDefault="00E754DA" w:rsidP="000E4131">
      <w:pPr>
        <w:rPr>
          <w:b/>
        </w:rPr>
      </w:pPr>
      <w:bookmarkStart w:id="30" w:name="_Toc137025784"/>
      <w:r w:rsidRPr="000E4131">
        <w:rPr>
          <w:b/>
        </w:rPr>
        <w:t>Learning opportunities</w:t>
      </w:r>
      <w:bookmarkEnd w:id="30"/>
    </w:p>
    <w:p w14:paraId="2D818DC9" w14:textId="77777777" w:rsidR="000E4131" w:rsidRPr="000E4131" w:rsidRDefault="000E4131" w:rsidP="000E4131">
      <w:pPr>
        <w:rPr>
          <w:b/>
        </w:rPr>
      </w:pPr>
    </w:p>
    <w:p w14:paraId="5E29123D" w14:textId="77777777" w:rsidR="00E754DA" w:rsidRPr="000177EA" w:rsidRDefault="00E754DA" w:rsidP="00E754DA">
      <w:pPr>
        <w:pStyle w:val="TeThHauorabodytext"/>
        <w:rPr>
          <w:rFonts w:ascii="Calibri" w:hAnsi="Calibri" w:cs="Calibri"/>
          <w:color w:val="538135" w:themeColor="accent6" w:themeShade="BF"/>
        </w:rPr>
      </w:pPr>
      <w:r w:rsidRPr="000177EA">
        <w:rPr>
          <w:rFonts w:ascii="Calibri" w:hAnsi="Calibri" w:cs="Calibri"/>
          <w:color w:val="538135" w:themeColor="accent6" w:themeShade="BF"/>
        </w:rPr>
        <w:t xml:space="preserve">This section describes the learning opportunities suggested by the focus group(s). Learning opportunities are the things that will make it easier for people to perform their work, or make the system safer, or provide greater insight into areas that may require further research or investigation. </w:t>
      </w:r>
    </w:p>
    <w:sdt>
      <w:sdtPr>
        <w:rPr>
          <w:rFonts w:ascii="Calibri" w:hAnsi="Calibri" w:cs="Calibri"/>
        </w:rPr>
        <w:id w:val="-804155969"/>
        <w:placeholder>
          <w:docPart w:val="24BFE7DA435E464AB70608F495BCF9A1"/>
        </w:placeholder>
        <w:showingPlcHdr/>
      </w:sdtPr>
      <w:sdtContent>
        <w:p w14:paraId="68AD8D2B" w14:textId="77777777" w:rsidR="00E754DA" w:rsidRPr="000177EA" w:rsidRDefault="00E754DA" w:rsidP="00E754DA">
          <w:pPr>
            <w:pStyle w:val="TeThHauorabodytext"/>
            <w:rPr>
              <w:rFonts w:ascii="Calibri" w:hAnsi="Calibri" w:cs="Calibri"/>
            </w:rPr>
          </w:pPr>
          <w:r w:rsidRPr="000177EA">
            <w:rPr>
              <w:rStyle w:val="PlaceholderText"/>
              <w:rFonts w:ascii="Calibri" w:hAnsi="Calibri" w:cs="Calibri"/>
            </w:rPr>
            <w:t>Click or tap here to enter text.</w:t>
          </w:r>
        </w:p>
      </w:sdtContent>
    </w:sdt>
    <w:p w14:paraId="650D90BF" w14:textId="77777777" w:rsidR="00E754DA" w:rsidRDefault="00E754DA" w:rsidP="000E4131">
      <w:pPr>
        <w:rPr>
          <w:b/>
        </w:rPr>
      </w:pPr>
      <w:bookmarkStart w:id="31" w:name="_Toc137025785"/>
      <w:r w:rsidRPr="000E4131">
        <w:rPr>
          <w:b/>
        </w:rPr>
        <w:t>Recommended actions for improvement</w:t>
      </w:r>
      <w:bookmarkEnd w:id="31"/>
    </w:p>
    <w:p w14:paraId="5476DF54" w14:textId="77777777" w:rsidR="000E4131" w:rsidRPr="000E4131" w:rsidRDefault="000E4131" w:rsidP="000E4131">
      <w:pPr>
        <w:rPr>
          <w:b/>
        </w:rPr>
      </w:pPr>
    </w:p>
    <w:p w14:paraId="6F628197" w14:textId="77777777" w:rsidR="00E754DA" w:rsidRPr="000177EA" w:rsidRDefault="00E754DA" w:rsidP="00E754DA">
      <w:pPr>
        <w:pStyle w:val="TeThHauorabodytext"/>
        <w:rPr>
          <w:rFonts w:ascii="Calibri" w:hAnsi="Calibri" w:cs="Calibri"/>
          <w:color w:val="538135" w:themeColor="accent6" w:themeShade="BF"/>
        </w:rPr>
      </w:pPr>
      <w:r w:rsidRPr="000177EA">
        <w:rPr>
          <w:rFonts w:ascii="Calibri" w:hAnsi="Calibri" w:cs="Calibri"/>
          <w:color w:val="538135" w:themeColor="accent6" w:themeShade="BF"/>
        </w:rPr>
        <w:t xml:space="preserve">Learning opportunities should be turned into formal recommendations for improvement to meet consumer, whānau, health care worker and organisational needs. A Human Factors tool can assist in designing solutions to ensure they meet the requirements of ‘work-as-done’ Quality improvement tools should be used to create an action plan that is regularly reviewed and evaluated for sustainable change and ensure there are no unintended consequences when change is implemented. </w:t>
      </w:r>
    </w:p>
    <w:sdt>
      <w:sdtPr>
        <w:rPr>
          <w:rFonts w:ascii="Calibri" w:hAnsi="Calibri" w:cs="Calibri"/>
        </w:rPr>
        <w:id w:val="-536965734"/>
        <w:placeholder>
          <w:docPart w:val="B106136AD615413D8A7F4C2D1F4F0604"/>
        </w:placeholder>
        <w:showingPlcHdr/>
      </w:sdtPr>
      <w:sdtContent>
        <w:p w14:paraId="31126329" w14:textId="77777777" w:rsidR="00E754DA" w:rsidRPr="000177EA" w:rsidRDefault="00E754DA" w:rsidP="00E754DA">
          <w:pPr>
            <w:pStyle w:val="TeThHauorabodytext"/>
            <w:rPr>
              <w:rFonts w:ascii="Calibri" w:hAnsi="Calibri" w:cs="Calibri"/>
            </w:rPr>
          </w:pPr>
          <w:r w:rsidRPr="000177EA">
            <w:rPr>
              <w:rStyle w:val="PlaceholderText"/>
              <w:rFonts w:ascii="Calibri" w:hAnsi="Calibri" w:cs="Calibri"/>
            </w:rPr>
            <w:t>Click or tap here to enter text.</w:t>
          </w:r>
        </w:p>
      </w:sdtContent>
    </w:sdt>
    <w:p w14:paraId="385DF11A" w14:textId="77777777" w:rsidR="000E4131" w:rsidRDefault="000E4131" w:rsidP="000E4131">
      <w:pPr>
        <w:rPr>
          <w:b/>
          <w:sz w:val="24"/>
        </w:rPr>
      </w:pPr>
      <w:bookmarkStart w:id="32" w:name="_Toc137025786"/>
    </w:p>
    <w:p w14:paraId="06F73C7A" w14:textId="77777777" w:rsidR="00E754DA" w:rsidRDefault="00E754DA" w:rsidP="000E4131">
      <w:pPr>
        <w:rPr>
          <w:b/>
          <w:sz w:val="24"/>
        </w:rPr>
      </w:pPr>
      <w:r w:rsidRPr="000E4131">
        <w:rPr>
          <w:b/>
          <w:sz w:val="24"/>
        </w:rPr>
        <w:t>Glossary</w:t>
      </w:r>
      <w:bookmarkEnd w:id="32"/>
    </w:p>
    <w:p w14:paraId="55D7D97A" w14:textId="77777777" w:rsidR="000E4131" w:rsidRPr="000E4131" w:rsidRDefault="000E4131" w:rsidP="000E4131">
      <w:pPr>
        <w:rPr>
          <w:b/>
          <w:sz w:val="24"/>
        </w:rPr>
      </w:pPr>
    </w:p>
    <w:p w14:paraId="54BF1042" w14:textId="77777777" w:rsidR="00E754DA" w:rsidRPr="000177EA" w:rsidRDefault="00E754DA" w:rsidP="00E754DA">
      <w:pPr>
        <w:pStyle w:val="TeThHauorabodytext"/>
        <w:rPr>
          <w:rFonts w:ascii="Calibri" w:hAnsi="Calibri" w:cs="Calibri"/>
          <w:color w:val="538135" w:themeColor="accent6" w:themeShade="BF"/>
        </w:rPr>
      </w:pPr>
      <w:r w:rsidRPr="000177EA">
        <w:rPr>
          <w:rFonts w:ascii="Calibri" w:hAnsi="Calibri" w:cs="Calibri"/>
          <w:color w:val="538135" w:themeColor="accent6" w:themeShade="BF"/>
        </w:rPr>
        <w:t>Ideally this report should be written in plain language with a minimum of jargon and technical terms. If these must be used, provide definitions/explanations of them in this section.</w:t>
      </w:r>
      <w:bookmarkStart w:id="33" w:name="_Hlk132977091"/>
    </w:p>
    <w:sdt>
      <w:sdtPr>
        <w:id w:val="-2062708998"/>
        <w:placeholder>
          <w:docPart w:val="D094B74F5E21463C8F6A31F49346AD1F"/>
        </w:placeholder>
        <w:showingPlcHdr/>
      </w:sdtPr>
      <w:sdtContent>
        <w:p w14:paraId="40DFA63E" w14:textId="77777777" w:rsidR="00E754DA" w:rsidRPr="00B15323" w:rsidRDefault="00E754DA" w:rsidP="00E754DA">
          <w:pPr>
            <w:pStyle w:val="TeThHauorabodytext"/>
          </w:pPr>
          <w:r w:rsidRPr="009E740D">
            <w:rPr>
              <w:rStyle w:val="PlaceholderText"/>
              <w:rFonts w:ascii="Calibri" w:hAnsi="Calibri" w:cs="Calibri"/>
            </w:rPr>
            <w:t>Click or tap here to enter text.</w:t>
          </w:r>
        </w:p>
      </w:sdtContent>
    </w:sdt>
    <w:p w14:paraId="5EF97270" w14:textId="77777777" w:rsidR="00E754DA" w:rsidRDefault="00E754DA" w:rsidP="000E4131">
      <w:pPr>
        <w:rPr>
          <w:b/>
        </w:rPr>
      </w:pPr>
      <w:bookmarkStart w:id="34" w:name="_Toc137025787"/>
      <w:r w:rsidRPr="000E4131">
        <w:rPr>
          <w:b/>
        </w:rPr>
        <w:t>Supporting information</w:t>
      </w:r>
      <w:bookmarkEnd w:id="34"/>
    </w:p>
    <w:p w14:paraId="22A80B54" w14:textId="77777777" w:rsidR="000E4131" w:rsidRPr="000E4131" w:rsidRDefault="000E4131" w:rsidP="000E4131">
      <w:pPr>
        <w:rPr>
          <w:b/>
        </w:rPr>
      </w:pPr>
    </w:p>
    <w:p w14:paraId="23C76AC9" w14:textId="77777777" w:rsidR="00E754DA" w:rsidRPr="009F15D3" w:rsidRDefault="00E754DA" w:rsidP="00E754DA">
      <w:pPr>
        <w:pStyle w:val="TeThHauorabodytext"/>
        <w:rPr>
          <w:rFonts w:ascii="Calibri" w:hAnsi="Calibri" w:cs="Calibri"/>
          <w:color w:val="538135" w:themeColor="accent6" w:themeShade="BF"/>
        </w:rPr>
      </w:pPr>
      <w:r w:rsidRPr="009F15D3">
        <w:rPr>
          <w:rFonts w:ascii="Calibri" w:hAnsi="Calibri" w:cs="Calibri"/>
          <w:color w:val="538135" w:themeColor="accent6" w:themeShade="BF"/>
        </w:rPr>
        <w:t>This section can be used to add any information used to develop the report, such as mind maps or multiple timelines, photos, descriptions of previous events that share similarities with the event being reviewed or references. It may be helpful to include items such as policies/procedures that were in place at the time of the harm occurring. Additional supporting documents can be attached as appendices.</w:t>
      </w:r>
      <w:bookmarkEnd w:id="33"/>
    </w:p>
    <w:sdt>
      <w:sdtPr>
        <w:rPr>
          <w:rFonts w:ascii="Calibri" w:hAnsi="Calibri" w:cs="Calibri"/>
        </w:rPr>
        <w:id w:val="-896435085"/>
        <w:placeholder>
          <w:docPart w:val="3ED617260D9B45F8BF47C1A87F99E080"/>
        </w:placeholder>
        <w:showingPlcHdr/>
      </w:sdtPr>
      <w:sdtContent>
        <w:p w14:paraId="34586F9F" w14:textId="77777777" w:rsidR="00E754DA" w:rsidRPr="00B15323" w:rsidRDefault="00E754DA" w:rsidP="00E754DA">
          <w:pPr>
            <w:pStyle w:val="TeThHauorabodytext"/>
          </w:pPr>
          <w:r w:rsidRPr="009F15D3">
            <w:rPr>
              <w:rStyle w:val="PlaceholderText"/>
              <w:rFonts w:ascii="Calibri" w:hAnsi="Calibri" w:cs="Calibri"/>
            </w:rPr>
            <w:t>Click or tap here to enter text.</w:t>
          </w:r>
        </w:p>
      </w:sdtContent>
    </w:sdt>
    <w:p w14:paraId="3FBEEEFE" w14:textId="77777777" w:rsidR="00E754DA" w:rsidRPr="00B15323" w:rsidRDefault="00E754DA" w:rsidP="00E754DA">
      <w:pPr>
        <w:pStyle w:val="TeThHauorabodytext"/>
      </w:pPr>
    </w:p>
    <w:p w14:paraId="1AE36403" w14:textId="77777777" w:rsidR="0008743E" w:rsidRDefault="0008743E" w:rsidP="0095455C">
      <w:pPr>
        <w:tabs>
          <w:tab w:val="left" w:pos="990"/>
        </w:tabs>
        <w:rPr>
          <w:szCs w:val="22"/>
        </w:rPr>
      </w:pPr>
    </w:p>
    <w:p w14:paraId="2080837C" w14:textId="77777777" w:rsidR="0008743E" w:rsidRPr="0008743E" w:rsidRDefault="0008743E" w:rsidP="0008743E">
      <w:pPr>
        <w:rPr>
          <w:szCs w:val="22"/>
        </w:rPr>
      </w:pPr>
    </w:p>
    <w:p w14:paraId="7D40EEF4" w14:textId="77777777" w:rsidR="0008743E" w:rsidRPr="0008743E" w:rsidRDefault="0008743E" w:rsidP="0008743E">
      <w:pPr>
        <w:rPr>
          <w:szCs w:val="22"/>
        </w:rPr>
      </w:pPr>
    </w:p>
    <w:p w14:paraId="3F1C0EB6" w14:textId="77777777" w:rsidR="0008743E" w:rsidRPr="0008743E" w:rsidRDefault="0008743E" w:rsidP="0008743E">
      <w:pPr>
        <w:rPr>
          <w:szCs w:val="22"/>
        </w:rPr>
      </w:pPr>
    </w:p>
    <w:p w14:paraId="326D3090" w14:textId="77777777" w:rsidR="0008743E" w:rsidRPr="0008743E" w:rsidRDefault="0008743E" w:rsidP="0008743E">
      <w:pPr>
        <w:rPr>
          <w:szCs w:val="22"/>
        </w:rPr>
      </w:pPr>
    </w:p>
    <w:p w14:paraId="21ECD2FD" w14:textId="77777777" w:rsidR="0008743E" w:rsidRPr="0008743E" w:rsidRDefault="0008743E" w:rsidP="0008743E">
      <w:pPr>
        <w:rPr>
          <w:szCs w:val="22"/>
        </w:rPr>
      </w:pPr>
    </w:p>
    <w:p w14:paraId="1567031D" w14:textId="77777777" w:rsidR="0008743E" w:rsidRPr="0008743E" w:rsidRDefault="0008743E" w:rsidP="0008743E">
      <w:pPr>
        <w:rPr>
          <w:szCs w:val="22"/>
        </w:rPr>
      </w:pPr>
    </w:p>
    <w:p w14:paraId="2BEF22CA" w14:textId="77777777" w:rsidR="0008743E" w:rsidRPr="0008743E" w:rsidRDefault="0008743E" w:rsidP="0008743E">
      <w:pPr>
        <w:rPr>
          <w:szCs w:val="22"/>
        </w:rPr>
      </w:pPr>
    </w:p>
    <w:p w14:paraId="10165C27" w14:textId="77777777" w:rsidR="0008743E" w:rsidRPr="0008743E" w:rsidRDefault="0008743E" w:rsidP="0008743E">
      <w:pPr>
        <w:rPr>
          <w:szCs w:val="22"/>
        </w:rPr>
      </w:pPr>
    </w:p>
    <w:p w14:paraId="44DA038F" w14:textId="77777777" w:rsidR="0008743E" w:rsidRPr="0008743E" w:rsidRDefault="0008743E" w:rsidP="0008743E">
      <w:pPr>
        <w:rPr>
          <w:szCs w:val="22"/>
        </w:rPr>
      </w:pPr>
    </w:p>
    <w:p w14:paraId="7AC7520C" w14:textId="77777777" w:rsidR="0008743E" w:rsidRPr="0008743E" w:rsidRDefault="0008743E" w:rsidP="0008743E">
      <w:pPr>
        <w:rPr>
          <w:szCs w:val="22"/>
        </w:rPr>
      </w:pPr>
    </w:p>
    <w:p w14:paraId="4BA3930A" w14:textId="77777777" w:rsidR="0008743E" w:rsidRPr="0008743E" w:rsidRDefault="0008743E" w:rsidP="0008743E">
      <w:pPr>
        <w:rPr>
          <w:szCs w:val="22"/>
        </w:rPr>
      </w:pPr>
    </w:p>
    <w:p w14:paraId="5D4CCA10" w14:textId="77777777" w:rsidR="0008743E" w:rsidRPr="0008743E" w:rsidRDefault="0008743E" w:rsidP="0008743E">
      <w:pPr>
        <w:rPr>
          <w:szCs w:val="22"/>
        </w:rPr>
      </w:pPr>
    </w:p>
    <w:p w14:paraId="65F0A313" w14:textId="77777777" w:rsidR="0008743E" w:rsidRPr="0008743E" w:rsidRDefault="0008743E" w:rsidP="0008743E">
      <w:pPr>
        <w:rPr>
          <w:szCs w:val="22"/>
        </w:rPr>
      </w:pPr>
    </w:p>
    <w:p w14:paraId="5BACF2E2" w14:textId="77777777" w:rsidR="0008743E" w:rsidRPr="0008743E" w:rsidRDefault="0008743E" w:rsidP="0008743E">
      <w:pPr>
        <w:rPr>
          <w:szCs w:val="22"/>
        </w:rPr>
      </w:pPr>
    </w:p>
    <w:p w14:paraId="14EE9FEC" w14:textId="77777777" w:rsidR="0008743E" w:rsidRPr="0008743E" w:rsidRDefault="0008743E" w:rsidP="0008743E">
      <w:pPr>
        <w:rPr>
          <w:szCs w:val="22"/>
        </w:rPr>
      </w:pPr>
    </w:p>
    <w:p w14:paraId="2179CFB7" w14:textId="77777777" w:rsidR="0008743E" w:rsidRPr="0008743E" w:rsidRDefault="0008743E" w:rsidP="0008743E">
      <w:pPr>
        <w:rPr>
          <w:szCs w:val="22"/>
        </w:rPr>
      </w:pPr>
    </w:p>
    <w:p w14:paraId="5922750C" w14:textId="77777777" w:rsidR="0008743E" w:rsidRPr="0008743E" w:rsidRDefault="0008743E" w:rsidP="0008743E">
      <w:pPr>
        <w:rPr>
          <w:szCs w:val="22"/>
        </w:rPr>
      </w:pPr>
    </w:p>
    <w:p w14:paraId="19F137D6" w14:textId="77777777" w:rsidR="0008743E" w:rsidRPr="0008743E" w:rsidRDefault="0008743E" w:rsidP="0008743E">
      <w:pPr>
        <w:rPr>
          <w:szCs w:val="22"/>
        </w:rPr>
      </w:pPr>
    </w:p>
    <w:p w14:paraId="55F7C47D" w14:textId="77777777" w:rsidR="0008743E" w:rsidRPr="0008743E" w:rsidRDefault="0008743E" w:rsidP="0008743E">
      <w:pPr>
        <w:rPr>
          <w:szCs w:val="22"/>
        </w:rPr>
      </w:pPr>
    </w:p>
    <w:p w14:paraId="1D39CEA5" w14:textId="77777777" w:rsidR="0008743E" w:rsidRPr="0008743E" w:rsidRDefault="0008743E" w:rsidP="0008743E">
      <w:pPr>
        <w:rPr>
          <w:szCs w:val="22"/>
        </w:rPr>
      </w:pPr>
    </w:p>
    <w:p w14:paraId="4DB9649C" w14:textId="77777777" w:rsidR="0008743E" w:rsidRPr="0008743E" w:rsidRDefault="0008743E" w:rsidP="0008743E">
      <w:pPr>
        <w:rPr>
          <w:szCs w:val="22"/>
        </w:rPr>
      </w:pPr>
    </w:p>
    <w:p w14:paraId="5C559840" w14:textId="77777777" w:rsidR="0008743E" w:rsidRDefault="0008743E" w:rsidP="0008743E">
      <w:pPr>
        <w:rPr>
          <w:szCs w:val="22"/>
        </w:rPr>
      </w:pPr>
    </w:p>
    <w:p w14:paraId="5ABEB873" w14:textId="77777777" w:rsidR="0008743E" w:rsidRDefault="0008743E" w:rsidP="0008743E">
      <w:pPr>
        <w:rPr>
          <w:szCs w:val="22"/>
        </w:rPr>
        <w:sectPr w:rsidR="0008743E" w:rsidSect="00CD3147">
          <w:headerReference w:type="even" r:id="rId40"/>
          <w:headerReference w:type="default" r:id="rId41"/>
          <w:footerReference w:type="even" r:id="rId42"/>
          <w:footerReference w:type="default" r:id="rId43"/>
          <w:headerReference w:type="first" r:id="rId44"/>
          <w:footerReference w:type="first" r:id="rId45"/>
          <w:pgSz w:w="11906" w:h="16838"/>
          <w:pgMar w:top="992" w:right="1440" w:bottom="851" w:left="992" w:header="567" w:footer="113" w:gutter="0"/>
          <w:cols w:space="708"/>
          <w:titlePg/>
          <w:docGrid w:linePitch="360"/>
        </w:sectPr>
      </w:pPr>
    </w:p>
    <w:p w14:paraId="61B6EE84" w14:textId="09653307" w:rsidR="00020D6D" w:rsidRPr="00020D6D" w:rsidRDefault="00097633" w:rsidP="00020D6D">
      <w:pPr>
        <w:pStyle w:val="Heading1"/>
        <w:rPr>
          <w:rFonts w:ascii="Calibri" w:hAnsi="Calibri" w:cs="Calibri"/>
          <w:noProof/>
          <w:lang w:val="en-NZ" w:eastAsia="en-NZ"/>
        </w:rPr>
      </w:pPr>
      <w:bookmarkStart w:id="35" w:name="_Toc205610086"/>
      <w:r>
        <w:rPr>
          <w:rFonts w:ascii="Calibri" w:hAnsi="Calibri" w:cs="Calibri"/>
          <w:noProof/>
          <w:lang w:val="en-NZ" w:eastAsia="en-NZ"/>
        </w:rPr>
        <w:t>P</w:t>
      </w:r>
      <w:r w:rsidR="00020D6D" w:rsidRPr="00020D6D">
        <w:rPr>
          <w:rFonts w:ascii="Calibri" w:hAnsi="Calibri" w:cs="Calibri"/>
          <w:noProof/>
          <w:lang w:val="en-NZ" w:eastAsia="en-NZ"/>
        </w:rPr>
        <w:t xml:space="preserve">rinciples for engaging consumers and whānau in mental health and addiction </w:t>
      </w:r>
      <w:r>
        <w:rPr>
          <w:rFonts w:ascii="Calibri" w:hAnsi="Calibri" w:cs="Calibri"/>
          <w:noProof/>
          <w:lang w:val="en-NZ" w:eastAsia="en-NZ"/>
        </w:rPr>
        <w:t xml:space="preserve">harm </w:t>
      </w:r>
      <w:r w:rsidR="00020D6D" w:rsidRPr="00020D6D">
        <w:rPr>
          <w:rFonts w:ascii="Calibri" w:hAnsi="Calibri" w:cs="Calibri"/>
          <w:noProof/>
          <w:lang w:val="en-NZ" w:eastAsia="en-NZ"/>
        </w:rPr>
        <w:t>event reviews</w:t>
      </w:r>
      <w:bookmarkEnd w:id="35"/>
      <w:r w:rsidR="00020D6D" w:rsidRPr="00020D6D">
        <w:rPr>
          <w:rFonts w:ascii="Calibri" w:hAnsi="Calibri" w:cs="Calibri"/>
          <w:noProof/>
          <w:lang w:val="en-NZ" w:eastAsia="en-NZ"/>
        </w:rPr>
        <w:t xml:space="preserve"> </w:t>
      </w:r>
    </w:p>
    <w:p w14:paraId="41E91685" w14:textId="6BD7CC4D" w:rsidR="00020D6D" w:rsidRPr="00020D6D" w:rsidRDefault="00020D6D" w:rsidP="00020D6D">
      <w:pPr>
        <w:spacing w:after="60" w:line="276" w:lineRule="auto"/>
        <w:rPr>
          <w:rFonts w:cs="Calibri"/>
          <w:noProof/>
          <w:szCs w:val="22"/>
          <w:lang w:val="en-NZ" w:eastAsia="en-NZ"/>
        </w:rPr>
      </w:pPr>
      <w:r w:rsidRPr="00020D6D">
        <w:rPr>
          <w:rFonts w:cs="Calibri"/>
          <w:noProof/>
          <w:szCs w:val="22"/>
          <w:lang w:val="en-NZ" w:eastAsia="en-NZ"/>
        </w:rPr>
        <w:t xml:space="preserve">This information is provided for mental health and addiction (MHA) services. It is intended to guide </w:t>
      </w:r>
      <w:r w:rsidR="00955ED2">
        <w:rPr>
          <w:rFonts w:cs="Calibri"/>
          <w:noProof/>
          <w:szCs w:val="22"/>
          <w:lang w:val="en-NZ" w:eastAsia="en-NZ"/>
        </w:rPr>
        <w:t xml:space="preserve">harm </w:t>
      </w:r>
      <w:r w:rsidRPr="00020D6D">
        <w:rPr>
          <w:rFonts w:cs="Calibri"/>
          <w:noProof/>
          <w:szCs w:val="22"/>
          <w:lang w:val="en-NZ" w:eastAsia="en-NZ"/>
        </w:rPr>
        <w:t>event</w:t>
      </w:r>
      <w:r w:rsidRPr="00020D6D">
        <w:rPr>
          <w:rFonts w:cs="Calibri"/>
          <w:noProof/>
          <w:szCs w:val="22"/>
          <w:vertAlign w:val="superscript"/>
          <w:lang w:val="en-NZ" w:eastAsia="en-NZ"/>
        </w:rPr>
        <w:t xml:space="preserve"> </w:t>
      </w:r>
      <w:r w:rsidRPr="00020D6D">
        <w:rPr>
          <w:rFonts w:cs="Calibri"/>
          <w:noProof/>
          <w:szCs w:val="22"/>
          <w:lang w:val="en-NZ" w:eastAsia="en-NZ"/>
        </w:rPr>
        <w:t xml:space="preserve">review facilitators on the principles of engaging with consumers and their whānau affected by an </w:t>
      </w:r>
      <w:r w:rsidR="00955ED2">
        <w:rPr>
          <w:rFonts w:cs="Calibri"/>
          <w:noProof/>
          <w:szCs w:val="22"/>
          <w:lang w:val="en-NZ" w:eastAsia="en-NZ"/>
        </w:rPr>
        <w:t xml:space="preserve">HRM </w:t>
      </w:r>
      <w:r w:rsidRPr="00020D6D">
        <w:rPr>
          <w:rFonts w:cs="Calibri"/>
          <w:noProof/>
          <w:szCs w:val="22"/>
          <w:lang w:val="en-NZ" w:eastAsia="en-NZ"/>
        </w:rPr>
        <w:t>event and to complement the HQSC</w:t>
      </w:r>
      <w:r w:rsidR="00861B0A">
        <w:rPr>
          <w:rFonts w:cs="Calibri"/>
          <w:noProof/>
          <w:szCs w:val="22"/>
          <w:lang w:val="en-NZ" w:eastAsia="en-NZ"/>
        </w:rPr>
        <w:t>-</w:t>
      </w:r>
      <w:r w:rsidR="00861B0A" w:rsidRPr="00861B0A">
        <w:rPr>
          <w:rFonts w:cs="Calibri"/>
          <w:noProof/>
          <w:szCs w:val="22"/>
          <w:lang w:val="en-NZ" w:eastAsia="en-NZ"/>
        </w:rPr>
        <w:t xml:space="preserve"> </w:t>
      </w:r>
      <w:r w:rsidR="00861B0A" w:rsidRPr="00020D6D">
        <w:rPr>
          <w:rFonts w:cs="Calibri"/>
          <w:noProof/>
          <w:szCs w:val="22"/>
          <w:lang w:val="en-NZ" w:eastAsia="en-NZ"/>
        </w:rPr>
        <w:t>Te Tāhū Hauora</w:t>
      </w:r>
      <w:r w:rsidRPr="00020D6D">
        <w:rPr>
          <w:rFonts w:cs="Calibri"/>
          <w:noProof/>
          <w:szCs w:val="22"/>
          <w:lang w:val="en-NZ" w:eastAsia="en-NZ"/>
        </w:rPr>
        <w:t xml:space="preserve"> resource </w:t>
      </w:r>
      <w:r w:rsidR="00861B0A">
        <w:rPr>
          <w:rFonts w:cs="Calibri"/>
          <w:noProof/>
          <w:szCs w:val="22"/>
          <w:lang w:val="en-NZ" w:eastAsia="en-NZ"/>
        </w:rPr>
        <w:t>‘</w:t>
      </w:r>
      <w:r w:rsidRPr="00020D6D">
        <w:rPr>
          <w:rFonts w:cs="Calibri"/>
          <w:noProof/>
          <w:szCs w:val="22"/>
          <w:lang w:val="en-NZ" w:eastAsia="en-NZ"/>
        </w:rPr>
        <w:t>How to engage with consumers and whānau</w:t>
      </w:r>
      <w:r w:rsidR="00861B0A">
        <w:rPr>
          <w:rFonts w:cs="Calibri"/>
          <w:noProof/>
          <w:szCs w:val="22"/>
          <w:lang w:val="en-NZ" w:eastAsia="en-NZ"/>
        </w:rPr>
        <w:t>’</w:t>
      </w:r>
      <w:r w:rsidRPr="00020D6D">
        <w:rPr>
          <w:rFonts w:cs="Calibri"/>
          <w:noProof/>
          <w:szCs w:val="22"/>
          <w:lang w:val="en-NZ" w:eastAsia="en-NZ"/>
        </w:rPr>
        <w:t xml:space="preserve"> following a</w:t>
      </w:r>
      <w:r w:rsidR="00861B0A">
        <w:rPr>
          <w:rFonts w:cs="Calibri"/>
          <w:noProof/>
          <w:szCs w:val="22"/>
          <w:lang w:val="en-NZ" w:eastAsia="en-NZ"/>
        </w:rPr>
        <w:t xml:space="preserve"> harm</w:t>
      </w:r>
      <w:r w:rsidRPr="00020D6D">
        <w:rPr>
          <w:rFonts w:cs="Calibri"/>
          <w:noProof/>
          <w:szCs w:val="22"/>
          <w:lang w:val="en-NZ" w:eastAsia="en-NZ"/>
        </w:rPr>
        <w:t xml:space="preserve"> event.</w:t>
      </w:r>
    </w:p>
    <w:tbl>
      <w:tblPr>
        <w:tblStyle w:val="TableGrid"/>
        <w:tblW w:w="0" w:type="auto"/>
        <w:tblLook w:val="04A0" w:firstRow="1" w:lastRow="0" w:firstColumn="1" w:lastColumn="0" w:noHBand="0" w:noVBand="1"/>
      </w:tblPr>
      <w:tblGrid>
        <w:gridCol w:w="3469"/>
        <w:gridCol w:w="3028"/>
        <w:gridCol w:w="2967"/>
      </w:tblGrid>
      <w:tr w:rsidR="00020D6D" w:rsidRPr="009F08D3" w14:paraId="2E651B28" w14:textId="77777777" w:rsidTr="00020D6D">
        <w:trPr>
          <w:trHeight w:val="283"/>
        </w:trPr>
        <w:tc>
          <w:tcPr>
            <w:tcW w:w="5027" w:type="dxa"/>
            <w:tcBorders>
              <w:left w:val="single" w:sz="4" w:space="0" w:color="auto"/>
              <w:bottom w:val="single" w:sz="4" w:space="0" w:color="auto"/>
            </w:tcBorders>
            <w:shd w:val="clear" w:color="auto" w:fill="F7CAAC" w:themeFill="accent2" w:themeFillTint="66"/>
            <w:vAlign w:val="center"/>
          </w:tcPr>
          <w:p w14:paraId="2611BA9E" w14:textId="77777777" w:rsidR="00020D6D" w:rsidRPr="002F334E" w:rsidRDefault="00020D6D" w:rsidP="00B42476">
            <w:pPr>
              <w:spacing w:before="40" w:after="40"/>
              <w:rPr>
                <w:rFonts w:ascii="Arial" w:hAnsi="Arial" w:cs="Arial"/>
                <w:b/>
                <w:bCs/>
                <w:sz w:val="20"/>
                <w:szCs w:val="20"/>
              </w:rPr>
            </w:pPr>
            <w:r w:rsidRPr="002F334E">
              <w:rPr>
                <w:rFonts w:ascii="Arial" w:hAnsi="Arial" w:cs="Arial"/>
                <w:b/>
                <w:bCs/>
                <w:sz w:val="20"/>
                <w:szCs w:val="20"/>
              </w:rPr>
              <w:t>Cultural needs</w:t>
            </w:r>
          </w:p>
        </w:tc>
        <w:tc>
          <w:tcPr>
            <w:tcW w:w="5027" w:type="dxa"/>
            <w:shd w:val="clear" w:color="auto" w:fill="DBDBDB" w:themeFill="accent3" w:themeFillTint="66"/>
            <w:vAlign w:val="center"/>
          </w:tcPr>
          <w:p w14:paraId="1131121F" w14:textId="77777777" w:rsidR="00020D6D" w:rsidRPr="002F334E" w:rsidRDefault="00020D6D" w:rsidP="00B42476">
            <w:pPr>
              <w:spacing w:before="40" w:after="40"/>
              <w:rPr>
                <w:rFonts w:ascii="Arial" w:hAnsi="Arial" w:cs="Arial"/>
                <w:b/>
                <w:bCs/>
                <w:noProof/>
                <w:sz w:val="20"/>
                <w:szCs w:val="20"/>
                <w:lang w:val="en-NZ" w:eastAsia="en-NZ"/>
              </w:rPr>
            </w:pPr>
            <w:r w:rsidRPr="002F334E">
              <w:rPr>
                <w:rFonts w:ascii="Arial" w:hAnsi="Arial" w:cs="Arial"/>
                <w:b/>
                <w:bCs/>
                <w:noProof/>
                <w:sz w:val="20"/>
                <w:szCs w:val="20"/>
                <w:lang w:val="en-NZ" w:eastAsia="en-NZ"/>
              </w:rPr>
              <w:t>Consumer</w:t>
            </w:r>
          </w:p>
        </w:tc>
        <w:tc>
          <w:tcPr>
            <w:tcW w:w="5028" w:type="dxa"/>
            <w:tcBorders>
              <w:bottom w:val="single" w:sz="4" w:space="0" w:color="auto"/>
              <w:right w:val="single" w:sz="4" w:space="0" w:color="auto"/>
            </w:tcBorders>
            <w:shd w:val="clear" w:color="auto" w:fill="FFE599" w:themeFill="accent4" w:themeFillTint="66"/>
            <w:vAlign w:val="center"/>
          </w:tcPr>
          <w:p w14:paraId="2290F71F" w14:textId="77777777" w:rsidR="00020D6D" w:rsidRPr="002F334E" w:rsidRDefault="00020D6D" w:rsidP="00B42476">
            <w:pPr>
              <w:spacing w:before="40" w:after="40"/>
              <w:rPr>
                <w:rFonts w:ascii="Arial" w:hAnsi="Arial" w:cs="Arial"/>
                <w:b/>
                <w:bCs/>
                <w:noProof/>
                <w:sz w:val="20"/>
                <w:szCs w:val="20"/>
                <w:lang w:val="en-NZ" w:eastAsia="en-NZ"/>
              </w:rPr>
            </w:pPr>
            <w:r w:rsidRPr="002F334E">
              <w:rPr>
                <w:rFonts w:ascii="Arial" w:hAnsi="Arial" w:cs="Arial"/>
                <w:b/>
                <w:bCs/>
                <w:noProof/>
                <w:sz w:val="20"/>
                <w:szCs w:val="20"/>
                <w:lang w:val="en-NZ" w:eastAsia="en-NZ"/>
              </w:rPr>
              <w:t>Whānau</w:t>
            </w:r>
          </w:p>
        </w:tc>
      </w:tr>
      <w:tr w:rsidR="00020D6D" w:rsidRPr="009F08D3" w14:paraId="22DDC17C" w14:textId="77777777" w:rsidTr="00020D6D">
        <w:trPr>
          <w:trHeight w:val="454"/>
        </w:trPr>
        <w:tc>
          <w:tcPr>
            <w:tcW w:w="5027" w:type="dxa"/>
            <w:tcBorders>
              <w:left w:val="single" w:sz="4" w:space="0" w:color="auto"/>
            </w:tcBorders>
          </w:tcPr>
          <w:p w14:paraId="77CF9E87" w14:textId="51ACF822" w:rsidR="00020D6D" w:rsidRPr="00020D6D" w:rsidRDefault="00020D6D" w:rsidP="00124511">
            <w:pPr>
              <w:numPr>
                <w:ilvl w:val="0"/>
                <w:numId w:val="5"/>
              </w:numPr>
              <w:tabs>
                <w:tab w:val="num" w:pos="720"/>
              </w:tabs>
              <w:spacing w:before="40" w:after="40" w:line="276" w:lineRule="auto"/>
              <w:ind w:left="357" w:hanging="357"/>
              <w:rPr>
                <w:rFonts w:cs="Calibri"/>
                <w:sz w:val="20"/>
                <w:szCs w:val="20"/>
                <w:lang w:val="en-NZ"/>
              </w:rPr>
            </w:pPr>
            <w:r w:rsidRPr="00020D6D">
              <w:rPr>
                <w:rFonts w:cs="Calibri"/>
                <w:sz w:val="20"/>
                <w:szCs w:val="20"/>
                <w:lang w:val="en-NZ"/>
              </w:rPr>
              <w:t xml:space="preserve">Ensure psychological safety for all involved in the </w:t>
            </w:r>
            <w:r w:rsidR="00955ED2">
              <w:rPr>
                <w:rFonts w:cs="Calibri"/>
                <w:sz w:val="20"/>
                <w:szCs w:val="20"/>
                <w:lang w:val="en-NZ"/>
              </w:rPr>
              <w:t xml:space="preserve">harm </w:t>
            </w:r>
            <w:r w:rsidRPr="00020D6D">
              <w:rPr>
                <w:rFonts w:cs="Calibri"/>
                <w:sz w:val="20"/>
                <w:szCs w:val="20"/>
                <w:lang w:val="en-NZ"/>
              </w:rPr>
              <w:t>event review process.</w:t>
            </w:r>
          </w:p>
          <w:p w14:paraId="73018871" w14:textId="77777777" w:rsidR="00020D6D" w:rsidRPr="00020D6D" w:rsidRDefault="00020D6D" w:rsidP="00124511">
            <w:pPr>
              <w:numPr>
                <w:ilvl w:val="0"/>
                <w:numId w:val="5"/>
              </w:numPr>
              <w:tabs>
                <w:tab w:val="num" w:pos="720"/>
              </w:tabs>
              <w:spacing w:after="40" w:line="276" w:lineRule="auto"/>
              <w:rPr>
                <w:rFonts w:cs="Calibri"/>
                <w:sz w:val="20"/>
                <w:szCs w:val="20"/>
                <w:lang w:val="en-NZ"/>
              </w:rPr>
            </w:pPr>
            <w:r w:rsidRPr="00020D6D">
              <w:rPr>
                <w:rFonts w:cs="Calibri"/>
                <w:sz w:val="20"/>
                <w:szCs w:val="20"/>
                <w:lang w:val="en-NZ"/>
              </w:rPr>
              <w:t xml:space="preserve">Seek cultural advice and support throughout the review process. </w:t>
            </w:r>
          </w:p>
          <w:p w14:paraId="1CDC4A5E" w14:textId="77777777" w:rsidR="00020D6D" w:rsidRPr="00020D6D" w:rsidRDefault="00020D6D" w:rsidP="00124511">
            <w:pPr>
              <w:numPr>
                <w:ilvl w:val="0"/>
                <w:numId w:val="5"/>
              </w:numPr>
              <w:tabs>
                <w:tab w:val="num" w:pos="720"/>
              </w:tabs>
              <w:spacing w:after="40" w:line="276" w:lineRule="auto"/>
              <w:rPr>
                <w:rFonts w:cs="Calibri"/>
                <w:sz w:val="20"/>
                <w:szCs w:val="20"/>
                <w:lang w:val="en-NZ"/>
              </w:rPr>
            </w:pPr>
            <w:r w:rsidRPr="00020D6D">
              <w:rPr>
                <w:rFonts w:cs="Calibri"/>
                <w:sz w:val="20"/>
                <w:szCs w:val="20"/>
                <w:lang w:val="en-NZ"/>
              </w:rPr>
              <w:t>Be led by the principles of whakawhanaungatanga and kotahitanga</w:t>
            </w:r>
          </w:p>
          <w:p w14:paraId="4A1DC09B" w14:textId="77777777" w:rsidR="00020D6D" w:rsidRPr="00020D6D" w:rsidRDefault="00020D6D" w:rsidP="00124511">
            <w:pPr>
              <w:numPr>
                <w:ilvl w:val="0"/>
                <w:numId w:val="5"/>
              </w:numPr>
              <w:tabs>
                <w:tab w:val="num" w:pos="720"/>
              </w:tabs>
              <w:spacing w:after="40" w:line="276" w:lineRule="auto"/>
              <w:rPr>
                <w:rFonts w:cs="Calibri"/>
                <w:sz w:val="20"/>
                <w:szCs w:val="20"/>
                <w:lang w:val="en-NZ"/>
              </w:rPr>
            </w:pPr>
            <w:r w:rsidRPr="00020D6D">
              <w:rPr>
                <w:rFonts w:cs="Calibri"/>
                <w:sz w:val="20"/>
                <w:szCs w:val="20"/>
                <w:lang w:val="en-NZ"/>
              </w:rPr>
              <w:t>Ensure everyone understands the purpose of each part of the process.</w:t>
            </w:r>
          </w:p>
          <w:p w14:paraId="7272C695" w14:textId="77777777" w:rsidR="00020D6D" w:rsidRPr="00020D6D" w:rsidRDefault="00020D6D" w:rsidP="00124511">
            <w:pPr>
              <w:numPr>
                <w:ilvl w:val="0"/>
                <w:numId w:val="5"/>
              </w:numPr>
              <w:tabs>
                <w:tab w:val="num" w:pos="720"/>
              </w:tabs>
              <w:spacing w:after="40" w:line="276" w:lineRule="auto"/>
              <w:rPr>
                <w:rFonts w:cs="Calibri"/>
                <w:sz w:val="20"/>
                <w:szCs w:val="20"/>
                <w:lang w:val="en-NZ"/>
              </w:rPr>
            </w:pPr>
            <w:r w:rsidRPr="00020D6D">
              <w:rPr>
                <w:rFonts w:cs="Calibri"/>
                <w:sz w:val="20"/>
                <w:szCs w:val="20"/>
                <w:lang w:val="en-NZ"/>
              </w:rPr>
              <w:t>Be clear about the parameters and limitations of the process.</w:t>
            </w:r>
          </w:p>
          <w:p w14:paraId="38393EE3" w14:textId="77777777" w:rsidR="00020D6D" w:rsidRPr="00020D6D" w:rsidRDefault="00020D6D" w:rsidP="00124511">
            <w:pPr>
              <w:numPr>
                <w:ilvl w:val="0"/>
                <w:numId w:val="5"/>
              </w:numPr>
              <w:tabs>
                <w:tab w:val="num" w:pos="720"/>
              </w:tabs>
              <w:spacing w:after="40" w:line="276" w:lineRule="auto"/>
              <w:rPr>
                <w:rFonts w:cs="Calibri"/>
                <w:sz w:val="20"/>
                <w:szCs w:val="20"/>
                <w:lang w:val="en-NZ"/>
              </w:rPr>
            </w:pPr>
            <w:r w:rsidRPr="00020D6D">
              <w:rPr>
                <w:rFonts w:cs="Calibri"/>
                <w:sz w:val="20"/>
                <w:szCs w:val="20"/>
                <w:lang w:val="en-NZ"/>
              </w:rPr>
              <w:t>Clarify the expectations of those involved in the process.</w:t>
            </w:r>
          </w:p>
          <w:p w14:paraId="072E4E94" w14:textId="77777777" w:rsidR="00020D6D" w:rsidRPr="00020D6D" w:rsidRDefault="00020D6D" w:rsidP="00124511">
            <w:pPr>
              <w:numPr>
                <w:ilvl w:val="0"/>
                <w:numId w:val="5"/>
              </w:numPr>
              <w:tabs>
                <w:tab w:val="num" w:pos="720"/>
              </w:tabs>
              <w:spacing w:after="40" w:line="276" w:lineRule="auto"/>
              <w:rPr>
                <w:rFonts w:cs="Calibri"/>
                <w:sz w:val="20"/>
                <w:szCs w:val="20"/>
                <w:lang w:val="en-NZ"/>
              </w:rPr>
            </w:pPr>
            <w:r w:rsidRPr="00020D6D">
              <w:rPr>
                <w:rFonts w:cs="Calibri"/>
                <w:sz w:val="20"/>
                <w:szCs w:val="20"/>
                <w:lang w:val="en-NZ"/>
              </w:rPr>
              <w:t xml:space="preserve">Follow tikanga practices. </w:t>
            </w:r>
          </w:p>
          <w:p w14:paraId="16893B84" w14:textId="5940AA79" w:rsidR="00020D6D" w:rsidRDefault="00020D6D" w:rsidP="00124511">
            <w:pPr>
              <w:numPr>
                <w:ilvl w:val="0"/>
                <w:numId w:val="5"/>
              </w:numPr>
              <w:tabs>
                <w:tab w:val="num" w:pos="720"/>
              </w:tabs>
              <w:spacing w:after="40" w:line="276" w:lineRule="auto"/>
              <w:rPr>
                <w:rFonts w:cs="Calibri"/>
                <w:sz w:val="20"/>
                <w:szCs w:val="20"/>
                <w:lang w:val="en-NZ"/>
              </w:rPr>
            </w:pPr>
            <w:r w:rsidRPr="00020D6D">
              <w:rPr>
                <w:rFonts w:cs="Calibri"/>
                <w:sz w:val="20"/>
                <w:szCs w:val="20"/>
                <w:lang w:val="en-NZ"/>
              </w:rPr>
              <w:t xml:space="preserve">Have processes in place to support staff resilience so staff can respond when and where needed after </w:t>
            </w:r>
            <w:r w:rsidR="009E740D" w:rsidRPr="00020D6D">
              <w:rPr>
                <w:rFonts w:cs="Calibri"/>
                <w:sz w:val="20"/>
                <w:szCs w:val="20"/>
                <w:lang w:val="en-NZ"/>
              </w:rPr>
              <w:t>a</w:t>
            </w:r>
            <w:r w:rsidRPr="00020D6D">
              <w:rPr>
                <w:rFonts w:cs="Calibri"/>
                <w:sz w:val="20"/>
                <w:szCs w:val="20"/>
                <w:lang w:val="en-NZ"/>
              </w:rPr>
              <w:t xml:space="preserve"> </w:t>
            </w:r>
            <w:r w:rsidR="00955ED2">
              <w:rPr>
                <w:rFonts w:cs="Calibri"/>
                <w:sz w:val="20"/>
                <w:szCs w:val="20"/>
                <w:lang w:val="en-NZ"/>
              </w:rPr>
              <w:t xml:space="preserve">harm </w:t>
            </w:r>
            <w:r w:rsidRPr="00020D6D">
              <w:rPr>
                <w:rFonts w:cs="Calibri"/>
                <w:sz w:val="20"/>
                <w:szCs w:val="20"/>
                <w:lang w:val="en-NZ"/>
              </w:rPr>
              <w:t>event.</w:t>
            </w:r>
          </w:p>
          <w:p w14:paraId="29BCEFD3" w14:textId="77777777" w:rsidR="00020D6D" w:rsidRPr="00020D6D" w:rsidRDefault="00020D6D" w:rsidP="00124511">
            <w:pPr>
              <w:numPr>
                <w:ilvl w:val="0"/>
                <w:numId w:val="5"/>
              </w:numPr>
              <w:tabs>
                <w:tab w:val="num" w:pos="720"/>
              </w:tabs>
              <w:spacing w:after="40" w:line="276" w:lineRule="auto"/>
              <w:rPr>
                <w:rFonts w:cs="Calibri"/>
                <w:sz w:val="20"/>
                <w:szCs w:val="20"/>
                <w:lang w:val="en-NZ"/>
              </w:rPr>
            </w:pPr>
            <w:r w:rsidRPr="00020D6D">
              <w:rPr>
                <w:rFonts w:cs="Calibri"/>
                <w:sz w:val="20"/>
                <w:szCs w:val="20"/>
                <w:lang w:val="en-NZ"/>
              </w:rPr>
              <w:t>Encourage staff to demonstrate flexibility and adaptability when working with consumers and wh</w:t>
            </w:r>
            <w:r w:rsidRPr="00020D6D">
              <w:rPr>
                <w:rFonts w:cs="Calibri"/>
                <w:sz w:val="20"/>
                <w:szCs w:val="20"/>
                <w:lang w:val="mi-NZ"/>
              </w:rPr>
              <w:t>ā</w:t>
            </w:r>
            <w:r w:rsidRPr="00020D6D">
              <w:rPr>
                <w:rFonts w:cs="Calibri"/>
                <w:sz w:val="20"/>
                <w:szCs w:val="20"/>
                <w:lang w:val="en-NZ"/>
              </w:rPr>
              <w:t>nau, both during and after a serious event review.</w:t>
            </w:r>
          </w:p>
          <w:p w14:paraId="50494652" w14:textId="77777777" w:rsidR="00020D6D" w:rsidRPr="00020D6D" w:rsidRDefault="00020D6D" w:rsidP="00124511">
            <w:pPr>
              <w:numPr>
                <w:ilvl w:val="0"/>
                <w:numId w:val="5"/>
              </w:numPr>
              <w:spacing w:after="40" w:line="276" w:lineRule="auto"/>
              <w:rPr>
                <w:rFonts w:cs="Calibri"/>
                <w:sz w:val="20"/>
                <w:szCs w:val="20"/>
                <w:lang w:val="en-NZ"/>
              </w:rPr>
            </w:pPr>
            <w:r w:rsidRPr="00020D6D">
              <w:rPr>
                <w:rFonts w:cs="Calibri"/>
                <w:sz w:val="20"/>
                <w:szCs w:val="20"/>
                <w:lang w:val="en-NZ"/>
              </w:rPr>
              <w:t xml:space="preserve">Be compassionate – listen to understand. </w:t>
            </w:r>
          </w:p>
        </w:tc>
        <w:tc>
          <w:tcPr>
            <w:tcW w:w="5027" w:type="dxa"/>
          </w:tcPr>
          <w:p w14:paraId="261B9B5F" w14:textId="77777777" w:rsidR="00020D6D" w:rsidRPr="00020D6D" w:rsidRDefault="00020D6D" w:rsidP="00124511">
            <w:pPr>
              <w:numPr>
                <w:ilvl w:val="0"/>
                <w:numId w:val="5"/>
              </w:numPr>
              <w:spacing w:before="40" w:after="40" w:line="276" w:lineRule="auto"/>
              <w:ind w:left="357" w:hanging="357"/>
              <w:rPr>
                <w:rFonts w:cs="Calibri"/>
                <w:sz w:val="20"/>
                <w:szCs w:val="20"/>
                <w:lang w:val="en-NZ"/>
              </w:rPr>
            </w:pPr>
            <w:r w:rsidRPr="00020D6D">
              <w:rPr>
                <w:rFonts w:cs="Calibri"/>
                <w:sz w:val="20"/>
                <w:szCs w:val="20"/>
                <w:lang w:val="en-NZ"/>
              </w:rPr>
              <w:t xml:space="preserve">Keep stories of the consumer experience at the heart of your work.  </w:t>
            </w:r>
          </w:p>
          <w:p w14:paraId="0C244E5A" w14:textId="42EE4924" w:rsidR="00020D6D" w:rsidRPr="00020D6D" w:rsidRDefault="00020D6D" w:rsidP="00124511">
            <w:pPr>
              <w:numPr>
                <w:ilvl w:val="0"/>
                <w:numId w:val="5"/>
              </w:numPr>
              <w:spacing w:after="40" w:line="276" w:lineRule="auto"/>
              <w:rPr>
                <w:rFonts w:cs="Calibri"/>
                <w:sz w:val="20"/>
                <w:szCs w:val="20"/>
                <w:lang w:val="en-NZ"/>
              </w:rPr>
            </w:pPr>
            <w:r w:rsidRPr="00020D6D">
              <w:rPr>
                <w:rFonts w:cs="Calibri"/>
                <w:sz w:val="20"/>
                <w:szCs w:val="20"/>
                <w:lang w:val="en-NZ"/>
              </w:rPr>
              <w:t xml:space="preserve">Provide training in the </w:t>
            </w:r>
            <w:r w:rsidR="00955ED2">
              <w:rPr>
                <w:rFonts w:cs="Calibri"/>
                <w:sz w:val="20"/>
                <w:szCs w:val="20"/>
                <w:lang w:val="en-NZ"/>
              </w:rPr>
              <w:t xml:space="preserve">harm </w:t>
            </w:r>
            <w:r w:rsidRPr="00020D6D">
              <w:rPr>
                <w:rFonts w:cs="Calibri"/>
                <w:sz w:val="20"/>
                <w:szCs w:val="20"/>
                <w:lang w:val="en-NZ"/>
              </w:rPr>
              <w:t>event review process to your consumer leaders, consumer advisors and whānau advisors.</w:t>
            </w:r>
          </w:p>
          <w:p w14:paraId="67DE8711" w14:textId="77777777" w:rsidR="00020D6D" w:rsidRPr="00020D6D" w:rsidRDefault="00020D6D" w:rsidP="00124511">
            <w:pPr>
              <w:numPr>
                <w:ilvl w:val="0"/>
                <w:numId w:val="5"/>
              </w:numPr>
              <w:spacing w:after="40" w:line="276" w:lineRule="auto"/>
              <w:rPr>
                <w:rFonts w:cs="Calibri"/>
                <w:sz w:val="20"/>
                <w:szCs w:val="20"/>
                <w:lang w:val="en-NZ"/>
              </w:rPr>
            </w:pPr>
            <w:r w:rsidRPr="00020D6D">
              <w:rPr>
                <w:rFonts w:cs="Calibri"/>
                <w:sz w:val="20"/>
                <w:szCs w:val="20"/>
                <w:lang w:val="en-NZ"/>
              </w:rPr>
              <w:t>Understand and work to address the power dynamics that exist in health systems and between consumer and clinical roles.</w:t>
            </w:r>
          </w:p>
          <w:p w14:paraId="5EF0961A" w14:textId="090080D6" w:rsidR="00020D6D" w:rsidRPr="00020D6D" w:rsidRDefault="00020D6D" w:rsidP="00124511">
            <w:pPr>
              <w:numPr>
                <w:ilvl w:val="0"/>
                <w:numId w:val="5"/>
              </w:numPr>
              <w:spacing w:after="40" w:line="276" w:lineRule="auto"/>
              <w:rPr>
                <w:rFonts w:cs="Calibri"/>
                <w:sz w:val="20"/>
                <w:szCs w:val="20"/>
                <w:lang w:val="en-NZ"/>
              </w:rPr>
            </w:pPr>
            <w:r w:rsidRPr="00020D6D">
              <w:rPr>
                <w:rFonts w:cs="Calibri"/>
                <w:sz w:val="20"/>
                <w:szCs w:val="20"/>
                <w:lang w:val="en-NZ"/>
              </w:rPr>
              <w:t xml:space="preserve">When involving consumers (both the consumer, staff and/or those affected by the </w:t>
            </w:r>
            <w:r w:rsidR="00955ED2">
              <w:rPr>
                <w:rFonts w:cs="Calibri"/>
                <w:sz w:val="20"/>
                <w:szCs w:val="20"/>
                <w:lang w:val="en-NZ"/>
              </w:rPr>
              <w:t xml:space="preserve">harm </w:t>
            </w:r>
            <w:r w:rsidRPr="00020D6D">
              <w:rPr>
                <w:rFonts w:cs="Calibri"/>
                <w:sz w:val="20"/>
                <w:szCs w:val="20"/>
                <w:lang w:val="en-NZ"/>
              </w:rPr>
              <w:t>event) be clear what you are asking people to do. Clarify roles, responsibilities and expectations – from both perspectives.</w:t>
            </w:r>
          </w:p>
          <w:p w14:paraId="4EBB581C" w14:textId="4D9B84BB" w:rsidR="00020D6D" w:rsidRPr="00020D6D" w:rsidRDefault="00020D6D" w:rsidP="00124511">
            <w:pPr>
              <w:numPr>
                <w:ilvl w:val="0"/>
                <w:numId w:val="5"/>
              </w:numPr>
              <w:spacing w:after="40" w:line="276" w:lineRule="auto"/>
              <w:rPr>
                <w:rFonts w:cs="Calibri"/>
                <w:sz w:val="20"/>
                <w:szCs w:val="20"/>
                <w:lang w:val="en-NZ"/>
              </w:rPr>
            </w:pPr>
            <w:r w:rsidRPr="00020D6D">
              <w:rPr>
                <w:rFonts w:cs="Calibri"/>
                <w:sz w:val="20"/>
                <w:szCs w:val="20"/>
                <w:lang w:val="en-NZ"/>
              </w:rPr>
              <w:t xml:space="preserve">Offer coaching and mentoring to consumers involved in the review process/team, especially if they are at the early stage in their experience of </w:t>
            </w:r>
            <w:r w:rsidR="00955ED2">
              <w:rPr>
                <w:rFonts w:cs="Calibri"/>
                <w:sz w:val="20"/>
                <w:szCs w:val="20"/>
                <w:lang w:val="en-NZ"/>
              </w:rPr>
              <w:t xml:space="preserve">harm </w:t>
            </w:r>
            <w:r w:rsidRPr="00020D6D">
              <w:rPr>
                <w:rFonts w:cs="Calibri"/>
                <w:sz w:val="20"/>
                <w:szCs w:val="20"/>
                <w:lang w:val="en-NZ"/>
              </w:rPr>
              <w:t xml:space="preserve">event reviews. </w:t>
            </w:r>
          </w:p>
          <w:p w14:paraId="042FFCE6" w14:textId="77777777" w:rsidR="00020D6D" w:rsidRPr="00020D6D" w:rsidRDefault="00020D6D" w:rsidP="00B42476">
            <w:pPr>
              <w:spacing w:after="40" w:line="276" w:lineRule="auto"/>
              <w:rPr>
                <w:rFonts w:cs="Calibri"/>
                <w:sz w:val="20"/>
                <w:szCs w:val="20"/>
              </w:rPr>
            </w:pPr>
          </w:p>
        </w:tc>
        <w:tc>
          <w:tcPr>
            <w:tcW w:w="5028" w:type="dxa"/>
            <w:tcBorders>
              <w:right w:val="single" w:sz="4" w:space="0" w:color="auto"/>
            </w:tcBorders>
          </w:tcPr>
          <w:p w14:paraId="4005A50C" w14:textId="77777777" w:rsidR="00020D6D" w:rsidRPr="00020D6D" w:rsidRDefault="00020D6D" w:rsidP="00124511">
            <w:pPr>
              <w:numPr>
                <w:ilvl w:val="0"/>
                <w:numId w:val="6"/>
              </w:numPr>
              <w:tabs>
                <w:tab w:val="num" w:pos="720"/>
              </w:tabs>
              <w:spacing w:before="40" w:after="40" w:line="276" w:lineRule="auto"/>
              <w:ind w:left="357" w:hanging="357"/>
              <w:rPr>
                <w:rFonts w:cs="Calibri"/>
                <w:noProof/>
                <w:sz w:val="20"/>
                <w:szCs w:val="20"/>
                <w:lang w:val="en-NZ" w:eastAsia="en-NZ"/>
              </w:rPr>
            </w:pPr>
            <w:r w:rsidRPr="00020D6D">
              <w:rPr>
                <w:rFonts w:cs="Calibri"/>
                <w:noProof/>
                <w:sz w:val="20"/>
                <w:szCs w:val="20"/>
                <w:lang w:val="en-NZ" w:eastAsia="en-NZ"/>
              </w:rPr>
              <w:t>Timelines for reviews are to be developed in consultation with the affected whānau.</w:t>
            </w:r>
          </w:p>
          <w:p w14:paraId="33999E9E" w14:textId="77777777" w:rsidR="00020D6D" w:rsidRPr="00020D6D" w:rsidRDefault="00020D6D" w:rsidP="00124511">
            <w:pPr>
              <w:numPr>
                <w:ilvl w:val="0"/>
                <w:numId w:val="6"/>
              </w:numPr>
              <w:tabs>
                <w:tab w:val="num" w:pos="720"/>
              </w:tabs>
              <w:spacing w:after="40" w:line="276" w:lineRule="auto"/>
              <w:rPr>
                <w:rFonts w:cs="Calibri"/>
                <w:noProof/>
                <w:sz w:val="20"/>
                <w:szCs w:val="20"/>
                <w:lang w:val="en-NZ" w:eastAsia="en-NZ"/>
              </w:rPr>
            </w:pPr>
            <w:r w:rsidRPr="00020D6D">
              <w:rPr>
                <w:rFonts w:cs="Calibri"/>
                <w:noProof/>
                <w:sz w:val="20"/>
                <w:szCs w:val="20"/>
                <w:lang w:val="en-NZ" w:eastAsia="en-NZ"/>
              </w:rPr>
              <w:t>Aim to complete everything that happens in partnership with the affected whānau.</w:t>
            </w:r>
          </w:p>
          <w:p w14:paraId="2766E466" w14:textId="77777777" w:rsidR="00020D6D" w:rsidRPr="00020D6D" w:rsidRDefault="00020D6D" w:rsidP="00124511">
            <w:pPr>
              <w:numPr>
                <w:ilvl w:val="0"/>
                <w:numId w:val="6"/>
              </w:numPr>
              <w:tabs>
                <w:tab w:val="num" w:pos="720"/>
              </w:tabs>
              <w:spacing w:after="40" w:line="276" w:lineRule="auto"/>
              <w:rPr>
                <w:rFonts w:cs="Calibri"/>
                <w:noProof/>
                <w:sz w:val="20"/>
                <w:szCs w:val="20"/>
                <w:lang w:val="en-NZ" w:eastAsia="en-NZ"/>
              </w:rPr>
            </w:pPr>
            <w:r w:rsidRPr="00020D6D">
              <w:rPr>
                <w:rFonts w:cs="Calibri"/>
                <w:noProof/>
                <w:sz w:val="20"/>
                <w:szCs w:val="20"/>
                <w:lang w:val="en-NZ" w:eastAsia="en-NZ"/>
              </w:rPr>
              <w:t>Appoint a 'connector' from your team, who stays involved and provides ongoing information on the process (eg, wh</w:t>
            </w:r>
            <w:r w:rsidRPr="00020D6D">
              <w:rPr>
                <w:rFonts w:cs="Calibri"/>
                <w:noProof/>
                <w:sz w:val="20"/>
                <w:szCs w:val="20"/>
                <w:lang w:val="mi-NZ" w:eastAsia="en-NZ"/>
              </w:rPr>
              <w:t>ānau liaison)</w:t>
            </w:r>
            <w:r w:rsidRPr="00020D6D">
              <w:rPr>
                <w:rFonts w:cs="Calibri"/>
                <w:noProof/>
                <w:sz w:val="20"/>
                <w:szCs w:val="20"/>
                <w:lang w:val="en-NZ" w:eastAsia="en-NZ"/>
              </w:rPr>
              <w:t>.</w:t>
            </w:r>
          </w:p>
          <w:p w14:paraId="3154DE18" w14:textId="77777777" w:rsidR="00020D6D" w:rsidRPr="00020D6D" w:rsidRDefault="00020D6D" w:rsidP="00124511">
            <w:pPr>
              <w:numPr>
                <w:ilvl w:val="0"/>
                <w:numId w:val="6"/>
              </w:numPr>
              <w:tabs>
                <w:tab w:val="num" w:pos="720"/>
              </w:tabs>
              <w:spacing w:after="40" w:line="276" w:lineRule="auto"/>
              <w:rPr>
                <w:rFonts w:cs="Calibri"/>
                <w:noProof/>
                <w:sz w:val="20"/>
                <w:szCs w:val="20"/>
                <w:lang w:val="en-NZ" w:eastAsia="en-NZ"/>
              </w:rPr>
            </w:pPr>
            <w:r w:rsidRPr="00020D6D">
              <w:rPr>
                <w:rFonts w:cs="Calibri"/>
                <w:noProof/>
                <w:sz w:val="20"/>
                <w:szCs w:val="20"/>
                <w:lang w:val="en-NZ" w:eastAsia="en-NZ"/>
              </w:rPr>
              <w:t>Ask whānau if they want to nominate a spokesperson to stay connected, if the whānau themselves are not ready to be involved.</w:t>
            </w:r>
          </w:p>
          <w:p w14:paraId="1FD90BAC" w14:textId="77777777" w:rsidR="00020D6D" w:rsidRPr="00020D6D" w:rsidRDefault="00020D6D" w:rsidP="00124511">
            <w:pPr>
              <w:numPr>
                <w:ilvl w:val="0"/>
                <w:numId w:val="6"/>
              </w:numPr>
              <w:tabs>
                <w:tab w:val="num" w:pos="720"/>
              </w:tabs>
              <w:spacing w:after="40" w:line="276" w:lineRule="auto"/>
              <w:rPr>
                <w:rFonts w:cs="Calibri"/>
                <w:noProof/>
                <w:sz w:val="20"/>
                <w:szCs w:val="20"/>
                <w:lang w:val="en-NZ" w:eastAsia="en-NZ"/>
              </w:rPr>
            </w:pPr>
            <w:r w:rsidRPr="00020D6D">
              <w:rPr>
                <w:rFonts w:cs="Calibri"/>
                <w:noProof/>
                <w:sz w:val="20"/>
                <w:szCs w:val="20"/>
                <w:lang w:val="en-NZ" w:eastAsia="en-NZ"/>
              </w:rPr>
              <w:t>Be clear that you are speaking to the nominated spokesperson – as designated by the whānau.</w:t>
            </w:r>
          </w:p>
          <w:p w14:paraId="64A18DDD" w14:textId="77777777" w:rsidR="00020D6D" w:rsidRPr="00020D6D" w:rsidRDefault="00020D6D" w:rsidP="00124511">
            <w:pPr>
              <w:numPr>
                <w:ilvl w:val="0"/>
                <w:numId w:val="6"/>
              </w:numPr>
              <w:tabs>
                <w:tab w:val="num" w:pos="720"/>
              </w:tabs>
              <w:spacing w:after="40" w:line="276" w:lineRule="auto"/>
              <w:rPr>
                <w:rFonts w:cs="Calibri"/>
                <w:noProof/>
                <w:sz w:val="20"/>
                <w:szCs w:val="20"/>
                <w:lang w:val="en-NZ" w:eastAsia="en-NZ"/>
              </w:rPr>
            </w:pPr>
            <w:r w:rsidRPr="00020D6D">
              <w:rPr>
                <w:rFonts w:cs="Calibri"/>
                <w:noProof/>
                <w:sz w:val="20"/>
                <w:szCs w:val="20"/>
                <w:lang w:val="en-NZ" w:eastAsia="en-NZ"/>
              </w:rPr>
              <w:t>Ask whānau what their preferences are for cultural and other support required.</w:t>
            </w:r>
          </w:p>
          <w:p w14:paraId="24CC42F6" w14:textId="77777777" w:rsidR="00020D6D" w:rsidRPr="00020D6D" w:rsidRDefault="00020D6D" w:rsidP="00124511">
            <w:pPr>
              <w:numPr>
                <w:ilvl w:val="0"/>
                <w:numId w:val="6"/>
              </w:numPr>
              <w:tabs>
                <w:tab w:val="num" w:pos="720"/>
              </w:tabs>
              <w:spacing w:after="40" w:line="276" w:lineRule="auto"/>
              <w:rPr>
                <w:rFonts w:cs="Calibri"/>
                <w:noProof/>
                <w:sz w:val="20"/>
                <w:szCs w:val="20"/>
                <w:lang w:val="en-NZ" w:eastAsia="en-NZ"/>
              </w:rPr>
            </w:pPr>
            <w:r w:rsidRPr="00020D6D">
              <w:rPr>
                <w:rFonts w:cs="Calibri"/>
                <w:noProof/>
                <w:sz w:val="20"/>
                <w:szCs w:val="20"/>
                <w:lang w:val="en-NZ" w:eastAsia="en-NZ"/>
              </w:rPr>
              <w:t>Whānau are unique – respect and honour this.</w:t>
            </w:r>
          </w:p>
          <w:p w14:paraId="4B318B84" w14:textId="77777777" w:rsidR="00020D6D" w:rsidRPr="00020D6D" w:rsidRDefault="00020D6D" w:rsidP="00124511">
            <w:pPr>
              <w:numPr>
                <w:ilvl w:val="0"/>
                <w:numId w:val="6"/>
              </w:numPr>
              <w:tabs>
                <w:tab w:val="num" w:pos="720"/>
              </w:tabs>
              <w:spacing w:after="40" w:line="276" w:lineRule="auto"/>
              <w:rPr>
                <w:rFonts w:cs="Calibri"/>
                <w:noProof/>
                <w:sz w:val="20"/>
                <w:szCs w:val="20"/>
                <w:lang w:val="en-NZ" w:eastAsia="en-NZ"/>
              </w:rPr>
            </w:pPr>
            <w:r w:rsidRPr="00020D6D">
              <w:rPr>
                <w:rFonts w:cs="Calibri"/>
                <w:noProof/>
                <w:sz w:val="20"/>
                <w:szCs w:val="20"/>
                <w:lang w:val="en-NZ" w:eastAsia="en-NZ"/>
              </w:rPr>
              <w:t>Establish a centralised log of all whānau contacts: by who, when, actions and next steps. Summarise outcomes.</w:t>
            </w:r>
          </w:p>
          <w:p w14:paraId="46C230FA" w14:textId="77777777" w:rsidR="00020D6D" w:rsidRPr="00020D6D" w:rsidRDefault="00020D6D" w:rsidP="00124511">
            <w:pPr>
              <w:numPr>
                <w:ilvl w:val="0"/>
                <w:numId w:val="6"/>
              </w:numPr>
              <w:spacing w:after="40" w:line="276" w:lineRule="auto"/>
              <w:rPr>
                <w:rFonts w:cs="Calibri"/>
                <w:noProof/>
                <w:sz w:val="20"/>
                <w:szCs w:val="20"/>
                <w:lang w:val="en-NZ" w:eastAsia="en-NZ"/>
              </w:rPr>
            </w:pPr>
            <w:r w:rsidRPr="00020D6D">
              <w:rPr>
                <w:rFonts w:cs="Calibri"/>
                <w:noProof/>
                <w:sz w:val="20"/>
                <w:szCs w:val="20"/>
                <w:lang w:val="en-NZ" w:eastAsia="en-NZ"/>
              </w:rPr>
              <w:t>Meet with whānau at places and times that are convenient and safe for them.</w:t>
            </w:r>
          </w:p>
        </w:tc>
      </w:tr>
    </w:tbl>
    <w:p w14:paraId="305483A5" w14:textId="471C0C12" w:rsidR="00020D6D" w:rsidRPr="00D929E0" w:rsidRDefault="00020D6D" w:rsidP="00020D6D">
      <w:pPr>
        <w:rPr>
          <w:rFonts w:ascii="Arial" w:hAnsi="Arial" w:cs="Arial"/>
          <w:noProof/>
          <w:sz w:val="8"/>
          <w:szCs w:val="8"/>
          <w:lang w:val="en-NZ" w:eastAsia="en-NZ"/>
        </w:rPr>
      </w:pPr>
      <w:r w:rsidRPr="00216196">
        <w:rPr>
          <w:rFonts w:ascii="Arial" w:hAnsi="Arial" w:cs="Arial"/>
          <w:noProof/>
          <w:sz w:val="19"/>
          <w:szCs w:val="19"/>
          <w:lang w:val="en-NZ" w:eastAsia="en-NZ"/>
        </w:rPr>
        <w:drawing>
          <wp:anchor distT="0" distB="0" distL="114300" distR="114300" simplePos="0" relativeHeight="251660288" behindDoc="0" locked="0" layoutInCell="1" allowOverlap="1" wp14:anchorId="4C6153A4" wp14:editId="315D0AA7">
            <wp:simplePos x="0" y="0"/>
            <wp:positionH relativeFrom="column">
              <wp:posOffset>7287895</wp:posOffset>
            </wp:positionH>
            <wp:positionV relativeFrom="paragraph">
              <wp:posOffset>3212302</wp:posOffset>
            </wp:positionV>
            <wp:extent cx="2317115" cy="873760"/>
            <wp:effectExtent l="0" t="0" r="0" b="0"/>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17115" cy="873760"/>
                    </a:xfrm>
                    <a:prstGeom prst="rect">
                      <a:avLst/>
                    </a:prstGeom>
                    <a:noFill/>
                    <a:ln>
                      <a:noFill/>
                    </a:ln>
                  </pic:spPr>
                </pic:pic>
              </a:graphicData>
            </a:graphic>
          </wp:anchor>
        </w:drawing>
      </w:r>
    </w:p>
    <w:p w14:paraId="354B235D" w14:textId="77777777" w:rsidR="0071775D" w:rsidRDefault="0071775D" w:rsidP="0095455C">
      <w:pPr>
        <w:tabs>
          <w:tab w:val="left" w:pos="990"/>
        </w:tabs>
        <w:rPr>
          <w:szCs w:val="22"/>
        </w:rPr>
      </w:pPr>
    </w:p>
    <w:p w14:paraId="1E987922" w14:textId="77777777" w:rsidR="00020D6D" w:rsidRDefault="00020D6D" w:rsidP="0071775D">
      <w:pPr>
        <w:rPr>
          <w:szCs w:val="22"/>
        </w:rPr>
      </w:pPr>
    </w:p>
    <w:p w14:paraId="62F61311" w14:textId="77777777" w:rsidR="00FA5468" w:rsidRPr="001658AA" w:rsidRDefault="00FA5468" w:rsidP="00FA5468">
      <w:pPr>
        <w:rPr>
          <w:rFonts w:ascii="Arial" w:hAnsi="Arial" w:cs="Arial"/>
          <w:sz w:val="20"/>
          <w:szCs w:val="20"/>
        </w:rPr>
      </w:pPr>
      <w:r w:rsidRPr="001658AA">
        <w:rPr>
          <w:rFonts w:ascii="Arial" w:hAnsi="Arial" w:cs="Arial"/>
          <w:sz w:val="20"/>
          <w:szCs w:val="20"/>
        </w:rPr>
        <w:t xml:space="preserve">Published in June 2023 by Te </w:t>
      </w:r>
      <w:r w:rsidRPr="001658AA">
        <w:rPr>
          <w:rFonts w:ascii="Arial" w:hAnsi="Arial" w:cs="Arial"/>
          <w:sz w:val="20"/>
          <w:szCs w:val="20"/>
          <w:lang w:val="en-NZ"/>
        </w:rPr>
        <w:t>Tāhū Hauora</w:t>
      </w:r>
      <w:r w:rsidRPr="001658AA">
        <w:rPr>
          <w:rFonts w:ascii="Arial" w:hAnsi="Arial" w:cs="Arial"/>
          <w:sz w:val="20"/>
          <w:szCs w:val="20"/>
        </w:rPr>
        <w:t xml:space="preserve"> Health Quality &amp; Safety Commission</w:t>
      </w:r>
      <w:r>
        <w:rPr>
          <w:rFonts w:ascii="Arial" w:hAnsi="Arial" w:cs="Arial"/>
          <w:sz w:val="20"/>
          <w:szCs w:val="20"/>
        </w:rPr>
        <w:t xml:space="preserve"> </w:t>
      </w:r>
      <w:hyperlink r:id="rId47" w:history="1">
        <w:r w:rsidRPr="007F3850">
          <w:rPr>
            <w:rStyle w:val="Hyperlink"/>
            <w:rFonts w:ascii="Arial" w:hAnsi="Arial" w:cs="Arial"/>
            <w:sz w:val="20"/>
            <w:szCs w:val="20"/>
          </w:rPr>
          <w:t>www.hqsc.govt.nz</w:t>
        </w:r>
      </w:hyperlink>
      <w:r>
        <w:rPr>
          <w:rFonts w:ascii="Arial" w:hAnsi="Arial" w:cs="Arial"/>
          <w:sz w:val="20"/>
          <w:szCs w:val="20"/>
        </w:rPr>
        <w:t xml:space="preserve">. </w:t>
      </w:r>
    </w:p>
    <w:sectPr w:rsidR="00FA5468" w:rsidRPr="001658AA" w:rsidSect="00CD3147">
      <w:pgSz w:w="11906" w:h="16838"/>
      <w:pgMar w:top="992" w:right="1440" w:bottom="851" w:left="992" w:header="56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07145" w14:textId="77777777" w:rsidR="00D91DF1" w:rsidRDefault="00D91DF1" w:rsidP="001E1E86">
      <w:r>
        <w:separator/>
      </w:r>
    </w:p>
  </w:endnote>
  <w:endnote w:type="continuationSeparator" w:id="0">
    <w:p w14:paraId="63E72C00" w14:textId="77777777" w:rsidR="00D91DF1" w:rsidRDefault="00D91DF1" w:rsidP="001E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3DF8" w14:textId="77777777" w:rsidR="00947625" w:rsidRDefault="00947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38"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453"/>
      <w:gridCol w:w="797"/>
      <w:gridCol w:w="958"/>
      <w:gridCol w:w="1276"/>
      <w:gridCol w:w="1276"/>
      <w:gridCol w:w="992"/>
      <w:gridCol w:w="1417"/>
      <w:gridCol w:w="1560"/>
      <w:gridCol w:w="1355"/>
    </w:tblGrid>
    <w:tr w:rsidR="00226650" w14:paraId="2A69ED96" w14:textId="77777777" w:rsidTr="00827B79">
      <w:trPr>
        <w:trHeight w:val="261"/>
      </w:trPr>
      <w:tc>
        <w:tcPr>
          <w:tcW w:w="954" w:type="dxa"/>
          <w:tcBorders>
            <w:top w:val="single" w:sz="4" w:space="0" w:color="auto"/>
            <w:left w:val="single" w:sz="4" w:space="0" w:color="auto"/>
            <w:bottom w:val="single" w:sz="4" w:space="0" w:color="auto"/>
            <w:right w:val="single" w:sz="4" w:space="0" w:color="auto"/>
          </w:tcBorders>
          <w:hideMark/>
        </w:tcPr>
        <w:p w14:paraId="17581FD9" w14:textId="77777777" w:rsidR="00226650" w:rsidRDefault="00226650" w:rsidP="00226650">
          <w:pPr>
            <w:pStyle w:val="Footer"/>
            <w:rPr>
              <w:rFonts w:cs="Calibri"/>
              <w:szCs w:val="22"/>
            </w:rPr>
          </w:pPr>
          <w:r>
            <w:rPr>
              <w:rFonts w:cs="Calibri"/>
              <w:szCs w:val="22"/>
            </w:rPr>
            <w:t>Version:</w:t>
          </w:r>
        </w:p>
      </w:tc>
      <w:tc>
        <w:tcPr>
          <w:tcW w:w="453" w:type="dxa"/>
          <w:tcBorders>
            <w:top w:val="single" w:sz="4" w:space="0" w:color="auto"/>
            <w:left w:val="single" w:sz="4" w:space="0" w:color="auto"/>
            <w:bottom w:val="single" w:sz="4" w:space="0" w:color="auto"/>
            <w:right w:val="single" w:sz="4" w:space="0" w:color="auto"/>
          </w:tcBorders>
          <w:hideMark/>
        </w:tcPr>
        <w:p w14:paraId="2ACA831A" w14:textId="77777777" w:rsidR="00226650" w:rsidRDefault="00226650" w:rsidP="00226650">
          <w:pPr>
            <w:pStyle w:val="Footer"/>
            <w:rPr>
              <w:rFonts w:cs="Calibri"/>
              <w:szCs w:val="22"/>
            </w:rPr>
          </w:pPr>
          <w:r>
            <w:rPr>
              <w:rFonts w:cs="Calibri"/>
              <w:szCs w:val="22"/>
            </w:rPr>
            <w:t>V5</w:t>
          </w:r>
        </w:p>
      </w:tc>
      <w:tc>
        <w:tcPr>
          <w:tcW w:w="797" w:type="dxa"/>
          <w:tcBorders>
            <w:top w:val="single" w:sz="4" w:space="0" w:color="auto"/>
            <w:left w:val="single" w:sz="4" w:space="0" w:color="auto"/>
            <w:bottom w:val="single" w:sz="4" w:space="0" w:color="auto"/>
            <w:right w:val="single" w:sz="4" w:space="0" w:color="auto"/>
          </w:tcBorders>
          <w:hideMark/>
        </w:tcPr>
        <w:p w14:paraId="361449EC" w14:textId="77777777" w:rsidR="00226650" w:rsidRDefault="00226650" w:rsidP="00226650">
          <w:pPr>
            <w:pStyle w:val="Footer"/>
            <w:rPr>
              <w:rFonts w:cs="Calibri"/>
              <w:szCs w:val="22"/>
            </w:rPr>
          </w:pPr>
          <w:r>
            <w:rPr>
              <w:rFonts w:cs="Calibri"/>
              <w:szCs w:val="22"/>
            </w:rPr>
            <w:t xml:space="preserve">Issued </w:t>
          </w:r>
        </w:p>
      </w:tc>
      <w:tc>
        <w:tcPr>
          <w:tcW w:w="958" w:type="dxa"/>
          <w:tcBorders>
            <w:top w:val="single" w:sz="4" w:space="0" w:color="auto"/>
            <w:left w:val="single" w:sz="4" w:space="0" w:color="auto"/>
            <w:bottom w:val="single" w:sz="4" w:space="0" w:color="auto"/>
            <w:right w:val="single" w:sz="4" w:space="0" w:color="auto"/>
          </w:tcBorders>
          <w:hideMark/>
        </w:tcPr>
        <w:p w14:paraId="4364B588" w14:textId="77777777" w:rsidR="00226650" w:rsidRDefault="00226650" w:rsidP="00226650">
          <w:pPr>
            <w:pStyle w:val="Footer"/>
            <w:rPr>
              <w:rFonts w:cs="Calibri"/>
              <w:szCs w:val="22"/>
            </w:rPr>
          </w:pPr>
          <w:r>
            <w:rPr>
              <w:rFonts w:cs="Calibri"/>
              <w:szCs w:val="22"/>
            </w:rPr>
            <w:t>August 2025</w:t>
          </w:r>
        </w:p>
      </w:tc>
      <w:tc>
        <w:tcPr>
          <w:tcW w:w="1276" w:type="dxa"/>
          <w:tcBorders>
            <w:top w:val="single" w:sz="4" w:space="0" w:color="auto"/>
            <w:left w:val="single" w:sz="4" w:space="0" w:color="auto"/>
            <w:bottom w:val="single" w:sz="4" w:space="0" w:color="auto"/>
            <w:right w:val="single" w:sz="4" w:space="0" w:color="auto"/>
          </w:tcBorders>
          <w:hideMark/>
        </w:tcPr>
        <w:p w14:paraId="0994F13C" w14:textId="77777777" w:rsidR="00226650" w:rsidRDefault="00226650" w:rsidP="00226650">
          <w:pPr>
            <w:pStyle w:val="Footer"/>
            <w:rPr>
              <w:rFonts w:cs="Calibri"/>
              <w:szCs w:val="22"/>
            </w:rPr>
          </w:pPr>
          <w:r>
            <w:rPr>
              <w:rFonts w:cs="Calibri"/>
              <w:szCs w:val="22"/>
            </w:rPr>
            <w:t>Created by</w:t>
          </w:r>
        </w:p>
      </w:tc>
      <w:tc>
        <w:tcPr>
          <w:tcW w:w="1276" w:type="dxa"/>
          <w:tcBorders>
            <w:top w:val="single" w:sz="4" w:space="0" w:color="auto"/>
            <w:left w:val="single" w:sz="4" w:space="0" w:color="auto"/>
            <w:bottom w:val="single" w:sz="4" w:space="0" w:color="auto"/>
            <w:right w:val="single" w:sz="4" w:space="0" w:color="auto"/>
          </w:tcBorders>
          <w:hideMark/>
        </w:tcPr>
        <w:p w14:paraId="31F74192" w14:textId="77777777" w:rsidR="00226650" w:rsidRDefault="00226650" w:rsidP="00226650">
          <w:pPr>
            <w:pStyle w:val="Footer"/>
            <w:rPr>
              <w:rFonts w:cs="Calibri"/>
              <w:szCs w:val="22"/>
            </w:rPr>
          </w:pPr>
          <w:proofErr w:type="spellStart"/>
          <w:r>
            <w:rPr>
              <w:rFonts w:cs="Calibri"/>
              <w:szCs w:val="22"/>
            </w:rPr>
            <w:t>GSHarnisch</w:t>
          </w:r>
          <w:proofErr w:type="spellEnd"/>
        </w:p>
      </w:tc>
      <w:tc>
        <w:tcPr>
          <w:tcW w:w="992" w:type="dxa"/>
        </w:tcPr>
        <w:p w14:paraId="759B4F69" w14:textId="77777777" w:rsidR="00226650" w:rsidRDefault="00226650" w:rsidP="00226650">
          <w:pPr>
            <w:pStyle w:val="Footer"/>
            <w:rPr>
              <w:rFonts w:cs="Calibri"/>
              <w:szCs w:val="22"/>
            </w:rPr>
          </w:pPr>
          <w:r>
            <w:rPr>
              <w:rFonts w:cs="Calibri"/>
              <w:szCs w:val="22"/>
            </w:rPr>
            <w:t>Review:</w:t>
          </w:r>
        </w:p>
      </w:tc>
      <w:tc>
        <w:tcPr>
          <w:tcW w:w="1417" w:type="dxa"/>
        </w:tcPr>
        <w:p w14:paraId="62425306" w14:textId="77777777" w:rsidR="00226650" w:rsidRDefault="00226650" w:rsidP="00226650">
          <w:pPr>
            <w:pStyle w:val="Footer"/>
            <w:rPr>
              <w:rFonts w:cs="Calibri"/>
              <w:szCs w:val="22"/>
            </w:rPr>
          </w:pPr>
          <w:r>
            <w:rPr>
              <w:rFonts w:cs="Calibri"/>
              <w:szCs w:val="22"/>
            </w:rPr>
            <w:t>August 2028</w:t>
          </w:r>
        </w:p>
      </w:tc>
      <w:tc>
        <w:tcPr>
          <w:tcW w:w="1560" w:type="dxa"/>
        </w:tcPr>
        <w:p w14:paraId="2577EBF7" w14:textId="77777777" w:rsidR="00226650" w:rsidRDefault="00226650" w:rsidP="00226650">
          <w:pPr>
            <w:pStyle w:val="Footer"/>
            <w:rPr>
              <w:rFonts w:cs="Calibri"/>
              <w:szCs w:val="22"/>
            </w:rPr>
          </w:pPr>
          <w:proofErr w:type="spellStart"/>
          <w:r>
            <w:rPr>
              <w:rFonts w:cs="Calibri"/>
              <w:szCs w:val="22"/>
            </w:rPr>
            <w:t>Authorised</w:t>
          </w:r>
          <w:proofErr w:type="spellEnd"/>
          <w:r>
            <w:rPr>
              <w:rFonts w:cs="Calibri"/>
              <w:szCs w:val="22"/>
            </w:rPr>
            <w:t xml:space="preserve"> by:</w:t>
          </w:r>
        </w:p>
      </w:tc>
      <w:tc>
        <w:tcPr>
          <w:tcW w:w="1355" w:type="dxa"/>
        </w:tcPr>
        <w:p w14:paraId="04A433F5" w14:textId="77777777" w:rsidR="00226650" w:rsidRDefault="00226650" w:rsidP="00226650">
          <w:pPr>
            <w:pStyle w:val="Footer"/>
            <w:rPr>
              <w:rFonts w:cs="Calibri"/>
              <w:szCs w:val="22"/>
            </w:rPr>
          </w:pPr>
          <w:r>
            <w:rPr>
              <w:rFonts w:cs="Calibri"/>
              <w:szCs w:val="22"/>
            </w:rPr>
            <w:t>Platform Policy Group</w:t>
          </w:r>
        </w:p>
      </w:tc>
    </w:tr>
  </w:tbl>
  <w:p w14:paraId="3DD8F9C5" w14:textId="77777777" w:rsidR="006E13E5" w:rsidRDefault="006E13E5" w:rsidP="00676A7F">
    <w:pPr>
      <w:pStyle w:val="Footer"/>
      <w:ind w:hanging="42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38"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453"/>
      <w:gridCol w:w="797"/>
      <w:gridCol w:w="958"/>
      <w:gridCol w:w="1276"/>
      <w:gridCol w:w="1276"/>
      <w:gridCol w:w="992"/>
      <w:gridCol w:w="1417"/>
      <w:gridCol w:w="1560"/>
      <w:gridCol w:w="1355"/>
    </w:tblGrid>
    <w:tr w:rsidR="006E13E5" w14:paraId="3CC78FA5" w14:textId="77777777" w:rsidTr="00DF211F">
      <w:trPr>
        <w:trHeight w:val="261"/>
      </w:trPr>
      <w:tc>
        <w:tcPr>
          <w:tcW w:w="954" w:type="dxa"/>
          <w:tcBorders>
            <w:top w:val="single" w:sz="4" w:space="0" w:color="auto"/>
            <w:left w:val="single" w:sz="4" w:space="0" w:color="auto"/>
            <w:bottom w:val="single" w:sz="4" w:space="0" w:color="auto"/>
            <w:right w:val="single" w:sz="4" w:space="0" w:color="auto"/>
          </w:tcBorders>
          <w:hideMark/>
        </w:tcPr>
        <w:p w14:paraId="2B776DCD" w14:textId="77777777" w:rsidR="006E13E5" w:rsidRDefault="006E13E5" w:rsidP="00C7763A">
          <w:pPr>
            <w:pStyle w:val="Footer"/>
            <w:rPr>
              <w:rFonts w:cs="Calibri"/>
              <w:szCs w:val="22"/>
            </w:rPr>
          </w:pPr>
          <w:bookmarkStart w:id="7" w:name="_Hlk205540596"/>
          <w:r>
            <w:rPr>
              <w:rFonts w:cs="Calibri"/>
              <w:szCs w:val="22"/>
            </w:rPr>
            <w:t>Version:</w:t>
          </w:r>
        </w:p>
      </w:tc>
      <w:tc>
        <w:tcPr>
          <w:tcW w:w="453" w:type="dxa"/>
          <w:tcBorders>
            <w:top w:val="single" w:sz="4" w:space="0" w:color="auto"/>
            <w:left w:val="single" w:sz="4" w:space="0" w:color="auto"/>
            <w:bottom w:val="single" w:sz="4" w:space="0" w:color="auto"/>
            <w:right w:val="single" w:sz="4" w:space="0" w:color="auto"/>
          </w:tcBorders>
          <w:hideMark/>
        </w:tcPr>
        <w:p w14:paraId="1FBC09BF" w14:textId="1DF1903E" w:rsidR="006E13E5" w:rsidRDefault="006E13E5" w:rsidP="00C7763A">
          <w:pPr>
            <w:pStyle w:val="Footer"/>
            <w:rPr>
              <w:rFonts w:cs="Calibri"/>
              <w:szCs w:val="22"/>
            </w:rPr>
          </w:pPr>
          <w:r>
            <w:rPr>
              <w:rFonts w:cs="Calibri"/>
              <w:szCs w:val="22"/>
            </w:rPr>
            <w:t>V</w:t>
          </w:r>
          <w:r w:rsidR="00541CD3">
            <w:rPr>
              <w:rFonts w:cs="Calibri"/>
              <w:szCs w:val="22"/>
            </w:rPr>
            <w:t>5</w:t>
          </w:r>
        </w:p>
      </w:tc>
      <w:tc>
        <w:tcPr>
          <w:tcW w:w="797" w:type="dxa"/>
          <w:tcBorders>
            <w:top w:val="single" w:sz="4" w:space="0" w:color="auto"/>
            <w:left w:val="single" w:sz="4" w:space="0" w:color="auto"/>
            <w:bottom w:val="single" w:sz="4" w:space="0" w:color="auto"/>
            <w:right w:val="single" w:sz="4" w:space="0" w:color="auto"/>
          </w:tcBorders>
          <w:hideMark/>
        </w:tcPr>
        <w:p w14:paraId="0BCEA7AD" w14:textId="77777777" w:rsidR="006E13E5" w:rsidRDefault="006E13E5" w:rsidP="00C7763A">
          <w:pPr>
            <w:pStyle w:val="Footer"/>
            <w:rPr>
              <w:rFonts w:cs="Calibri"/>
              <w:szCs w:val="22"/>
            </w:rPr>
          </w:pPr>
          <w:r>
            <w:rPr>
              <w:rFonts w:cs="Calibri"/>
              <w:szCs w:val="22"/>
            </w:rPr>
            <w:t xml:space="preserve">Issued </w:t>
          </w:r>
        </w:p>
      </w:tc>
      <w:tc>
        <w:tcPr>
          <w:tcW w:w="958" w:type="dxa"/>
          <w:tcBorders>
            <w:top w:val="single" w:sz="4" w:space="0" w:color="auto"/>
            <w:left w:val="single" w:sz="4" w:space="0" w:color="auto"/>
            <w:bottom w:val="single" w:sz="4" w:space="0" w:color="auto"/>
            <w:right w:val="single" w:sz="4" w:space="0" w:color="auto"/>
          </w:tcBorders>
          <w:hideMark/>
        </w:tcPr>
        <w:p w14:paraId="12034FAC" w14:textId="0213CC84" w:rsidR="006E13E5" w:rsidRDefault="006E13E5" w:rsidP="00C7763A">
          <w:pPr>
            <w:pStyle w:val="Footer"/>
            <w:rPr>
              <w:rFonts w:cs="Calibri"/>
              <w:szCs w:val="22"/>
            </w:rPr>
          </w:pPr>
          <w:r>
            <w:rPr>
              <w:rFonts w:cs="Calibri"/>
              <w:szCs w:val="22"/>
            </w:rPr>
            <w:t>August 202</w:t>
          </w:r>
          <w:r w:rsidR="00541CD3">
            <w:rPr>
              <w:rFonts w:cs="Calibri"/>
              <w:szCs w:val="22"/>
            </w:rPr>
            <w:t>5</w:t>
          </w:r>
        </w:p>
      </w:tc>
      <w:tc>
        <w:tcPr>
          <w:tcW w:w="1276" w:type="dxa"/>
          <w:tcBorders>
            <w:top w:val="single" w:sz="4" w:space="0" w:color="auto"/>
            <w:left w:val="single" w:sz="4" w:space="0" w:color="auto"/>
            <w:bottom w:val="single" w:sz="4" w:space="0" w:color="auto"/>
            <w:right w:val="single" w:sz="4" w:space="0" w:color="auto"/>
          </w:tcBorders>
          <w:hideMark/>
        </w:tcPr>
        <w:p w14:paraId="24143953" w14:textId="77777777" w:rsidR="006E13E5" w:rsidRDefault="006E13E5" w:rsidP="00C7763A">
          <w:pPr>
            <w:pStyle w:val="Footer"/>
            <w:rPr>
              <w:rFonts w:cs="Calibri"/>
              <w:szCs w:val="22"/>
            </w:rPr>
          </w:pPr>
          <w:r>
            <w:rPr>
              <w:rFonts w:cs="Calibri"/>
              <w:szCs w:val="22"/>
            </w:rPr>
            <w:t>Created by</w:t>
          </w:r>
        </w:p>
      </w:tc>
      <w:tc>
        <w:tcPr>
          <w:tcW w:w="1276" w:type="dxa"/>
          <w:tcBorders>
            <w:top w:val="single" w:sz="4" w:space="0" w:color="auto"/>
            <w:left w:val="single" w:sz="4" w:space="0" w:color="auto"/>
            <w:bottom w:val="single" w:sz="4" w:space="0" w:color="auto"/>
            <w:right w:val="single" w:sz="4" w:space="0" w:color="auto"/>
          </w:tcBorders>
          <w:hideMark/>
        </w:tcPr>
        <w:p w14:paraId="36E7F5B3" w14:textId="77777777" w:rsidR="006E13E5" w:rsidRDefault="006E13E5" w:rsidP="00C7763A">
          <w:pPr>
            <w:pStyle w:val="Footer"/>
            <w:rPr>
              <w:rFonts w:cs="Calibri"/>
              <w:szCs w:val="22"/>
            </w:rPr>
          </w:pPr>
          <w:proofErr w:type="spellStart"/>
          <w:r>
            <w:rPr>
              <w:rFonts w:cs="Calibri"/>
              <w:szCs w:val="22"/>
            </w:rPr>
            <w:t>GSHarnisch</w:t>
          </w:r>
          <w:proofErr w:type="spellEnd"/>
        </w:p>
      </w:tc>
      <w:tc>
        <w:tcPr>
          <w:tcW w:w="992" w:type="dxa"/>
        </w:tcPr>
        <w:p w14:paraId="7BC9B7FA" w14:textId="07C7CE56" w:rsidR="006E13E5" w:rsidRDefault="006E13E5" w:rsidP="00C7763A">
          <w:pPr>
            <w:pStyle w:val="Footer"/>
            <w:rPr>
              <w:rFonts w:cs="Calibri"/>
              <w:szCs w:val="22"/>
            </w:rPr>
          </w:pPr>
          <w:r>
            <w:rPr>
              <w:rFonts w:cs="Calibri"/>
              <w:szCs w:val="22"/>
            </w:rPr>
            <w:t>Review</w:t>
          </w:r>
          <w:r w:rsidR="00DF211F">
            <w:rPr>
              <w:rFonts w:cs="Calibri"/>
              <w:szCs w:val="22"/>
            </w:rPr>
            <w:t>:</w:t>
          </w:r>
        </w:p>
      </w:tc>
      <w:tc>
        <w:tcPr>
          <w:tcW w:w="1417" w:type="dxa"/>
        </w:tcPr>
        <w:p w14:paraId="04A3FDDE" w14:textId="60DA2F08" w:rsidR="006E13E5" w:rsidRDefault="006E13E5" w:rsidP="00C7763A">
          <w:pPr>
            <w:pStyle w:val="Footer"/>
            <w:rPr>
              <w:rFonts w:cs="Calibri"/>
              <w:szCs w:val="22"/>
            </w:rPr>
          </w:pPr>
          <w:r>
            <w:rPr>
              <w:rFonts w:cs="Calibri"/>
              <w:szCs w:val="22"/>
            </w:rPr>
            <w:t>August 202</w:t>
          </w:r>
          <w:r w:rsidR="00947625">
            <w:rPr>
              <w:rFonts w:cs="Calibri"/>
              <w:szCs w:val="22"/>
            </w:rPr>
            <w:t>6</w:t>
          </w:r>
        </w:p>
      </w:tc>
      <w:tc>
        <w:tcPr>
          <w:tcW w:w="1560" w:type="dxa"/>
        </w:tcPr>
        <w:p w14:paraId="224ECD7F" w14:textId="1DF00C33" w:rsidR="006E13E5" w:rsidRDefault="006E13E5" w:rsidP="00C7763A">
          <w:pPr>
            <w:pStyle w:val="Footer"/>
            <w:rPr>
              <w:rFonts w:cs="Calibri"/>
              <w:szCs w:val="22"/>
            </w:rPr>
          </w:pPr>
          <w:proofErr w:type="spellStart"/>
          <w:r>
            <w:rPr>
              <w:rFonts w:cs="Calibri"/>
              <w:szCs w:val="22"/>
            </w:rPr>
            <w:t>Authorised</w:t>
          </w:r>
          <w:proofErr w:type="spellEnd"/>
          <w:r>
            <w:rPr>
              <w:rFonts w:cs="Calibri"/>
              <w:szCs w:val="22"/>
            </w:rPr>
            <w:t xml:space="preserve"> by</w:t>
          </w:r>
          <w:r w:rsidR="00DF211F">
            <w:rPr>
              <w:rFonts w:cs="Calibri"/>
              <w:szCs w:val="22"/>
            </w:rPr>
            <w:t>:</w:t>
          </w:r>
        </w:p>
      </w:tc>
      <w:tc>
        <w:tcPr>
          <w:tcW w:w="1355" w:type="dxa"/>
        </w:tcPr>
        <w:p w14:paraId="442E3C2E" w14:textId="3BC3C012" w:rsidR="006E13E5" w:rsidRDefault="00DF211F" w:rsidP="00C7763A">
          <w:pPr>
            <w:pStyle w:val="Footer"/>
            <w:rPr>
              <w:rFonts w:cs="Calibri"/>
              <w:szCs w:val="22"/>
            </w:rPr>
          </w:pPr>
          <w:r>
            <w:rPr>
              <w:rFonts w:cs="Calibri"/>
              <w:szCs w:val="22"/>
            </w:rPr>
            <w:t>Platform Policy Group</w:t>
          </w:r>
        </w:p>
      </w:tc>
    </w:tr>
    <w:bookmarkEnd w:id="7"/>
  </w:tbl>
  <w:p w14:paraId="4EDE8C1A" w14:textId="77777777" w:rsidR="006E13E5" w:rsidRPr="00C7763A" w:rsidRDefault="006E13E5" w:rsidP="00C776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FCBF" w14:textId="77777777" w:rsidR="006E13E5" w:rsidRDefault="006E13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03DB" w14:textId="30CDFFEE" w:rsidR="006E13E5" w:rsidRPr="00A6619E" w:rsidRDefault="006E13E5" w:rsidP="00A661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2A81" w14:textId="77777777" w:rsidR="006E13E5" w:rsidRDefault="006E1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7B95" w14:textId="77777777" w:rsidR="00D91DF1" w:rsidRDefault="00D91DF1" w:rsidP="001E1E86">
      <w:r>
        <w:separator/>
      </w:r>
    </w:p>
  </w:footnote>
  <w:footnote w:type="continuationSeparator" w:id="0">
    <w:p w14:paraId="7C1FFA71" w14:textId="77777777" w:rsidR="00D91DF1" w:rsidRDefault="00D91DF1" w:rsidP="001E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5E9E" w14:textId="77777777" w:rsidR="00947625" w:rsidRDefault="00947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5361" w14:textId="77777777" w:rsidR="006E13E5" w:rsidRDefault="00000000">
    <w:pPr>
      <w:pStyle w:val="Header"/>
      <w:jc w:val="right"/>
    </w:pPr>
    <w:sdt>
      <w:sdtPr>
        <w:id w:val="453913515"/>
        <w:docPartObj>
          <w:docPartGallery w:val="Page Numbers (Top of Page)"/>
          <w:docPartUnique/>
        </w:docPartObj>
      </w:sdtPr>
      <w:sdtContent>
        <w:r w:rsidR="006E13E5">
          <w:t xml:space="preserve">Page </w:t>
        </w:r>
        <w:r w:rsidR="006E13E5">
          <w:rPr>
            <w:b/>
            <w:bCs/>
            <w:sz w:val="24"/>
          </w:rPr>
          <w:fldChar w:fldCharType="begin"/>
        </w:r>
        <w:r w:rsidR="006E13E5">
          <w:rPr>
            <w:b/>
            <w:bCs/>
          </w:rPr>
          <w:instrText xml:space="preserve"> PAGE </w:instrText>
        </w:r>
        <w:r w:rsidR="006E13E5">
          <w:rPr>
            <w:b/>
            <w:bCs/>
            <w:sz w:val="24"/>
          </w:rPr>
          <w:fldChar w:fldCharType="separate"/>
        </w:r>
        <w:r w:rsidR="007D62C3">
          <w:rPr>
            <w:b/>
            <w:bCs/>
            <w:noProof/>
          </w:rPr>
          <w:t>5</w:t>
        </w:r>
        <w:r w:rsidR="006E13E5">
          <w:rPr>
            <w:b/>
            <w:bCs/>
            <w:sz w:val="24"/>
          </w:rPr>
          <w:fldChar w:fldCharType="end"/>
        </w:r>
        <w:r w:rsidR="006E13E5">
          <w:t xml:space="preserve"> of </w:t>
        </w:r>
        <w:r w:rsidR="006E13E5">
          <w:rPr>
            <w:b/>
            <w:bCs/>
            <w:sz w:val="24"/>
          </w:rPr>
          <w:fldChar w:fldCharType="begin"/>
        </w:r>
        <w:r w:rsidR="006E13E5">
          <w:rPr>
            <w:b/>
            <w:bCs/>
          </w:rPr>
          <w:instrText xml:space="preserve"> NUMPAGES  </w:instrText>
        </w:r>
        <w:r w:rsidR="006E13E5">
          <w:rPr>
            <w:b/>
            <w:bCs/>
            <w:sz w:val="24"/>
          </w:rPr>
          <w:fldChar w:fldCharType="separate"/>
        </w:r>
        <w:r w:rsidR="007D62C3">
          <w:rPr>
            <w:b/>
            <w:bCs/>
            <w:noProof/>
          </w:rPr>
          <w:t>22</w:t>
        </w:r>
        <w:r w:rsidR="006E13E5">
          <w:rPr>
            <w:b/>
            <w:bCs/>
            <w:sz w:val="24"/>
          </w:rPr>
          <w:fldChar w:fldCharType="end"/>
        </w:r>
      </w:sdtContent>
    </w:sdt>
  </w:p>
  <w:p w14:paraId="7C5F7BD6" w14:textId="77777777" w:rsidR="006E13E5" w:rsidRDefault="006E1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B64A" w14:textId="77777777" w:rsidR="00947625" w:rsidRDefault="009476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6625" w14:textId="77777777" w:rsidR="006E13E5" w:rsidRDefault="006E13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8B2D" w14:textId="77777777" w:rsidR="006E13E5" w:rsidRDefault="006E13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1A4E" w14:textId="77777777" w:rsidR="006E13E5" w:rsidRDefault="006E1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51F"/>
    <w:multiLevelType w:val="hybridMultilevel"/>
    <w:tmpl w:val="C13837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A6B58F8"/>
    <w:multiLevelType w:val="hybridMultilevel"/>
    <w:tmpl w:val="A6105E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C7C3082"/>
    <w:multiLevelType w:val="hybridMultilevel"/>
    <w:tmpl w:val="51047E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54E009E"/>
    <w:multiLevelType w:val="hybridMultilevel"/>
    <w:tmpl w:val="D67862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780315E"/>
    <w:multiLevelType w:val="hybridMultilevel"/>
    <w:tmpl w:val="256CF8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8F47425"/>
    <w:multiLevelType w:val="hybridMultilevel"/>
    <w:tmpl w:val="03F41AE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DDB0FB6"/>
    <w:multiLevelType w:val="hybridMultilevel"/>
    <w:tmpl w:val="D430CD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DF44C0B"/>
    <w:multiLevelType w:val="hybridMultilevel"/>
    <w:tmpl w:val="309296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43E28C6"/>
    <w:multiLevelType w:val="hybridMultilevel"/>
    <w:tmpl w:val="F66C39F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6A77B97"/>
    <w:multiLevelType w:val="hybridMultilevel"/>
    <w:tmpl w:val="ED3EE8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78D14FD"/>
    <w:multiLevelType w:val="hybridMultilevel"/>
    <w:tmpl w:val="3A42478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F627E24"/>
    <w:multiLevelType w:val="hybridMultilevel"/>
    <w:tmpl w:val="F1A25EAA"/>
    <w:lvl w:ilvl="0" w:tplc="3152A062">
      <w:start w:val="1"/>
      <w:numFmt w:val="bullet"/>
      <w:lvlText w:val="•"/>
      <w:lvlJc w:val="left"/>
      <w:pPr>
        <w:tabs>
          <w:tab w:val="num" w:pos="360"/>
        </w:tabs>
        <w:ind w:left="360" w:hanging="360"/>
      </w:pPr>
      <w:rPr>
        <w:rFonts w:ascii="Times New Roman" w:hAnsi="Times New Roman" w:hint="default"/>
      </w:rPr>
    </w:lvl>
    <w:lvl w:ilvl="1" w:tplc="7958A1FC" w:tentative="1">
      <w:start w:val="1"/>
      <w:numFmt w:val="bullet"/>
      <w:lvlText w:val="•"/>
      <w:lvlJc w:val="left"/>
      <w:pPr>
        <w:tabs>
          <w:tab w:val="num" w:pos="1080"/>
        </w:tabs>
        <w:ind w:left="1080" w:hanging="360"/>
      </w:pPr>
      <w:rPr>
        <w:rFonts w:ascii="Times New Roman" w:hAnsi="Times New Roman" w:hint="default"/>
      </w:rPr>
    </w:lvl>
    <w:lvl w:ilvl="2" w:tplc="F03A8210" w:tentative="1">
      <w:start w:val="1"/>
      <w:numFmt w:val="bullet"/>
      <w:lvlText w:val="•"/>
      <w:lvlJc w:val="left"/>
      <w:pPr>
        <w:tabs>
          <w:tab w:val="num" w:pos="1800"/>
        </w:tabs>
        <w:ind w:left="1800" w:hanging="360"/>
      </w:pPr>
      <w:rPr>
        <w:rFonts w:ascii="Times New Roman" w:hAnsi="Times New Roman" w:hint="default"/>
      </w:rPr>
    </w:lvl>
    <w:lvl w:ilvl="3" w:tplc="10EC7E28" w:tentative="1">
      <w:start w:val="1"/>
      <w:numFmt w:val="bullet"/>
      <w:lvlText w:val="•"/>
      <w:lvlJc w:val="left"/>
      <w:pPr>
        <w:tabs>
          <w:tab w:val="num" w:pos="2520"/>
        </w:tabs>
        <w:ind w:left="2520" w:hanging="360"/>
      </w:pPr>
      <w:rPr>
        <w:rFonts w:ascii="Times New Roman" w:hAnsi="Times New Roman" w:hint="default"/>
      </w:rPr>
    </w:lvl>
    <w:lvl w:ilvl="4" w:tplc="26FCE368" w:tentative="1">
      <w:start w:val="1"/>
      <w:numFmt w:val="bullet"/>
      <w:lvlText w:val="•"/>
      <w:lvlJc w:val="left"/>
      <w:pPr>
        <w:tabs>
          <w:tab w:val="num" w:pos="3240"/>
        </w:tabs>
        <w:ind w:left="3240" w:hanging="360"/>
      </w:pPr>
      <w:rPr>
        <w:rFonts w:ascii="Times New Roman" w:hAnsi="Times New Roman" w:hint="default"/>
      </w:rPr>
    </w:lvl>
    <w:lvl w:ilvl="5" w:tplc="A3C433A4" w:tentative="1">
      <w:start w:val="1"/>
      <w:numFmt w:val="bullet"/>
      <w:lvlText w:val="•"/>
      <w:lvlJc w:val="left"/>
      <w:pPr>
        <w:tabs>
          <w:tab w:val="num" w:pos="3960"/>
        </w:tabs>
        <w:ind w:left="3960" w:hanging="360"/>
      </w:pPr>
      <w:rPr>
        <w:rFonts w:ascii="Times New Roman" w:hAnsi="Times New Roman" w:hint="default"/>
      </w:rPr>
    </w:lvl>
    <w:lvl w:ilvl="6" w:tplc="87F64EBC" w:tentative="1">
      <w:start w:val="1"/>
      <w:numFmt w:val="bullet"/>
      <w:lvlText w:val="•"/>
      <w:lvlJc w:val="left"/>
      <w:pPr>
        <w:tabs>
          <w:tab w:val="num" w:pos="4680"/>
        </w:tabs>
        <w:ind w:left="4680" w:hanging="360"/>
      </w:pPr>
      <w:rPr>
        <w:rFonts w:ascii="Times New Roman" w:hAnsi="Times New Roman" w:hint="default"/>
      </w:rPr>
    </w:lvl>
    <w:lvl w:ilvl="7" w:tplc="05D29FC6" w:tentative="1">
      <w:start w:val="1"/>
      <w:numFmt w:val="bullet"/>
      <w:lvlText w:val="•"/>
      <w:lvlJc w:val="left"/>
      <w:pPr>
        <w:tabs>
          <w:tab w:val="num" w:pos="5400"/>
        </w:tabs>
        <w:ind w:left="5400" w:hanging="360"/>
      </w:pPr>
      <w:rPr>
        <w:rFonts w:ascii="Times New Roman" w:hAnsi="Times New Roman" w:hint="default"/>
      </w:rPr>
    </w:lvl>
    <w:lvl w:ilvl="8" w:tplc="D6900E82"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32465F67"/>
    <w:multiLevelType w:val="hybridMultilevel"/>
    <w:tmpl w:val="E7FEB21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8B12FDD"/>
    <w:multiLevelType w:val="hybridMultilevel"/>
    <w:tmpl w:val="FE7A32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B073241"/>
    <w:multiLevelType w:val="hybridMultilevel"/>
    <w:tmpl w:val="3A9CD1DE"/>
    <w:lvl w:ilvl="0" w:tplc="2CD8A988">
      <w:start w:val="1"/>
      <w:numFmt w:val="decimal"/>
      <w:lvlText w:val="%1."/>
      <w:lvlJc w:val="left"/>
      <w:pPr>
        <w:ind w:left="360" w:hanging="360"/>
      </w:pPr>
      <w:rPr>
        <w:rFonts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3FE85B4A"/>
    <w:multiLevelType w:val="hybridMultilevel"/>
    <w:tmpl w:val="C1649F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0EA0EDA"/>
    <w:multiLevelType w:val="hybridMultilevel"/>
    <w:tmpl w:val="C41AA8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0F94BE2"/>
    <w:multiLevelType w:val="hybridMultilevel"/>
    <w:tmpl w:val="E71807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6835E34"/>
    <w:multiLevelType w:val="hybridMultilevel"/>
    <w:tmpl w:val="93860D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A531CD2"/>
    <w:multiLevelType w:val="hybridMultilevel"/>
    <w:tmpl w:val="AF6A0A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C5066BE"/>
    <w:multiLevelType w:val="hybridMultilevel"/>
    <w:tmpl w:val="9AB477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FA8196A"/>
    <w:multiLevelType w:val="hybridMultilevel"/>
    <w:tmpl w:val="5DD8B404"/>
    <w:lvl w:ilvl="0" w:tplc="F8D25188">
      <w:start w:val="1"/>
      <w:numFmt w:val="decimal"/>
      <w:lvlText w:val="%1."/>
      <w:lvlJc w:val="left"/>
      <w:pPr>
        <w:ind w:left="360" w:hanging="360"/>
      </w:pPr>
      <w:rPr>
        <w:rFonts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56F94932"/>
    <w:multiLevelType w:val="hybridMultilevel"/>
    <w:tmpl w:val="9ECC84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E0B1ABE"/>
    <w:multiLevelType w:val="hybridMultilevel"/>
    <w:tmpl w:val="2FF41BBE"/>
    <w:lvl w:ilvl="0" w:tplc="C284EA6C">
      <w:start w:val="1"/>
      <w:numFmt w:val="bullet"/>
      <w:lvlText w:val="•"/>
      <w:lvlJc w:val="left"/>
      <w:pPr>
        <w:tabs>
          <w:tab w:val="num" w:pos="360"/>
        </w:tabs>
        <w:ind w:left="360" w:hanging="360"/>
      </w:pPr>
      <w:rPr>
        <w:rFonts w:ascii="Times New Roman" w:hAnsi="Times New Roman" w:hint="default"/>
      </w:rPr>
    </w:lvl>
    <w:lvl w:ilvl="1" w:tplc="D4CE99CC" w:tentative="1">
      <w:start w:val="1"/>
      <w:numFmt w:val="bullet"/>
      <w:lvlText w:val="•"/>
      <w:lvlJc w:val="left"/>
      <w:pPr>
        <w:tabs>
          <w:tab w:val="num" w:pos="1080"/>
        </w:tabs>
        <w:ind w:left="1080" w:hanging="360"/>
      </w:pPr>
      <w:rPr>
        <w:rFonts w:ascii="Times New Roman" w:hAnsi="Times New Roman" w:hint="default"/>
      </w:rPr>
    </w:lvl>
    <w:lvl w:ilvl="2" w:tplc="D57EDFB0" w:tentative="1">
      <w:start w:val="1"/>
      <w:numFmt w:val="bullet"/>
      <w:lvlText w:val="•"/>
      <w:lvlJc w:val="left"/>
      <w:pPr>
        <w:tabs>
          <w:tab w:val="num" w:pos="1800"/>
        </w:tabs>
        <w:ind w:left="1800" w:hanging="360"/>
      </w:pPr>
      <w:rPr>
        <w:rFonts w:ascii="Times New Roman" w:hAnsi="Times New Roman" w:hint="default"/>
      </w:rPr>
    </w:lvl>
    <w:lvl w:ilvl="3" w:tplc="0C3243F8" w:tentative="1">
      <w:start w:val="1"/>
      <w:numFmt w:val="bullet"/>
      <w:lvlText w:val="•"/>
      <w:lvlJc w:val="left"/>
      <w:pPr>
        <w:tabs>
          <w:tab w:val="num" w:pos="2520"/>
        </w:tabs>
        <w:ind w:left="2520" w:hanging="360"/>
      </w:pPr>
      <w:rPr>
        <w:rFonts w:ascii="Times New Roman" w:hAnsi="Times New Roman" w:hint="default"/>
      </w:rPr>
    </w:lvl>
    <w:lvl w:ilvl="4" w:tplc="E9587274" w:tentative="1">
      <w:start w:val="1"/>
      <w:numFmt w:val="bullet"/>
      <w:lvlText w:val="•"/>
      <w:lvlJc w:val="left"/>
      <w:pPr>
        <w:tabs>
          <w:tab w:val="num" w:pos="3240"/>
        </w:tabs>
        <w:ind w:left="3240" w:hanging="360"/>
      </w:pPr>
      <w:rPr>
        <w:rFonts w:ascii="Times New Roman" w:hAnsi="Times New Roman" w:hint="default"/>
      </w:rPr>
    </w:lvl>
    <w:lvl w:ilvl="5" w:tplc="6200FF1E" w:tentative="1">
      <w:start w:val="1"/>
      <w:numFmt w:val="bullet"/>
      <w:lvlText w:val="•"/>
      <w:lvlJc w:val="left"/>
      <w:pPr>
        <w:tabs>
          <w:tab w:val="num" w:pos="3960"/>
        </w:tabs>
        <w:ind w:left="3960" w:hanging="360"/>
      </w:pPr>
      <w:rPr>
        <w:rFonts w:ascii="Times New Roman" w:hAnsi="Times New Roman" w:hint="default"/>
      </w:rPr>
    </w:lvl>
    <w:lvl w:ilvl="6" w:tplc="E096A076" w:tentative="1">
      <w:start w:val="1"/>
      <w:numFmt w:val="bullet"/>
      <w:lvlText w:val="•"/>
      <w:lvlJc w:val="left"/>
      <w:pPr>
        <w:tabs>
          <w:tab w:val="num" w:pos="4680"/>
        </w:tabs>
        <w:ind w:left="4680" w:hanging="360"/>
      </w:pPr>
      <w:rPr>
        <w:rFonts w:ascii="Times New Roman" w:hAnsi="Times New Roman" w:hint="default"/>
      </w:rPr>
    </w:lvl>
    <w:lvl w:ilvl="7" w:tplc="68BED07C" w:tentative="1">
      <w:start w:val="1"/>
      <w:numFmt w:val="bullet"/>
      <w:lvlText w:val="•"/>
      <w:lvlJc w:val="left"/>
      <w:pPr>
        <w:tabs>
          <w:tab w:val="num" w:pos="5400"/>
        </w:tabs>
        <w:ind w:left="5400" w:hanging="360"/>
      </w:pPr>
      <w:rPr>
        <w:rFonts w:ascii="Times New Roman" w:hAnsi="Times New Roman" w:hint="default"/>
      </w:rPr>
    </w:lvl>
    <w:lvl w:ilvl="8" w:tplc="C7CEC832" w:tentative="1">
      <w:start w:val="1"/>
      <w:numFmt w:val="bullet"/>
      <w:lvlText w:val="•"/>
      <w:lvlJc w:val="left"/>
      <w:pPr>
        <w:tabs>
          <w:tab w:val="num" w:pos="6120"/>
        </w:tabs>
        <w:ind w:left="6120" w:hanging="360"/>
      </w:pPr>
      <w:rPr>
        <w:rFonts w:ascii="Times New Roman" w:hAnsi="Times New Roman" w:hint="default"/>
      </w:rPr>
    </w:lvl>
  </w:abstractNum>
  <w:abstractNum w:abstractNumId="24" w15:restartNumberingAfterBreak="0">
    <w:nsid w:val="5EC20933"/>
    <w:multiLevelType w:val="hybridMultilevel"/>
    <w:tmpl w:val="6FDCE1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FA456CC"/>
    <w:multiLevelType w:val="hybridMultilevel"/>
    <w:tmpl w:val="6116E0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606830D3"/>
    <w:multiLevelType w:val="hybridMultilevel"/>
    <w:tmpl w:val="8E4452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6762631E"/>
    <w:multiLevelType w:val="hybridMultilevel"/>
    <w:tmpl w:val="806A05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6EEE6F3E"/>
    <w:multiLevelType w:val="hybridMultilevel"/>
    <w:tmpl w:val="CC16FC7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74313B38"/>
    <w:multiLevelType w:val="hybridMultilevel"/>
    <w:tmpl w:val="37E6F8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A7D7364"/>
    <w:multiLevelType w:val="hybridMultilevel"/>
    <w:tmpl w:val="EB40A330"/>
    <w:lvl w:ilvl="0" w:tplc="0204AC56">
      <w:start w:val="1"/>
      <w:numFmt w:val="decimal"/>
      <w:lvlText w:val="%1."/>
      <w:lvlJc w:val="left"/>
      <w:pPr>
        <w:ind w:left="360" w:hanging="360"/>
      </w:pPr>
      <w:rPr>
        <w:rFonts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7FD85683"/>
    <w:multiLevelType w:val="hybridMultilevel"/>
    <w:tmpl w:val="B5ECBC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982076881">
    <w:abstractNumId w:val="19"/>
  </w:num>
  <w:num w:numId="2" w16cid:durableId="818501619">
    <w:abstractNumId w:val="1"/>
  </w:num>
  <w:num w:numId="3" w16cid:durableId="784272164">
    <w:abstractNumId w:val="18"/>
  </w:num>
  <w:num w:numId="4" w16cid:durableId="1188107906">
    <w:abstractNumId w:val="6"/>
  </w:num>
  <w:num w:numId="5" w16cid:durableId="1941059062">
    <w:abstractNumId w:val="23"/>
  </w:num>
  <w:num w:numId="6" w16cid:durableId="1105149254">
    <w:abstractNumId w:val="11"/>
  </w:num>
  <w:num w:numId="7" w16cid:durableId="1539079957">
    <w:abstractNumId w:val="8"/>
  </w:num>
  <w:num w:numId="8" w16cid:durableId="501625015">
    <w:abstractNumId w:val="10"/>
  </w:num>
  <w:num w:numId="9" w16cid:durableId="965239595">
    <w:abstractNumId w:val="20"/>
  </w:num>
  <w:num w:numId="10" w16cid:durableId="75443222">
    <w:abstractNumId w:val="27"/>
  </w:num>
  <w:num w:numId="11" w16cid:durableId="257639695">
    <w:abstractNumId w:val="0"/>
  </w:num>
  <w:num w:numId="12" w16cid:durableId="465198728">
    <w:abstractNumId w:val="13"/>
  </w:num>
  <w:num w:numId="13" w16cid:durableId="1999654665">
    <w:abstractNumId w:val="29"/>
  </w:num>
  <w:num w:numId="14" w16cid:durableId="1469278111">
    <w:abstractNumId w:val="5"/>
  </w:num>
  <w:num w:numId="15" w16cid:durableId="819810373">
    <w:abstractNumId w:val="24"/>
  </w:num>
  <w:num w:numId="16" w16cid:durableId="50691766">
    <w:abstractNumId w:val="12"/>
  </w:num>
  <w:num w:numId="17" w16cid:durableId="22677981">
    <w:abstractNumId w:val="28"/>
  </w:num>
  <w:num w:numId="18" w16cid:durableId="1774856130">
    <w:abstractNumId w:val="25"/>
  </w:num>
  <w:num w:numId="19" w16cid:durableId="1183737337">
    <w:abstractNumId w:val="16"/>
  </w:num>
  <w:num w:numId="20" w16cid:durableId="174081486">
    <w:abstractNumId w:val="15"/>
  </w:num>
  <w:num w:numId="21" w16cid:durableId="1726686078">
    <w:abstractNumId w:val="30"/>
  </w:num>
  <w:num w:numId="22" w16cid:durableId="1432359384">
    <w:abstractNumId w:val="14"/>
  </w:num>
  <w:num w:numId="23" w16cid:durableId="839850748">
    <w:abstractNumId w:val="21"/>
  </w:num>
  <w:num w:numId="24" w16cid:durableId="2140683567">
    <w:abstractNumId w:val="22"/>
  </w:num>
  <w:num w:numId="25" w16cid:durableId="1648977587">
    <w:abstractNumId w:val="17"/>
  </w:num>
  <w:num w:numId="26" w16cid:durableId="2023165773">
    <w:abstractNumId w:val="3"/>
  </w:num>
  <w:num w:numId="27" w16cid:durableId="632030060">
    <w:abstractNumId w:val="2"/>
  </w:num>
  <w:num w:numId="28" w16cid:durableId="1285769480">
    <w:abstractNumId w:val="4"/>
  </w:num>
  <w:num w:numId="29" w16cid:durableId="449276391">
    <w:abstractNumId w:val="26"/>
  </w:num>
  <w:num w:numId="30" w16cid:durableId="522670854">
    <w:abstractNumId w:val="31"/>
  </w:num>
  <w:num w:numId="31" w16cid:durableId="1272007555">
    <w:abstractNumId w:val="7"/>
  </w:num>
  <w:num w:numId="32" w16cid:durableId="586034873">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46"/>
    <w:rsid w:val="00002068"/>
    <w:rsid w:val="00004CBE"/>
    <w:rsid w:val="000101D0"/>
    <w:rsid w:val="0001522C"/>
    <w:rsid w:val="00015DD3"/>
    <w:rsid w:val="000177EA"/>
    <w:rsid w:val="00020D6D"/>
    <w:rsid w:val="00023D9B"/>
    <w:rsid w:val="00034F84"/>
    <w:rsid w:val="000353B1"/>
    <w:rsid w:val="00037DBD"/>
    <w:rsid w:val="00052090"/>
    <w:rsid w:val="000565AB"/>
    <w:rsid w:val="0006225C"/>
    <w:rsid w:val="00062E31"/>
    <w:rsid w:val="00064F43"/>
    <w:rsid w:val="00071FCC"/>
    <w:rsid w:val="00077535"/>
    <w:rsid w:val="000823C7"/>
    <w:rsid w:val="00085C36"/>
    <w:rsid w:val="00086DB0"/>
    <w:rsid w:val="0008743E"/>
    <w:rsid w:val="00096023"/>
    <w:rsid w:val="00097633"/>
    <w:rsid w:val="00097794"/>
    <w:rsid w:val="000A064A"/>
    <w:rsid w:val="000A1C43"/>
    <w:rsid w:val="000A60D6"/>
    <w:rsid w:val="000B1A77"/>
    <w:rsid w:val="000B7151"/>
    <w:rsid w:val="000C14A4"/>
    <w:rsid w:val="000C1978"/>
    <w:rsid w:val="000C34A4"/>
    <w:rsid w:val="000C3F45"/>
    <w:rsid w:val="000C5736"/>
    <w:rsid w:val="000D066A"/>
    <w:rsid w:val="000D4D73"/>
    <w:rsid w:val="000D4FB4"/>
    <w:rsid w:val="000D62B2"/>
    <w:rsid w:val="000E17FF"/>
    <w:rsid w:val="000E3B80"/>
    <w:rsid w:val="000E4131"/>
    <w:rsid w:val="000F1F87"/>
    <w:rsid w:val="000F71A7"/>
    <w:rsid w:val="00100D00"/>
    <w:rsid w:val="0010370B"/>
    <w:rsid w:val="001051AB"/>
    <w:rsid w:val="001122C2"/>
    <w:rsid w:val="0011356B"/>
    <w:rsid w:val="0011494C"/>
    <w:rsid w:val="00115FE9"/>
    <w:rsid w:val="00121873"/>
    <w:rsid w:val="00123D5A"/>
    <w:rsid w:val="00124511"/>
    <w:rsid w:val="00132A0F"/>
    <w:rsid w:val="00135D61"/>
    <w:rsid w:val="00140F7D"/>
    <w:rsid w:val="00141823"/>
    <w:rsid w:val="00160E16"/>
    <w:rsid w:val="00173B8C"/>
    <w:rsid w:val="001819BA"/>
    <w:rsid w:val="00195507"/>
    <w:rsid w:val="001A02C9"/>
    <w:rsid w:val="001A1FA9"/>
    <w:rsid w:val="001B22B0"/>
    <w:rsid w:val="001B315F"/>
    <w:rsid w:val="001B699C"/>
    <w:rsid w:val="001C0339"/>
    <w:rsid w:val="001C1E29"/>
    <w:rsid w:val="001C2904"/>
    <w:rsid w:val="001C3D59"/>
    <w:rsid w:val="001C3F52"/>
    <w:rsid w:val="001C43C7"/>
    <w:rsid w:val="001C568A"/>
    <w:rsid w:val="001D34C6"/>
    <w:rsid w:val="001D3A76"/>
    <w:rsid w:val="001D44D7"/>
    <w:rsid w:val="001D4B68"/>
    <w:rsid w:val="001D7345"/>
    <w:rsid w:val="001E1A20"/>
    <w:rsid w:val="001E1E86"/>
    <w:rsid w:val="001E1FFB"/>
    <w:rsid w:val="001E3CBC"/>
    <w:rsid w:val="001E5C14"/>
    <w:rsid w:val="001E6D4E"/>
    <w:rsid w:val="001F5A6E"/>
    <w:rsid w:val="002011EE"/>
    <w:rsid w:val="00205543"/>
    <w:rsid w:val="002105C9"/>
    <w:rsid w:val="00215D40"/>
    <w:rsid w:val="002168AB"/>
    <w:rsid w:val="002217AB"/>
    <w:rsid w:val="00226650"/>
    <w:rsid w:val="002271DE"/>
    <w:rsid w:val="0023033F"/>
    <w:rsid w:val="002311D7"/>
    <w:rsid w:val="00233E92"/>
    <w:rsid w:val="00235F3A"/>
    <w:rsid w:val="002403CB"/>
    <w:rsid w:val="00242FAB"/>
    <w:rsid w:val="0024473D"/>
    <w:rsid w:val="00244D75"/>
    <w:rsid w:val="00245C02"/>
    <w:rsid w:val="002532DA"/>
    <w:rsid w:val="00255A4B"/>
    <w:rsid w:val="00263825"/>
    <w:rsid w:val="00263F6B"/>
    <w:rsid w:val="00266E46"/>
    <w:rsid w:val="00272997"/>
    <w:rsid w:val="00277735"/>
    <w:rsid w:val="00277EA1"/>
    <w:rsid w:val="002836C9"/>
    <w:rsid w:val="00283890"/>
    <w:rsid w:val="002852BD"/>
    <w:rsid w:val="00287951"/>
    <w:rsid w:val="00290996"/>
    <w:rsid w:val="002912E6"/>
    <w:rsid w:val="002A0D3A"/>
    <w:rsid w:val="002A5BD0"/>
    <w:rsid w:val="002B4845"/>
    <w:rsid w:val="002C5E7A"/>
    <w:rsid w:val="002D17C6"/>
    <w:rsid w:val="002D5462"/>
    <w:rsid w:val="002E1D5A"/>
    <w:rsid w:val="002E2E67"/>
    <w:rsid w:val="002E74A0"/>
    <w:rsid w:val="002F1AD5"/>
    <w:rsid w:val="002F2057"/>
    <w:rsid w:val="003006D2"/>
    <w:rsid w:val="00304797"/>
    <w:rsid w:val="00304BF9"/>
    <w:rsid w:val="00312572"/>
    <w:rsid w:val="00313DCB"/>
    <w:rsid w:val="00314CCF"/>
    <w:rsid w:val="00315967"/>
    <w:rsid w:val="00325D78"/>
    <w:rsid w:val="00327DEA"/>
    <w:rsid w:val="00332C89"/>
    <w:rsid w:val="00335E77"/>
    <w:rsid w:val="00340F6B"/>
    <w:rsid w:val="00341D7A"/>
    <w:rsid w:val="00344D5F"/>
    <w:rsid w:val="00346425"/>
    <w:rsid w:val="00346978"/>
    <w:rsid w:val="003625E9"/>
    <w:rsid w:val="00362781"/>
    <w:rsid w:val="00365C90"/>
    <w:rsid w:val="00367C2E"/>
    <w:rsid w:val="00373B6A"/>
    <w:rsid w:val="003758BF"/>
    <w:rsid w:val="0037655D"/>
    <w:rsid w:val="00376609"/>
    <w:rsid w:val="00376F56"/>
    <w:rsid w:val="00383835"/>
    <w:rsid w:val="0039137B"/>
    <w:rsid w:val="0039143A"/>
    <w:rsid w:val="00393027"/>
    <w:rsid w:val="00393BDF"/>
    <w:rsid w:val="003960B5"/>
    <w:rsid w:val="003A49A6"/>
    <w:rsid w:val="003A66DE"/>
    <w:rsid w:val="003A67D7"/>
    <w:rsid w:val="003B00EE"/>
    <w:rsid w:val="003B1658"/>
    <w:rsid w:val="003B2770"/>
    <w:rsid w:val="003B4195"/>
    <w:rsid w:val="003B5AB9"/>
    <w:rsid w:val="003C043A"/>
    <w:rsid w:val="003C4649"/>
    <w:rsid w:val="003C64ED"/>
    <w:rsid w:val="003C6C6B"/>
    <w:rsid w:val="003D2AD8"/>
    <w:rsid w:val="003D633F"/>
    <w:rsid w:val="003E289D"/>
    <w:rsid w:val="003E3ACC"/>
    <w:rsid w:val="003E4A6B"/>
    <w:rsid w:val="003E4DC3"/>
    <w:rsid w:val="003F22E9"/>
    <w:rsid w:val="003F31E0"/>
    <w:rsid w:val="003F3690"/>
    <w:rsid w:val="003F5FED"/>
    <w:rsid w:val="003F7078"/>
    <w:rsid w:val="004001F6"/>
    <w:rsid w:val="00403719"/>
    <w:rsid w:val="00403769"/>
    <w:rsid w:val="004042EA"/>
    <w:rsid w:val="0040431E"/>
    <w:rsid w:val="00414FC1"/>
    <w:rsid w:val="0042387A"/>
    <w:rsid w:val="0042423E"/>
    <w:rsid w:val="00433D4A"/>
    <w:rsid w:val="00435EB2"/>
    <w:rsid w:val="00445E55"/>
    <w:rsid w:val="004562A8"/>
    <w:rsid w:val="0046069E"/>
    <w:rsid w:val="00473E70"/>
    <w:rsid w:val="004762C4"/>
    <w:rsid w:val="00481B3F"/>
    <w:rsid w:val="0048240D"/>
    <w:rsid w:val="00482AB8"/>
    <w:rsid w:val="004863C5"/>
    <w:rsid w:val="00493A1F"/>
    <w:rsid w:val="004A0158"/>
    <w:rsid w:val="004A1C34"/>
    <w:rsid w:val="004A251F"/>
    <w:rsid w:val="004B2A5C"/>
    <w:rsid w:val="004B3AC6"/>
    <w:rsid w:val="004B6487"/>
    <w:rsid w:val="004C149D"/>
    <w:rsid w:val="004C2127"/>
    <w:rsid w:val="004C330E"/>
    <w:rsid w:val="004E157E"/>
    <w:rsid w:val="004E663C"/>
    <w:rsid w:val="004F76C0"/>
    <w:rsid w:val="0050385F"/>
    <w:rsid w:val="00504AEE"/>
    <w:rsid w:val="00505E1B"/>
    <w:rsid w:val="005110D8"/>
    <w:rsid w:val="0051256D"/>
    <w:rsid w:val="00521DBB"/>
    <w:rsid w:val="005276C5"/>
    <w:rsid w:val="00530743"/>
    <w:rsid w:val="00533E60"/>
    <w:rsid w:val="00537467"/>
    <w:rsid w:val="00537829"/>
    <w:rsid w:val="00541CD3"/>
    <w:rsid w:val="005432CA"/>
    <w:rsid w:val="00543474"/>
    <w:rsid w:val="005446D0"/>
    <w:rsid w:val="005455F3"/>
    <w:rsid w:val="00547987"/>
    <w:rsid w:val="0055206A"/>
    <w:rsid w:val="0055798E"/>
    <w:rsid w:val="00560600"/>
    <w:rsid w:val="005723AA"/>
    <w:rsid w:val="00584A73"/>
    <w:rsid w:val="00590C98"/>
    <w:rsid w:val="00594E7A"/>
    <w:rsid w:val="005A5C92"/>
    <w:rsid w:val="005A6B20"/>
    <w:rsid w:val="005A701A"/>
    <w:rsid w:val="005B05C6"/>
    <w:rsid w:val="005B2AC4"/>
    <w:rsid w:val="005B2CD5"/>
    <w:rsid w:val="005B3EA0"/>
    <w:rsid w:val="005B517D"/>
    <w:rsid w:val="005C3DB9"/>
    <w:rsid w:val="005C5262"/>
    <w:rsid w:val="005C5312"/>
    <w:rsid w:val="005C6275"/>
    <w:rsid w:val="005D5277"/>
    <w:rsid w:val="005D543C"/>
    <w:rsid w:val="005D7F18"/>
    <w:rsid w:val="005E1CF1"/>
    <w:rsid w:val="005E2E63"/>
    <w:rsid w:val="005E4D59"/>
    <w:rsid w:val="005E64E2"/>
    <w:rsid w:val="005F6BB6"/>
    <w:rsid w:val="005F7879"/>
    <w:rsid w:val="00604F4D"/>
    <w:rsid w:val="0060731B"/>
    <w:rsid w:val="00615075"/>
    <w:rsid w:val="00620A48"/>
    <w:rsid w:val="00622675"/>
    <w:rsid w:val="00623666"/>
    <w:rsid w:val="00631B4A"/>
    <w:rsid w:val="00635764"/>
    <w:rsid w:val="0064442D"/>
    <w:rsid w:val="006458F9"/>
    <w:rsid w:val="0064720C"/>
    <w:rsid w:val="006476D9"/>
    <w:rsid w:val="0065391B"/>
    <w:rsid w:val="0065469A"/>
    <w:rsid w:val="0066496C"/>
    <w:rsid w:val="00665EDA"/>
    <w:rsid w:val="0066780D"/>
    <w:rsid w:val="006700AB"/>
    <w:rsid w:val="00672368"/>
    <w:rsid w:val="0067265D"/>
    <w:rsid w:val="00674458"/>
    <w:rsid w:val="00675E03"/>
    <w:rsid w:val="00676A7F"/>
    <w:rsid w:val="006773F6"/>
    <w:rsid w:val="00685EE3"/>
    <w:rsid w:val="00691A06"/>
    <w:rsid w:val="00692AD7"/>
    <w:rsid w:val="006B70D2"/>
    <w:rsid w:val="006C0111"/>
    <w:rsid w:val="006C4E0A"/>
    <w:rsid w:val="006C643E"/>
    <w:rsid w:val="006D35FE"/>
    <w:rsid w:val="006E00ED"/>
    <w:rsid w:val="006E13E5"/>
    <w:rsid w:val="006E6742"/>
    <w:rsid w:val="006E6F4A"/>
    <w:rsid w:val="006E726E"/>
    <w:rsid w:val="006F0EBD"/>
    <w:rsid w:val="006F3D5C"/>
    <w:rsid w:val="007011C0"/>
    <w:rsid w:val="00703BCD"/>
    <w:rsid w:val="007138F3"/>
    <w:rsid w:val="0071757A"/>
    <w:rsid w:val="0071775D"/>
    <w:rsid w:val="00717778"/>
    <w:rsid w:val="00722EF7"/>
    <w:rsid w:val="007237E2"/>
    <w:rsid w:val="00727D53"/>
    <w:rsid w:val="00733026"/>
    <w:rsid w:val="00736383"/>
    <w:rsid w:val="0073661B"/>
    <w:rsid w:val="007418A3"/>
    <w:rsid w:val="007425D1"/>
    <w:rsid w:val="007475EB"/>
    <w:rsid w:val="00751D34"/>
    <w:rsid w:val="00754C56"/>
    <w:rsid w:val="007554AC"/>
    <w:rsid w:val="00762248"/>
    <w:rsid w:val="0076526A"/>
    <w:rsid w:val="00767F50"/>
    <w:rsid w:val="007747E6"/>
    <w:rsid w:val="00777129"/>
    <w:rsid w:val="00793ACD"/>
    <w:rsid w:val="007943CD"/>
    <w:rsid w:val="007A0DA4"/>
    <w:rsid w:val="007A2AF2"/>
    <w:rsid w:val="007A3989"/>
    <w:rsid w:val="007A6317"/>
    <w:rsid w:val="007B52DA"/>
    <w:rsid w:val="007B5FFC"/>
    <w:rsid w:val="007C0515"/>
    <w:rsid w:val="007C26FE"/>
    <w:rsid w:val="007C3374"/>
    <w:rsid w:val="007C491A"/>
    <w:rsid w:val="007C6F12"/>
    <w:rsid w:val="007D23DE"/>
    <w:rsid w:val="007D28D3"/>
    <w:rsid w:val="007D4957"/>
    <w:rsid w:val="007D62C3"/>
    <w:rsid w:val="007D6575"/>
    <w:rsid w:val="007D71F4"/>
    <w:rsid w:val="007D7BB6"/>
    <w:rsid w:val="007E032A"/>
    <w:rsid w:val="007E3621"/>
    <w:rsid w:val="007E5CD0"/>
    <w:rsid w:val="007E7C4E"/>
    <w:rsid w:val="007F2410"/>
    <w:rsid w:val="007F2AE6"/>
    <w:rsid w:val="007F366B"/>
    <w:rsid w:val="007F40B1"/>
    <w:rsid w:val="007F6E7E"/>
    <w:rsid w:val="007F6EC0"/>
    <w:rsid w:val="007F7FDD"/>
    <w:rsid w:val="0080144F"/>
    <w:rsid w:val="00813472"/>
    <w:rsid w:val="00816A33"/>
    <w:rsid w:val="008217CF"/>
    <w:rsid w:val="008218F4"/>
    <w:rsid w:val="008238D0"/>
    <w:rsid w:val="0082494B"/>
    <w:rsid w:val="00830F22"/>
    <w:rsid w:val="00834188"/>
    <w:rsid w:val="008353FF"/>
    <w:rsid w:val="008371A0"/>
    <w:rsid w:val="00837A41"/>
    <w:rsid w:val="00837D42"/>
    <w:rsid w:val="0084377F"/>
    <w:rsid w:val="00843F40"/>
    <w:rsid w:val="008470BC"/>
    <w:rsid w:val="00850F86"/>
    <w:rsid w:val="0085149A"/>
    <w:rsid w:val="00861B0A"/>
    <w:rsid w:val="008658F6"/>
    <w:rsid w:val="008770EB"/>
    <w:rsid w:val="00880E28"/>
    <w:rsid w:val="0088274C"/>
    <w:rsid w:val="00882D84"/>
    <w:rsid w:val="008837E1"/>
    <w:rsid w:val="00887558"/>
    <w:rsid w:val="0088755E"/>
    <w:rsid w:val="008917FF"/>
    <w:rsid w:val="00892B2B"/>
    <w:rsid w:val="00893DDC"/>
    <w:rsid w:val="0089630D"/>
    <w:rsid w:val="008975A6"/>
    <w:rsid w:val="008A1B97"/>
    <w:rsid w:val="008A3E2B"/>
    <w:rsid w:val="008A4ED6"/>
    <w:rsid w:val="008A50C2"/>
    <w:rsid w:val="008A6CFA"/>
    <w:rsid w:val="008B130C"/>
    <w:rsid w:val="008B694B"/>
    <w:rsid w:val="008C38D8"/>
    <w:rsid w:val="008C5136"/>
    <w:rsid w:val="008C7ECD"/>
    <w:rsid w:val="008D6D48"/>
    <w:rsid w:val="008E0F46"/>
    <w:rsid w:val="008E3D9D"/>
    <w:rsid w:val="008E630D"/>
    <w:rsid w:val="008F1BD3"/>
    <w:rsid w:val="008F61D5"/>
    <w:rsid w:val="00901638"/>
    <w:rsid w:val="00901737"/>
    <w:rsid w:val="00902BF4"/>
    <w:rsid w:val="00911331"/>
    <w:rsid w:val="0091293D"/>
    <w:rsid w:val="00913D6D"/>
    <w:rsid w:val="0091552A"/>
    <w:rsid w:val="009178DD"/>
    <w:rsid w:val="00917EC0"/>
    <w:rsid w:val="0092052A"/>
    <w:rsid w:val="009230E4"/>
    <w:rsid w:val="00924D22"/>
    <w:rsid w:val="00927C6E"/>
    <w:rsid w:val="009318A0"/>
    <w:rsid w:val="009323EE"/>
    <w:rsid w:val="009369B6"/>
    <w:rsid w:val="009414F0"/>
    <w:rsid w:val="00942AA3"/>
    <w:rsid w:val="00947625"/>
    <w:rsid w:val="00951C14"/>
    <w:rsid w:val="00952625"/>
    <w:rsid w:val="0095334F"/>
    <w:rsid w:val="0095455C"/>
    <w:rsid w:val="009550C4"/>
    <w:rsid w:val="00955ED2"/>
    <w:rsid w:val="0096051B"/>
    <w:rsid w:val="0097347C"/>
    <w:rsid w:val="00982019"/>
    <w:rsid w:val="00992F93"/>
    <w:rsid w:val="009A1163"/>
    <w:rsid w:val="009A1924"/>
    <w:rsid w:val="009A2DA9"/>
    <w:rsid w:val="009A4491"/>
    <w:rsid w:val="009B0BFA"/>
    <w:rsid w:val="009D0C21"/>
    <w:rsid w:val="009D30ED"/>
    <w:rsid w:val="009D37AD"/>
    <w:rsid w:val="009D5C1C"/>
    <w:rsid w:val="009D62CF"/>
    <w:rsid w:val="009E014D"/>
    <w:rsid w:val="009E4E3F"/>
    <w:rsid w:val="009E642C"/>
    <w:rsid w:val="009E7060"/>
    <w:rsid w:val="009E740D"/>
    <w:rsid w:val="009F15D3"/>
    <w:rsid w:val="00A13A43"/>
    <w:rsid w:val="00A14CA2"/>
    <w:rsid w:val="00A15088"/>
    <w:rsid w:val="00A16CE0"/>
    <w:rsid w:val="00A212C6"/>
    <w:rsid w:val="00A21D88"/>
    <w:rsid w:val="00A32619"/>
    <w:rsid w:val="00A370E2"/>
    <w:rsid w:val="00A44190"/>
    <w:rsid w:val="00A50544"/>
    <w:rsid w:val="00A52D2E"/>
    <w:rsid w:val="00A57B51"/>
    <w:rsid w:val="00A63C76"/>
    <w:rsid w:val="00A6619E"/>
    <w:rsid w:val="00A701EA"/>
    <w:rsid w:val="00A70797"/>
    <w:rsid w:val="00A743DD"/>
    <w:rsid w:val="00A74AB4"/>
    <w:rsid w:val="00A76845"/>
    <w:rsid w:val="00A80640"/>
    <w:rsid w:val="00A81346"/>
    <w:rsid w:val="00A850AA"/>
    <w:rsid w:val="00A85E60"/>
    <w:rsid w:val="00A86CAB"/>
    <w:rsid w:val="00A87594"/>
    <w:rsid w:val="00A87B51"/>
    <w:rsid w:val="00A96889"/>
    <w:rsid w:val="00AB26D2"/>
    <w:rsid w:val="00AB5075"/>
    <w:rsid w:val="00AB6288"/>
    <w:rsid w:val="00AC5811"/>
    <w:rsid w:val="00AC64AC"/>
    <w:rsid w:val="00AC7B55"/>
    <w:rsid w:val="00AD05C0"/>
    <w:rsid w:val="00AE1489"/>
    <w:rsid w:val="00AE75E9"/>
    <w:rsid w:val="00AF1E1F"/>
    <w:rsid w:val="00AF243C"/>
    <w:rsid w:val="00AF4692"/>
    <w:rsid w:val="00AF4FAC"/>
    <w:rsid w:val="00B037E9"/>
    <w:rsid w:val="00B1152A"/>
    <w:rsid w:val="00B20D24"/>
    <w:rsid w:val="00B21FF7"/>
    <w:rsid w:val="00B26766"/>
    <w:rsid w:val="00B2797A"/>
    <w:rsid w:val="00B27A62"/>
    <w:rsid w:val="00B31746"/>
    <w:rsid w:val="00B328BE"/>
    <w:rsid w:val="00B32C00"/>
    <w:rsid w:val="00B370C1"/>
    <w:rsid w:val="00B42476"/>
    <w:rsid w:val="00B43798"/>
    <w:rsid w:val="00B46ADA"/>
    <w:rsid w:val="00B46D75"/>
    <w:rsid w:val="00B50E67"/>
    <w:rsid w:val="00B5704E"/>
    <w:rsid w:val="00B6760C"/>
    <w:rsid w:val="00B71583"/>
    <w:rsid w:val="00B84EB8"/>
    <w:rsid w:val="00B86064"/>
    <w:rsid w:val="00B87E78"/>
    <w:rsid w:val="00B9509B"/>
    <w:rsid w:val="00B96A80"/>
    <w:rsid w:val="00BA00BB"/>
    <w:rsid w:val="00BA1059"/>
    <w:rsid w:val="00BB0A9D"/>
    <w:rsid w:val="00BC05EE"/>
    <w:rsid w:val="00BC2411"/>
    <w:rsid w:val="00BC326E"/>
    <w:rsid w:val="00BD2495"/>
    <w:rsid w:val="00BD2B6E"/>
    <w:rsid w:val="00BD6061"/>
    <w:rsid w:val="00BD7201"/>
    <w:rsid w:val="00BD7D4D"/>
    <w:rsid w:val="00BE0111"/>
    <w:rsid w:val="00BE3AE8"/>
    <w:rsid w:val="00BE3F38"/>
    <w:rsid w:val="00BE57D9"/>
    <w:rsid w:val="00C003AC"/>
    <w:rsid w:val="00C00EB8"/>
    <w:rsid w:val="00C01C7C"/>
    <w:rsid w:val="00C02C45"/>
    <w:rsid w:val="00C03696"/>
    <w:rsid w:val="00C07881"/>
    <w:rsid w:val="00C1064D"/>
    <w:rsid w:val="00C23B15"/>
    <w:rsid w:val="00C2694B"/>
    <w:rsid w:val="00C31A99"/>
    <w:rsid w:val="00C32780"/>
    <w:rsid w:val="00C329FB"/>
    <w:rsid w:val="00C34DFC"/>
    <w:rsid w:val="00C35BDE"/>
    <w:rsid w:val="00C363E5"/>
    <w:rsid w:val="00C3715F"/>
    <w:rsid w:val="00C44B35"/>
    <w:rsid w:val="00C45723"/>
    <w:rsid w:val="00C4636E"/>
    <w:rsid w:val="00C52BD9"/>
    <w:rsid w:val="00C541AF"/>
    <w:rsid w:val="00C56FB1"/>
    <w:rsid w:val="00C72265"/>
    <w:rsid w:val="00C72C8D"/>
    <w:rsid w:val="00C7763A"/>
    <w:rsid w:val="00C81596"/>
    <w:rsid w:val="00C81AF3"/>
    <w:rsid w:val="00C82452"/>
    <w:rsid w:val="00C94213"/>
    <w:rsid w:val="00CA4E77"/>
    <w:rsid w:val="00CA65D3"/>
    <w:rsid w:val="00CB2F1F"/>
    <w:rsid w:val="00CB338B"/>
    <w:rsid w:val="00CC2D61"/>
    <w:rsid w:val="00CC3A74"/>
    <w:rsid w:val="00CD1189"/>
    <w:rsid w:val="00CD3147"/>
    <w:rsid w:val="00CE25D0"/>
    <w:rsid w:val="00CE3858"/>
    <w:rsid w:val="00CF74D4"/>
    <w:rsid w:val="00CF7657"/>
    <w:rsid w:val="00D044A8"/>
    <w:rsid w:val="00D06478"/>
    <w:rsid w:val="00D06C95"/>
    <w:rsid w:val="00D10E92"/>
    <w:rsid w:val="00D26BD1"/>
    <w:rsid w:val="00D3081D"/>
    <w:rsid w:val="00D36646"/>
    <w:rsid w:val="00D3672C"/>
    <w:rsid w:val="00D41354"/>
    <w:rsid w:val="00D47D18"/>
    <w:rsid w:val="00D52AA5"/>
    <w:rsid w:val="00D5570E"/>
    <w:rsid w:val="00D634CF"/>
    <w:rsid w:val="00D672F0"/>
    <w:rsid w:val="00D75898"/>
    <w:rsid w:val="00D76E45"/>
    <w:rsid w:val="00D80565"/>
    <w:rsid w:val="00D847C3"/>
    <w:rsid w:val="00D868B5"/>
    <w:rsid w:val="00D91DF1"/>
    <w:rsid w:val="00D93099"/>
    <w:rsid w:val="00D96796"/>
    <w:rsid w:val="00DA13BE"/>
    <w:rsid w:val="00DA3667"/>
    <w:rsid w:val="00DA68AB"/>
    <w:rsid w:val="00DA7160"/>
    <w:rsid w:val="00DB576A"/>
    <w:rsid w:val="00DB79A2"/>
    <w:rsid w:val="00DC229B"/>
    <w:rsid w:val="00DC41C0"/>
    <w:rsid w:val="00DC78D2"/>
    <w:rsid w:val="00DD297E"/>
    <w:rsid w:val="00DD3A24"/>
    <w:rsid w:val="00DD3DA4"/>
    <w:rsid w:val="00DD78FC"/>
    <w:rsid w:val="00DE2375"/>
    <w:rsid w:val="00DE252F"/>
    <w:rsid w:val="00DE58B7"/>
    <w:rsid w:val="00DE612D"/>
    <w:rsid w:val="00DE6253"/>
    <w:rsid w:val="00DF07CD"/>
    <w:rsid w:val="00DF211F"/>
    <w:rsid w:val="00E14F4A"/>
    <w:rsid w:val="00E14F64"/>
    <w:rsid w:val="00E15A5D"/>
    <w:rsid w:val="00E2074A"/>
    <w:rsid w:val="00E228EF"/>
    <w:rsid w:val="00E2553D"/>
    <w:rsid w:val="00E257C5"/>
    <w:rsid w:val="00E2656D"/>
    <w:rsid w:val="00E30013"/>
    <w:rsid w:val="00E30A64"/>
    <w:rsid w:val="00E31346"/>
    <w:rsid w:val="00E323F5"/>
    <w:rsid w:val="00E4153C"/>
    <w:rsid w:val="00E41A9F"/>
    <w:rsid w:val="00E475E4"/>
    <w:rsid w:val="00E53B7E"/>
    <w:rsid w:val="00E56329"/>
    <w:rsid w:val="00E6433F"/>
    <w:rsid w:val="00E64B17"/>
    <w:rsid w:val="00E65FF4"/>
    <w:rsid w:val="00E74DA4"/>
    <w:rsid w:val="00E754DA"/>
    <w:rsid w:val="00E77E2A"/>
    <w:rsid w:val="00E82E26"/>
    <w:rsid w:val="00E85797"/>
    <w:rsid w:val="00EA0067"/>
    <w:rsid w:val="00EA568E"/>
    <w:rsid w:val="00EA56D3"/>
    <w:rsid w:val="00EB08E6"/>
    <w:rsid w:val="00EC372B"/>
    <w:rsid w:val="00EC38B7"/>
    <w:rsid w:val="00EC4CAE"/>
    <w:rsid w:val="00EE4FEA"/>
    <w:rsid w:val="00EF1824"/>
    <w:rsid w:val="00EF1B62"/>
    <w:rsid w:val="00EF4B9A"/>
    <w:rsid w:val="00F01359"/>
    <w:rsid w:val="00F02E9D"/>
    <w:rsid w:val="00F04524"/>
    <w:rsid w:val="00F064E8"/>
    <w:rsid w:val="00F1149D"/>
    <w:rsid w:val="00F11C80"/>
    <w:rsid w:val="00F155B6"/>
    <w:rsid w:val="00F17563"/>
    <w:rsid w:val="00F20191"/>
    <w:rsid w:val="00F20AD8"/>
    <w:rsid w:val="00F21D63"/>
    <w:rsid w:val="00F23335"/>
    <w:rsid w:val="00F259DA"/>
    <w:rsid w:val="00F26124"/>
    <w:rsid w:val="00F263D3"/>
    <w:rsid w:val="00F2739D"/>
    <w:rsid w:val="00F30A84"/>
    <w:rsid w:val="00F40ADC"/>
    <w:rsid w:val="00F5186D"/>
    <w:rsid w:val="00F5560E"/>
    <w:rsid w:val="00F56263"/>
    <w:rsid w:val="00F6163F"/>
    <w:rsid w:val="00F62250"/>
    <w:rsid w:val="00F64A47"/>
    <w:rsid w:val="00F70503"/>
    <w:rsid w:val="00F828B0"/>
    <w:rsid w:val="00F9352E"/>
    <w:rsid w:val="00F9607C"/>
    <w:rsid w:val="00FA05E6"/>
    <w:rsid w:val="00FA1C00"/>
    <w:rsid w:val="00FA5468"/>
    <w:rsid w:val="00FB047C"/>
    <w:rsid w:val="00FB2C97"/>
    <w:rsid w:val="00FB6361"/>
    <w:rsid w:val="00FC01F8"/>
    <w:rsid w:val="00FC28F4"/>
    <w:rsid w:val="00FC4775"/>
    <w:rsid w:val="00FC5314"/>
    <w:rsid w:val="00FC59BE"/>
    <w:rsid w:val="00FD01CB"/>
    <w:rsid w:val="00FD1534"/>
    <w:rsid w:val="00FE4621"/>
    <w:rsid w:val="00FE4B51"/>
    <w:rsid w:val="00FE5B16"/>
    <w:rsid w:val="00FF09F3"/>
    <w:rsid w:val="00FF2943"/>
    <w:rsid w:val="00FF31CC"/>
    <w:rsid w:val="00FF51CF"/>
    <w:rsid w:val="00FF6267"/>
    <w:rsid w:val="00FF77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ACB5F"/>
  <w15:chartTrackingRefBased/>
  <w15:docId w15:val="{11A835B3-0DFA-4941-B6F2-00BAE3F9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770"/>
    <w:pPr>
      <w:spacing w:after="0" w:line="240" w:lineRule="auto"/>
    </w:pPr>
    <w:rPr>
      <w:rFonts w:ascii="Calibri" w:hAnsi="Calibri" w:cs="Times New Roman"/>
      <w:szCs w:val="24"/>
      <w:lang w:val="en-US"/>
    </w:rPr>
  </w:style>
  <w:style w:type="paragraph" w:styleId="Heading1">
    <w:name w:val="heading 1"/>
    <w:basedOn w:val="Normal"/>
    <w:next w:val="Normal"/>
    <w:link w:val="Heading1Char"/>
    <w:uiPriority w:val="9"/>
    <w:qFormat/>
    <w:rsid w:val="007554AC"/>
    <w:pPr>
      <w:keepNext/>
      <w:keepLines/>
      <w:spacing w:before="24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DD3A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723AA"/>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39143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4AC"/>
    <w:rPr>
      <w:rFonts w:asciiTheme="majorHAnsi" w:eastAsiaTheme="majorEastAsia" w:hAnsiTheme="majorHAnsi" w:cstheme="majorBidi"/>
      <w:b/>
      <w:color w:val="000000" w:themeColor="text1"/>
      <w:sz w:val="32"/>
      <w:szCs w:val="32"/>
      <w:lang w:val="en-US"/>
    </w:rPr>
  </w:style>
  <w:style w:type="paragraph" w:styleId="TOCHeading">
    <w:name w:val="TOC Heading"/>
    <w:basedOn w:val="Heading1"/>
    <w:next w:val="Normal"/>
    <w:uiPriority w:val="39"/>
    <w:unhideWhenUsed/>
    <w:qFormat/>
    <w:rsid w:val="00CE3858"/>
    <w:pPr>
      <w:spacing w:line="259" w:lineRule="auto"/>
      <w:outlineLvl w:val="9"/>
    </w:pPr>
  </w:style>
  <w:style w:type="table" w:styleId="TableGrid">
    <w:name w:val="Table Grid"/>
    <w:basedOn w:val="TableNormal"/>
    <w:uiPriority w:val="39"/>
    <w:rsid w:val="00CE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E86"/>
    <w:pPr>
      <w:tabs>
        <w:tab w:val="center" w:pos="4513"/>
        <w:tab w:val="right" w:pos="9026"/>
      </w:tabs>
    </w:pPr>
  </w:style>
  <w:style w:type="character" w:customStyle="1" w:styleId="HeaderChar">
    <w:name w:val="Header Char"/>
    <w:basedOn w:val="DefaultParagraphFont"/>
    <w:link w:val="Header"/>
    <w:uiPriority w:val="99"/>
    <w:rsid w:val="001E1E86"/>
    <w:rPr>
      <w:rFonts w:ascii="Calibri" w:hAnsi="Calibri" w:cs="Times New Roman"/>
      <w:szCs w:val="24"/>
      <w:lang w:val="en-US"/>
    </w:rPr>
  </w:style>
  <w:style w:type="paragraph" w:styleId="Footer">
    <w:name w:val="footer"/>
    <w:basedOn w:val="Normal"/>
    <w:link w:val="FooterChar"/>
    <w:uiPriority w:val="99"/>
    <w:unhideWhenUsed/>
    <w:rsid w:val="001E1E86"/>
    <w:pPr>
      <w:tabs>
        <w:tab w:val="center" w:pos="4513"/>
        <w:tab w:val="right" w:pos="9026"/>
      </w:tabs>
    </w:pPr>
  </w:style>
  <w:style w:type="character" w:customStyle="1" w:styleId="FooterChar">
    <w:name w:val="Footer Char"/>
    <w:basedOn w:val="DefaultParagraphFont"/>
    <w:link w:val="Footer"/>
    <w:uiPriority w:val="99"/>
    <w:rsid w:val="001E1E86"/>
    <w:rPr>
      <w:rFonts w:ascii="Calibri" w:hAnsi="Calibri" w:cs="Times New Roman"/>
      <w:szCs w:val="24"/>
      <w:lang w:val="en-US"/>
    </w:rPr>
  </w:style>
  <w:style w:type="paragraph" w:styleId="TOC1">
    <w:name w:val="toc 1"/>
    <w:basedOn w:val="Normal"/>
    <w:next w:val="Normal"/>
    <w:autoRedefine/>
    <w:uiPriority w:val="39"/>
    <w:unhideWhenUsed/>
    <w:rsid w:val="008238D0"/>
    <w:pPr>
      <w:spacing w:after="100"/>
    </w:pPr>
  </w:style>
  <w:style w:type="character" w:styleId="Hyperlink">
    <w:name w:val="Hyperlink"/>
    <w:basedOn w:val="DefaultParagraphFont"/>
    <w:uiPriority w:val="99"/>
    <w:unhideWhenUsed/>
    <w:rsid w:val="008238D0"/>
    <w:rPr>
      <w:color w:val="0563C1" w:themeColor="hyperlink"/>
      <w:u w:val="single"/>
    </w:rPr>
  </w:style>
  <w:style w:type="paragraph" w:styleId="ListParagraph">
    <w:name w:val="List Paragraph"/>
    <w:basedOn w:val="Normal"/>
    <w:uiPriority w:val="34"/>
    <w:qFormat/>
    <w:rsid w:val="008238D0"/>
    <w:pPr>
      <w:ind w:left="720"/>
      <w:contextualSpacing/>
    </w:pPr>
  </w:style>
  <w:style w:type="character" w:customStyle="1" w:styleId="hgkelc">
    <w:name w:val="hgkelc"/>
    <w:basedOn w:val="DefaultParagraphFont"/>
    <w:rsid w:val="00631B4A"/>
  </w:style>
  <w:style w:type="paragraph" w:styleId="FootnoteText">
    <w:name w:val="footnote text"/>
    <w:basedOn w:val="Normal"/>
    <w:link w:val="FootnoteTextChar"/>
    <w:semiHidden/>
    <w:unhideWhenUsed/>
    <w:rsid w:val="004B3AC6"/>
    <w:rPr>
      <w:rFonts w:ascii="Times New Roman" w:hAnsi="Times New Roman"/>
      <w:sz w:val="20"/>
      <w:szCs w:val="20"/>
      <w:lang w:val="en-GB" w:eastAsia="en-GB"/>
    </w:rPr>
  </w:style>
  <w:style w:type="character" w:customStyle="1" w:styleId="FootnoteTextChar">
    <w:name w:val="Footnote Text Char"/>
    <w:basedOn w:val="DefaultParagraphFont"/>
    <w:link w:val="FootnoteText"/>
    <w:semiHidden/>
    <w:rsid w:val="004B3AC6"/>
    <w:rPr>
      <w:rFonts w:ascii="Times New Roman" w:hAnsi="Times New Roman" w:cs="Times New Roman"/>
      <w:sz w:val="20"/>
      <w:szCs w:val="20"/>
      <w:lang w:val="en-GB" w:eastAsia="en-GB"/>
    </w:rPr>
  </w:style>
  <w:style w:type="character" w:styleId="FootnoteReference">
    <w:name w:val="footnote reference"/>
    <w:basedOn w:val="DefaultParagraphFont"/>
    <w:semiHidden/>
    <w:unhideWhenUsed/>
    <w:rsid w:val="004B3AC6"/>
    <w:rPr>
      <w:vertAlign w:val="superscript"/>
    </w:rPr>
  </w:style>
  <w:style w:type="character" w:customStyle="1" w:styleId="Heading4Char">
    <w:name w:val="Heading 4 Char"/>
    <w:basedOn w:val="DefaultParagraphFont"/>
    <w:link w:val="Heading4"/>
    <w:uiPriority w:val="9"/>
    <w:semiHidden/>
    <w:rsid w:val="0039143A"/>
    <w:rPr>
      <w:rFonts w:asciiTheme="majorHAnsi" w:eastAsiaTheme="majorEastAsia" w:hAnsiTheme="majorHAnsi" w:cstheme="majorBidi"/>
      <w:i/>
      <w:iCs/>
      <w:color w:val="2E74B5" w:themeColor="accent1" w:themeShade="BF"/>
      <w:szCs w:val="24"/>
      <w:lang w:val="en-US"/>
    </w:rPr>
  </w:style>
  <w:style w:type="character" w:styleId="Strong">
    <w:name w:val="Strong"/>
    <w:basedOn w:val="DefaultParagraphFont"/>
    <w:uiPriority w:val="22"/>
    <w:qFormat/>
    <w:rsid w:val="0039143A"/>
    <w:rPr>
      <w:b/>
      <w:bCs/>
    </w:rPr>
  </w:style>
  <w:style w:type="character" w:customStyle="1" w:styleId="Heading2Char">
    <w:name w:val="Heading 2 Char"/>
    <w:basedOn w:val="DefaultParagraphFont"/>
    <w:link w:val="Heading2"/>
    <w:uiPriority w:val="9"/>
    <w:rsid w:val="00DD3A24"/>
    <w:rPr>
      <w:rFonts w:asciiTheme="majorHAnsi" w:eastAsiaTheme="majorEastAsia" w:hAnsiTheme="majorHAnsi" w:cstheme="majorBidi"/>
      <w:color w:val="2E74B5" w:themeColor="accent1" w:themeShade="BF"/>
      <w:sz w:val="26"/>
      <w:szCs w:val="26"/>
      <w:lang w:val="en-US"/>
    </w:rPr>
  </w:style>
  <w:style w:type="character" w:styleId="FollowedHyperlink">
    <w:name w:val="FollowedHyperlink"/>
    <w:basedOn w:val="DefaultParagraphFont"/>
    <w:uiPriority w:val="99"/>
    <w:semiHidden/>
    <w:unhideWhenUsed/>
    <w:rsid w:val="00FC4775"/>
    <w:rPr>
      <w:color w:val="954F72" w:themeColor="followedHyperlink"/>
      <w:u w:val="single"/>
    </w:rPr>
  </w:style>
  <w:style w:type="paragraph" w:styleId="TOC2">
    <w:name w:val="toc 2"/>
    <w:basedOn w:val="Normal"/>
    <w:next w:val="Normal"/>
    <w:autoRedefine/>
    <w:uiPriority w:val="39"/>
    <w:unhideWhenUsed/>
    <w:rsid w:val="004E157E"/>
    <w:pPr>
      <w:spacing w:after="100"/>
      <w:ind w:left="220"/>
    </w:pPr>
  </w:style>
  <w:style w:type="character" w:customStyle="1" w:styleId="Heading3Char">
    <w:name w:val="Heading 3 Char"/>
    <w:basedOn w:val="DefaultParagraphFont"/>
    <w:link w:val="Heading3"/>
    <w:uiPriority w:val="9"/>
    <w:rsid w:val="005723AA"/>
    <w:rPr>
      <w:rFonts w:asciiTheme="majorHAnsi" w:eastAsiaTheme="majorEastAsia" w:hAnsiTheme="majorHAnsi" w:cstheme="majorBidi"/>
      <w:color w:val="1F4D78" w:themeColor="accent1" w:themeShade="7F"/>
      <w:sz w:val="24"/>
      <w:szCs w:val="24"/>
      <w:lang w:val="en-US"/>
    </w:rPr>
  </w:style>
  <w:style w:type="character" w:styleId="PlaceholderText">
    <w:name w:val="Placeholder Text"/>
    <w:basedOn w:val="DefaultParagraphFont"/>
    <w:uiPriority w:val="99"/>
    <w:semiHidden/>
    <w:rsid w:val="0085149A"/>
    <w:rPr>
      <w:color w:val="808080"/>
    </w:rPr>
  </w:style>
  <w:style w:type="paragraph" w:customStyle="1" w:styleId="Body">
    <w:name w:val="Body"/>
    <w:rsid w:val="00B42476"/>
    <w:pPr>
      <w:pBdr>
        <w:top w:val="nil"/>
        <w:left w:val="nil"/>
        <w:bottom w:val="nil"/>
        <w:right w:val="nil"/>
        <w:between w:val="nil"/>
        <w:bar w:val="nil"/>
      </w:pBdr>
    </w:pPr>
    <w:rPr>
      <w:rFonts w:ascii="Calibri" w:eastAsia="Arial Unicode MS" w:hAnsi="Calibri" w:cs="Arial Unicode MS"/>
      <w:color w:val="000000"/>
      <w:u w:color="000000"/>
      <w:bdr w:val="nil"/>
      <w:lang w:val="en-US" w:eastAsia="en-NZ"/>
      <w14:textOutline w14:w="0" w14:cap="flat" w14:cmpd="sng" w14:algn="ctr">
        <w14:noFill/>
        <w14:prstDash w14:val="solid"/>
        <w14:bevel/>
      </w14:textOutline>
    </w:rPr>
  </w:style>
  <w:style w:type="character" w:customStyle="1" w:styleId="normaltextrun">
    <w:name w:val="normaltextrun"/>
    <w:basedOn w:val="DefaultParagraphFont"/>
    <w:rsid w:val="00E754DA"/>
  </w:style>
  <w:style w:type="paragraph" w:customStyle="1" w:styleId="TeThHauorahead1">
    <w:name w:val="Te Tāhū Hauora head 1"/>
    <w:basedOn w:val="Heading1"/>
    <w:qFormat/>
    <w:rsid w:val="00E754DA"/>
    <w:pPr>
      <w:spacing w:before="360" w:after="240"/>
    </w:pPr>
    <w:rPr>
      <w:rFonts w:ascii="Arial" w:hAnsi="Arial" w:cs="Arial"/>
      <w:color w:val="293868"/>
      <w:sz w:val="36"/>
      <w:lang w:val="en-NZ"/>
    </w:rPr>
  </w:style>
  <w:style w:type="paragraph" w:customStyle="1" w:styleId="TeThHauorabodytext">
    <w:name w:val="Te Tāhū Hauora body text"/>
    <w:basedOn w:val="Normal"/>
    <w:qFormat/>
    <w:rsid w:val="00E754DA"/>
    <w:pPr>
      <w:spacing w:after="120" w:line="276" w:lineRule="auto"/>
    </w:pPr>
    <w:rPr>
      <w:rFonts w:ascii="Arial" w:eastAsiaTheme="minorHAnsi" w:hAnsi="Arial" w:cs="Arial"/>
      <w:szCs w:val="22"/>
      <w:lang w:val="en-NZ"/>
    </w:rPr>
  </w:style>
  <w:style w:type="paragraph" w:customStyle="1" w:styleId="TeThHauorahead2">
    <w:name w:val="Te Tāhū Hauora head 2"/>
    <w:basedOn w:val="Heading2"/>
    <w:qFormat/>
    <w:rsid w:val="00E754DA"/>
    <w:pPr>
      <w:spacing w:before="360" w:after="120"/>
    </w:pPr>
    <w:rPr>
      <w:rFonts w:ascii="Arial" w:hAnsi="Arial" w:cs="Arial"/>
      <w:b/>
      <w:i/>
      <w:color w:val="293868"/>
      <w:sz w:val="28"/>
      <w:lang w:val="en-NZ"/>
    </w:rPr>
  </w:style>
  <w:style w:type="paragraph" w:customStyle="1" w:styleId="TeThHauorahead3">
    <w:name w:val="Te Tāhū Hauora head 3"/>
    <w:basedOn w:val="Heading3"/>
    <w:qFormat/>
    <w:rsid w:val="00E754DA"/>
    <w:pPr>
      <w:spacing w:before="280" w:after="200"/>
    </w:pPr>
    <w:rPr>
      <w:rFonts w:ascii="Arial" w:hAnsi="Arial" w:cs="Arial"/>
      <w:b/>
      <w:color w:val="auto"/>
      <w:lang w:val="en-NZ"/>
    </w:rPr>
  </w:style>
  <w:style w:type="paragraph" w:styleId="TOC3">
    <w:name w:val="toc 3"/>
    <w:basedOn w:val="Normal"/>
    <w:next w:val="Normal"/>
    <w:autoRedefine/>
    <w:uiPriority w:val="39"/>
    <w:unhideWhenUsed/>
    <w:rsid w:val="00E754DA"/>
    <w:pPr>
      <w:spacing w:after="100" w:line="259" w:lineRule="auto"/>
      <w:ind w:left="440"/>
    </w:pPr>
    <w:rPr>
      <w:rFonts w:asciiTheme="minorHAnsi" w:eastAsiaTheme="minorHAnsi" w:hAnsiTheme="minorHAnsi" w:cstheme="minorBidi"/>
      <w:szCs w:val="22"/>
      <w:lang w:val="en-NZ"/>
    </w:rPr>
  </w:style>
  <w:style w:type="paragraph" w:styleId="NormalWeb">
    <w:name w:val="Normal (Web)"/>
    <w:basedOn w:val="Normal"/>
    <w:uiPriority w:val="99"/>
    <w:semiHidden/>
    <w:unhideWhenUsed/>
    <w:rsid w:val="006773F6"/>
    <w:pPr>
      <w:spacing w:before="100" w:beforeAutospacing="1" w:after="100" w:afterAutospacing="1"/>
    </w:pPr>
    <w:rPr>
      <w:rFonts w:ascii="Times New Roman" w:hAnsi="Times New Roman"/>
      <w:sz w:val="24"/>
      <w:lang w:val="en-NZ" w:eastAsia="en-NZ"/>
    </w:rPr>
  </w:style>
  <w:style w:type="character" w:styleId="UnresolvedMention">
    <w:name w:val="Unresolved Mention"/>
    <w:basedOn w:val="DefaultParagraphFont"/>
    <w:uiPriority w:val="99"/>
    <w:semiHidden/>
    <w:unhideWhenUsed/>
    <w:rsid w:val="00C81596"/>
    <w:rPr>
      <w:color w:val="605E5C"/>
      <w:shd w:val="clear" w:color="auto" w:fill="E1DFDD"/>
    </w:rPr>
  </w:style>
  <w:style w:type="paragraph" w:styleId="BodyText">
    <w:name w:val="Body Text"/>
    <w:basedOn w:val="Normal"/>
    <w:link w:val="BodyTextChar"/>
    <w:uiPriority w:val="1"/>
    <w:qFormat/>
    <w:rsid w:val="00E2553D"/>
    <w:pPr>
      <w:widowControl w:val="0"/>
      <w:autoSpaceDE w:val="0"/>
      <w:autoSpaceDN w:val="0"/>
    </w:pPr>
    <w:rPr>
      <w:rFonts w:ascii="Arial" w:eastAsia="Arial" w:hAnsi="Arial" w:cs="Arial"/>
      <w:szCs w:val="22"/>
      <w:lang w:val="en-NZ"/>
    </w:rPr>
  </w:style>
  <w:style w:type="character" w:customStyle="1" w:styleId="BodyTextChar">
    <w:name w:val="Body Text Char"/>
    <w:basedOn w:val="DefaultParagraphFont"/>
    <w:link w:val="BodyText"/>
    <w:uiPriority w:val="1"/>
    <w:rsid w:val="00E2553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88031">
      <w:bodyDiv w:val="1"/>
      <w:marLeft w:val="0"/>
      <w:marRight w:val="0"/>
      <w:marTop w:val="0"/>
      <w:marBottom w:val="0"/>
      <w:divBdr>
        <w:top w:val="none" w:sz="0" w:space="0" w:color="auto"/>
        <w:left w:val="none" w:sz="0" w:space="0" w:color="auto"/>
        <w:bottom w:val="none" w:sz="0" w:space="0" w:color="auto"/>
        <w:right w:val="none" w:sz="0" w:space="0" w:color="auto"/>
      </w:divBdr>
    </w:div>
    <w:div w:id="698554988">
      <w:bodyDiv w:val="1"/>
      <w:marLeft w:val="0"/>
      <w:marRight w:val="0"/>
      <w:marTop w:val="0"/>
      <w:marBottom w:val="0"/>
      <w:divBdr>
        <w:top w:val="none" w:sz="0" w:space="0" w:color="auto"/>
        <w:left w:val="none" w:sz="0" w:space="0" w:color="auto"/>
        <w:bottom w:val="none" w:sz="0" w:space="0" w:color="auto"/>
        <w:right w:val="none" w:sz="0" w:space="0" w:color="auto"/>
      </w:divBdr>
    </w:div>
    <w:div w:id="1678002588">
      <w:bodyDiv w:val="1"/>
      <w:marLeft w:val="0"/>
      <w:marRight w:val="0"/>
      <w:marTop w:val="0"/>
      <w:marBottom w:val="0"/>
      <w:divBdr>
        <w:top w:val="none" w:sz="0" w:space="0" w:color="auto"/>
        <w:left w:val="none" w:sz="0" w:space="0" w:color="auto"/>
        <w:bottom w:val="none" w:sz="0" w:space="0" w:color="auto"/>
        <w:right w:val="none" w:sz="0" w:space="0" w:color="auto"/>
      </w:divBdr>
    </w:div>
    <w:div w:id="1884445801">
      <w:bodyDiv w:val="1"/>
      <w:marLeft w:val="0"/>
      <w:marRight w:val="0"/>
      <w:marTop w:val="0"/>
      <w:marBottom w:val="0"/>
      <w:divBdr>
        <w:top w:val="none" w:sz="0" w:space="0" w:color="auto"/>
        <w:left w:val="none" w:sz="0" w:space="0" w:color="auto"/>
        <w:bottom w:val="none" w:sz="0" w:space="0" w:color="auto"/>
        <w:right w:val="none" w:sz="0" w:space="0" w:color="auto"/>
      </w:divBdr>
    </w:div>
    <w:div w:id="193196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qsc.govt.nz/resources/resource-library/user-guide-healing-learning-and-improving-from-harm-national-adverse-events-policy-2023-te-whakaora-te-ako-me-te-whakapai-ake-i-te-kino-te-kaupapa-here-a-motu-mo-nga-mahi-tukino-2023/" TargetMode="External"/><Relationship Id="rId18" Type="http://schemas.openxmlformats.org/officeDocument/2006/relationships/hyperlink" Target="https://www.hqsc.govt.nz/resources/resource-library/pou-hihiri-pou-o-te-aroha-healing-and-learning-from-harm/" TargetMode="External"/><Relationship Id="rId26" Type="http://schemas.openxmlformats.org/officeDocument/2006/relationships/hyperlink" Target="https://www.hqsc.govt.nz/our-work/system-safety/healing-learning-and-improving-from-harm-policy/restorative-practice-and-hohou-te-rongo/" TargetMode="External"/><Relationship Id="rId39" Type="http://schemas.openxmlformats.org/officeDocument/2006/relationships/hyperlink" Target="https://www.hqsc.govt.nz/assets/Our-work/System-safety/Adverse-events/Publications-resources/Guide-to-doing-a-learning-review-2024.pdf" TargetMode="External"/><Relationship Id="rId21" Type="http://schemas.openxmlformats.org/officeDocument/2006/relationships/image" Target="media/image1.jpeg"/><Relationship Id="rId34" Type="http://schemas.openxmlformats.org/officeDocument/2006/relationships/header" Target="header3.xml"/><Relationship Id="rId42" Type="http://schemas.openxmlformats.org/officeDocument/2006/relationships/footer" Target="footer4.xml"/><Relationship Id="rId47" Type="http://schemas.openxmlformats.org/officeDocument/2006/relationships/hyperlink" Target="http://www.hqsc.govt.nz" TargetMode="Externa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hqsc.govt.nz/resources/resource-library/learning-from-harm-programme-restorative-responses-workbook/" TargetMode="External"/><Relationship Id="rId29" Type="http://schemas.openxmlformats.org/officeDocument/2006/relationships/hyperlink" Target="https://www.hqsc.govt.nz/our-work/system-safety/healing-learning-and-improving-from-harm-policy/system-learning/" TargetMode="External"/><Relationship Id="rId11" Type="http://schemas.openxmlformats.org/officeDocument/2006/relationships/hyperlink" Target="https://www.hqsc.govt.nz/resources/resource-library/national-adverse-event-policy-2023/" TargetMode="External"/><Relationship Id="rId24" Type="http://schemas.openxmlformats.org/officeDocument/2006/relationships/hyperlink" Target="https://www.hqsc.govt.nz/our-work/system-safety/healing-learning-and-improving-from-harm-policy/equity/" TargetMode="External"/><Relationship Id="rId32" Type="http://schemas.openxmlformats.org/officeDocument/2006/relationships/footer" Target="footer1.xml"/><Relationship Id="rId37" Type="http://schemas.openxmlformats.org/officeDocument/2006/relationships/hyperlink" Target="https://www.hqsc.govt.nz/resources/resource-library/pou-hihiri-pou-o-te-aroha-healing-and-learning-from-harm/" TargetMode="Externa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styles" Target="styles.xml"/><Relationship Id="rId15" Type="http://schemas.openxmlformats.org/officeDocument/2006/relationships/hyperlink" Target="https://www.hqsc.govt.nz/resources/resource-library/national-adverse-event-policy-2023/" TargetMode="External"/><Relationship Id="rId23" Type="http://schemas.openxmlformats.org/officeDocument/2006/relationships/hyperlink" Target="https://www.hqsc.govt.nz/our-work/system-safety/healing-learning-and-improving-from-harm-policy/culturally-responsive-practice/" TargetMode="External"/><Relationship Id="rId28" Type="http://schemas.openxmlformats.org/officeDocument/2006/relationships/hyperlink" Target="https://www.hqsc.govt.nz/our-work/system-safety/healing-learning-and-improving-from-harm-policy/system-accountability/" TargetMode="External"/><Relationship Id="rId36" Type="http://schemas.openxmlformats.org/officeDocument/2006/relationships/hyperlink" Target="https://www.hqsc.govt.nz/our-work/system-safety/healing-learning-and-improving-from-harm-policy/consumer-and-whanau-participation/" TargetMode="External"/><Relationship Id="rId49" Type="http://schemas.openxmlformats.org/officeDocument/2006/relationships/glossaryDocument" Target="glossary/document.xml"/><Relationship Id="rId10" Type="http://schemas.openxmlformats.org/officeDocument/2006/relationships/hyperlink" Target="https://www.hqsc.govt.nz/resources/resource-library/user-guide-healing-learning-and-improving-from-harm-national-adverse-events-policy-2023-te-whakaora-te-ako-me-te-whakapai-ake-i-te-kino-te-kaupapa-here-a-motu-mo-nga-mahi-tukino-2023/" TargetMode="External"/><Relationship Id="rId19" Type="http://schemas.openxmlformats.org/officeDocument/2006/relationships/hyperlink" Target="https://www.hqsc.govt.nz/our-work/system-safety/harm-adverse-event-submission-portal/" TargetMode="External"/><Relationship Id="rId31" Type="http://schemas.openxmlformats.org/officeDocument/2006/relationships/header" Target="header2.xml"/><Relationship Id="rId44"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nc-sa/4.0/" TargetMode="External"/><Relationship Id="rId22" Type="http://schemas.openxmlformats.org/officeDocument/2006/relationships/hyperlink" Target="https://www.hqsc.govt.nz/our-work/system-safety/healing-learning-and-improving-from-harm-policy/consumer-and-whanau-participation/" TargetMode="External"/><Relationship Id="rId27" Type="http://schemas.openxmlformats.org/officeDocument/2006/relationships/hyperlink" Target="https://www.hqsc.govt.nz/our-work/system-safety/healing-learning-and-improving-from-harm-policy/safe-reporting/"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hqsc.govt.nz/resources/resource-library/he-maungarongo-ki-nga-iwi-envisioning-a-restorative-health-system-in-aotearoa-new-zealand/" TargetMode="External"/><Relationship Id="rId17" Type="http://schemas.openxmlformats.org/officeDocument/2006/relationships/hyperlink" Target="https://www.hqsc.govt.nz/assets/Our-work/System-safety/Adverse-events/Publications-resources/TeTahu-Hauora-Event-of-Harm-Review-Tool-2025.pdf" TargetMode="External"/><Relationship Id="rId25" Type="http://schemas.openxmlformats.org/officeDocument/2006/relationships/hyperlink" Target="https://www.hqsc.govt.nz/our-work/system-safety/healing-learning-and-improving-from-harm-policy/open-communication/" TargetMode="External"/><Relationship Id="rId33" Type="http://schemas.openxmlformats.org/officeDocument/2006/relationships/footer" Target="footer2.xml"/><Relationship Id="rId38" Type="http://schemas.openxmlformats.org/officeDocument/2006/relationships/hyperlink" Target="https://www.hqsc.govt.nz/resources/resource-library/pou-hihiri-pou-o-te-aroha-healing-and-learning-from-harm/" TargetMode="External"/><Relationship Id="rId46" Type="http://schemas.openxmlformats.org/officeDocument/2006/relationships/image" Target="media/image2.png"/><Relationship Id="rId20" Type="http://schemas.openxmlformats.org/officeDocument/2006/relationships/hyperlink" Target="https://www.hqsc.govt.nz/our-work/system-safety/harm-adverse-event-submission-portal/"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2A94F051D84B92928A27FCD1CF174F"/>
        <w:category>
          <w:name w:val="General"/>
          <w:gallery w:val="placeholder"/>
        </w:category>
        <w:types>
          <w:type w:val="bbPlcHdr"/>
        </w:types>
        <w:behaviors>
          <w:behavior w:val="content"/>
        </w:behaviors>
        <w:guid w:val="{683918F3-1229-473F-83EE-169E377C0AB9}"/>
      </w:docPartPr>
      <w:docPartBody>
        <w:p w:rsidR="00A5768F" w:rsidRDefault="00A5768F" w:rsidP="00A5768F">
          <w:pPr>
            <w:pStyle w:val="E02A94F051D84B92928A27FCD1CF174F"/>
          </w:pPr>
          <w:r w:rsidRPr="00577E55">
            <w:rPr>
              <w:rStyle w:val="PlaceholderText"/>
            </w:rPr>
            <w:t>Click or tap here to enter text.</w:t>
          </w:r>
        </w:p>
      </w:docPartBody>
    </w:docPart>
    <w:docPart>
      <w:docPartPr>
        <w:name w:val="523E433FF0254FBCAE27A9BCD3422924"/>
        <w:category>
          <w:name w:val="General"/>
          <w:gallery w:val="placeholder"/>
        </w:category>
        <w:types>
          <w:type w:val="bbPlcHdr"/>
        </w:types>
        <w:behaviors>
          <w:behavior w:val="content"/>
        </w:behaviors>
        <w:guid w:val="{4360AD81-65B0-4293-A929-AADC3959AEE4}"/>
      </w:docPartPr>
      <w:docPartBody>
        <w:p w:rsidR="00A5768F" w:rsidRDefault="00A5768F" w:rsidP="00A5768F">
          <w:pPr>
            <w:pStyle w:val="523E433FF0254FBCAE27A9BCD3422924"/>
          </w:pPr>
          <w:r w:rsidRPr="00577E55">
            <w:rPr>
              <w:rStyle w:val="PlaceholderText"/>
            </w:rPr>
            <w:t>Click or tap here to enter text.</w:t>
          </w:r>
        </w:p>
      </w:docPartBody>
    </w:docPart>
    <w:docPart>
      <w:docPartPr>
        <w:name w:val="E4F43716108443108D5FF8186F57ABEE"/>
        <w:category>
          <w:name w:val="General"/>
          <w:gallery w:val="placeholder"/>
        </w:category>
        <w:types>
          <w:type w:val="bbPlcHdr"/>
        </w:types>
        <w:behaviors>
          <w:behavior w:val="content"/>
        </w:behaviors>
        <w:guid w:val="{59E2E905-38A1-4F04-A5A0-3C550D082DAE}"/>
      </w:docPartPr>
      <w:docPartBody>
        <w:p w:rsidR="00A5768F" w:rsidRDefault="00A5768F" w:rsidP="00A5768F">
          <w:pPr>
            <w:pStyle w:val="E4F43716108443108D5FF8186F57ABEE"/>
          </w:pPr>
          <w:r w:rsidRPr="00577E55">
            <w:rPr>
              <w:rStyle w:val="PlaceholderText"/>
            </w:rPr>
            <w:t>Click or tap here to enter text.</w:t>
          </w:r>
        </w:p>
      </w:docPartBody>
    </w:docPart>
    <w:docPart>
      <w:docPartPr>
        <w:name w:val="B1D258FE75B54F3E9D886EB8B1C2242B"/>
        <w:category>
          <w:name w:val="General"/>
          <w:gallery w:val="placeholder"/>
        </w:category>
        <w:types>
          <w:type w:val="bbPlcHdr"/>
        </w:types>
        <w:behaviors>
          <w:behavior w:val="content"/>
        </w:behaviors>
        <w:guid w:val="{16817CDA-77F2-454B-B3F3-452065ACA530}"/>
      </w:docPartPr>
      <w:docPartBody>
        <w:p w:rsidR="00A5768F" w:rsidRDefault="00A5768F" w:rsidP="00A5768F">
          <w:pPr>
            <w:pStyle w:val="B1D258FE75B54F3E9D886EB8B1C2242B"/>
          </w:pPr>
          <w:r w:rsidRPr="00577E55">
            <w:rPr>
              <w:rStyle w:val="PlaceholderText"/>
            </w:rPr>
            <w:t>Click or tap here to enter text.</w:t>
          </w:r>
        </w:p>
      </w:docPartBody>
    </w:docPart>
    <w:docPart>
      <w:docPartPr>
        <w:name w:val="6B662C62577B4C9CBD0CDE34644A957B"/>
        <w:category>
          <w:name w:val="General"/>
          <w:gallery w:val="placeholder"/>
        </w:category>
        <w:types>
          <w:type w:val="bbPlcHdr"/>
        </w:types>
        <w:behaviors>
          <w:behavior w:val="content"/>
        </w:behaviors>
        <w:guid w:val="{AD090F1C-D3EB-4D01-B329-F84F0022C1E7}"/>
      </w:docPartPr>
      <w:docPartBody>
        <w:p w:rsidR="00A5768F" w:rsidRDefault="00A5768F" w:rsidP="00A5768F">
          <w:pPr>
            <w:pStyle w:val="6B662C62577B4C9CBD0CDE34644A957B"/>
          </w:pPr>
          <w:r w:rsidRPr="00577E55">
            <w:rPr>
              <w:rStyle w:val="PlaceholderText"/>
            </w:rPr>
            <w:t>Click or tap to enter a date.</w:t>
          </w:r>
        </w:p>
      </w:docPartBody>
    </w:docPart>
    <w:docPart>
      <w:docPartPr>
        <w:name w:val="F85C2E38E1CE413C86C0B07B9C502C46"/>
        <w:category>
          <w:name w:val="General"/>
          <w:gallery w:val="placeholder"/>
        </w:category>
        <w:types>
          <w:type w:val="bbPlcHdr"/>
        </w:types>
        <w:behaviors>
          <w:behavior w:val="content"/>
        </w:behaviors>
        <w:guid w:val="{97D4D656-0E2A-4F3E-AFB6-F32437BA5552}"/>
      </w:docPartPr>
      <w:docPartBody>
        <w:p w:rsidR="00A5768F" w:rsidRDefault="00A5768F" w:rsidP="00A5768F">
          <w:pPr>
            <w:pStyle w:val="F85C2E38E1CE413C86C0B07B9C502C46"/>
          </w:pPr>
          <w:r w:rsidRPr="00577E55">
            <w:rPr>
              <w:rStyle w:val="PlaceholderText"/>
            </w:rPr>
            <w:t>Click or tap here to enter text.</w:t>
          </w:r>
        </w:p>
      </w:docPartBody>
    </w:docPart>
    <w:docPart>
      <w:docPartPr>
        <w:name w:val="5489DE5404A14208ADE30A4568332AE7"/>
        <w:category>
          <w:name w:val="General"/>
          <w:gallery w:val="placeholder"/>
        </w:category>
        <w:types>
          <w:type w:val="bbPlcHdr"/>
        </w:types>
        <w:behaviors>
          <w:behavior w:val="content"/>
        </w:behaviors>
        <w:guid w:val="{81790B11-FC0A-43A6-BD61-83051212F86C}"/>
      </w:docPartPr>
      <w:docPartBody>
        <w:p w:rsidR="00A5768F" w:rsidRDefault="00A5768F" w:rsidP="00A5768F">
          <w:pPr>
            <w:pStyle w:val="5489DE5404A14208ADE30A4568332AE7"/>
          </w:pPr>
          <w:r w:rsidRPr="00577E55">
            <w:rPr>
              <w:rStyle w:val="PlaceholderText"/>
            </w:rPr>
            <w:t>Click or tap here to enter text.</w:t>
          </w:r>
        </w:p>
      </w:docPartBody>
    </w:docPart>
    <w:docPart>
      <w:docPartPr>
        <w:name w:val="6215C28AEAC84CC883CE8AE7646F1324"/>
        <w:category>
          <w:name w:val="General"/>
          <w:gallery w:val="placeholder"/>
        </w:category>
        <w:types>
          <w:type w:val="bbPlcHdr"/>
        </w:types>
        <w:behaviors>
          <w:behavior w:val="content"/>
        </w:behaviors>
        <w:guid w:val="{3E1A7B1E-1FF9-4DF2-83DF-ECA82CF696E3}"/>
      </w:docPartPr>
      <w:docPartBody>
        <w:p w:rsidR="00A5768F" w:rsidRDefault="00A5768F" w:rsidP="00A5768F">
          <w:pPr>
            <w:pStyle w:val="6215C28AEAC84CC883CE8AE7646F1324"/>
          </w:pPr>
          <w:r w:rsidRPr="00577E55">
            <w:rPr>
              <w:rStyle w:val="PlaceholderText"/>
            </w:rPr>
            <w:t>Click or tap here to enter text.</w:t>
          </w:r>
        </w:p>
      </w:docPartBody>
    </w:docPart>
    <w:docPart>
      <w:docPartPr>
        <w:name w:val="AFF10FE2023A4672AC8B1C5B00B6316A"/>
        <w:category>
          <w:name w:val="General"/>
          <w:gallery w:val="placeholder"/>
        </w:category>
        <w:types>
          <w:type w:val="bbPlcHdr"/>
        </w:types>
        <w:behaviors>
          <w:behavior w:val="content"/>
        </w:behaviors>
        <w:guid w:val="{07DCD633-03F5-466E-981C-BF8234F3F3DF}"/>
      </w:docPartPr>
      <w:docPartBody>
        <w:p w:rsidR="00A5768F" w:rsidRDefault="00A5768F" w:rsidP="00A5768F">
          <w:pPr>
            <w:pStyle w:val="AFF10FE2023A4672AC8B1C5B00B6316A"/>
          </w:pPr>
          <w:r w:rsidRPr="00577E55">
            <w:rPr>
              <w:rStyle w:val="PlaceholderText"/>
            </w:rPr>
            <w:t>Click or tap here to enter text.</w:t>
          </w:r>
        </w:p>
      </w:docPartBody>
    </w:docPart>
    <w:docPart>
      <w:docPartPr>
        <w:name w:val="AB6979152C93467EAF06BA5E4EFF9208"/>
        <w:category>
          <w:name w:val="General"/>
          <w:gallery w:val="placeholder"/>
        </w:category>
        <w:types>
          <w:type w:val="bbPlcHdr"/>
        </w:types>
        <w:behaviors>
          <w:behavior w:val="content"/>
        </w:behaviors>
        <w:guid w:val="{434EFD6F-99C9-437C-B4F4-9608DFC3F3F4}"/>
      </w:docPartPr>
      <w:docPartBody>
        <w:p w:rsidR="00A5768F" w:rsidRDefault="00A5768F" w:rsidP="00A5768F">
          <w:pPr>
            <w:pStyle w:val="AB6979152C93467EAF06BA5E4EFF9208"/>
          </w:pPr>
          <w:r w:rsidRPr="00577E55">
            <w:rPr>
              <w:rStyle w:val="PlaceholderText"/>
            </w:rPr>
            <w:t>Click or tap here to enter text.</w:t>
          </w:r>
        </w:p>
      </w:docPartBody>
    </w:docPart>
    <w:docPart>
      <w:docPartPr>
        <w:name w:val="261CC0F660564AB5B41235847DB71AB5"/>
        <w:category>
          <w:name w:val="General"/>
          <w:gallery w:val="placeholder"/>
        </w:category>
        <w:types>
          <w:type w:val="bbPlcHdr"/>
        </w:types>
        <w:behaviors>
          <w:behavior w:val="content"/>
        </w:behaviors>
        <w:guid w:val="{B595EAD7-E716-4F4A-9F1C-09026C07476A}"/>
      </w:docPartPr>
      <w:docPartBody>
        <w:p w:rsidR="00A5768F" w:rsidRDefault="00A5768F" w:rsidP="00A5768F">
          <w:pPr>
            <w:pStyle w:val="261CC0F660564AB5B41235847DB71AB5"/>
          </w:pPr>
          <w:r w:rsidRPr="00577E55">
            <w:rPr>
              <w:rStyle w:val="PlaceholderText"/>
            </w:rPr>
            <w:t>Click or tap here to enter text.</w:t>
          </w:r>
        </w:p>
      </w:docPartBody>
    </w:docPart>
    <w:docPart>
      <w:docPartPr>
        <w:name w:val="24BFE7DA435E464AB70608F495BCF9A1"/>
        <w:category>
          <w:name w:val="General"/>
          <w:gallery w:val="placeholder"/>
        </w:category>
        <w:types>
          <w:type w:val="bbPlcHdr"/>
        </w:types>
        <w:behaviors>
          <w:behavior w:val="content"/>
        </w:behaviors>
        <w:guid w:val="{7C454EF9-6DBE-484E-B894-36711BFFB3CA}"/>
      </w:docPartPr>
      <w:docPartBody>
        <w:p w:rsidR="00A5768F" w:rsidRDefault="00A5768F" w:rsidP="00A5768F">
          <w:pPr>
            <w:pStyle w:val="24BFE7DA435E464AB70608F495BCF9A1"/>
          </w:pPr>
          <w:r w:rsidRPr="00577E55">
            <w:rPr>
              <w:rStyle w:val="PlaceholderText"/>
            </w:rPr>
            <w:t>Click or tap here to enter text.</w:t>
          </w:r>
        </w:p>
      </w:docPartBody>
    </w:docPart>
    <w:docPart>
      <w:docPartPr>
        <w:name w:val="B106136AD615413D8A7F4C2D1F4F0604"/>
        <w:category>
          <w:name w:val="General"/>
          <w:gallery w:val="placeholder"/>
        </w:category>
        <w:types>
          <w:type w:val="bbPlcHdr"/>
        </w:types>
        <w:behaviors>
          <w:behavior w:val="content"/>
        </w:behaviors>
        <w:guid w:val="{A0D1BAF3-9A81-42E1-BC02-B9C90A85ED42}"/>
      </w:docPartPr>
      <w:docPartBody>
        <w:p w:rsidR="00A5768F" w:rsidRDefault="00A5768F" w:rsidP="00A5768F">
          <w:pPr>
            <w:pStyle w:val="B106136AD615413D8A7F4C2D1F4F0604"/>
          </w:pPr>
          <w:r w:rsidRPr="00577E55">
            <w:rPr>
              <w:rStyle w:val="PlaceholderText"/>
            </w:rPr>
            <w:t>Click or tap here to enter text.</w:t>
          </w:r>
        </w:p>
      </w:docPartBody>
    </w:docPart>
    <w:docPart>
      <w:docPartPr>
        <w:name w:val="D094B74F5E21463C8F6A31F49346AD1F"/>
        <w:category>
          <w:name w:val="General"/>
          <w:gallery w:val="placeholder"/>
        </w:category>
        <w:types>
          <w:type w:val="bbPlcHdr"/>
        </w:types>
        <w:behaviors>
          <w:behavior w:val="content"/>
        </w:behaviors>
        <w:guid w:val="{3748939D-0B80-408B-BBC0-6D4F188BA0E2}"/>
      </w:docPartPr>
      <w:docPartBody>
        <w:p w:rsidR="00A5768F" w:rsidRDefault="00A5768F" w:rsidP="00A5768F">
          <w:pPr>
            <w:pStyle w:val="D094B74F5E21463C8F6A31F49346AD1F"/>
          </w:pPr>
          <w:r w:rsidRPr="00577E55">
            <w:rPr>
              <w:rStyle w:val="PlaceholderText"/>
            </w:rPr>
            <w:t>Click or tap here to enter text.</w:t>
          </w:r>
        </w:p>
      </w:docPartBody>
    </w:docPart>
    <w:docPart>
      <w:docPartPr>
        <w:name w:val="3ED617260D9B45F8BF47C1A87F99E080"/>
        <w:category>
          <w:name w:val="General"/>
          <w:gallery w:val="placeholder"/>
        </w:category>
        <w:types>
          <w:type w:val="bbPlcHdr"/>
        </w:types>
        <w:behaviors>
          <w:behavior w:val="content"/>
        </w:behaviors>
        <w:guid w:val="{83DCAC16-2580-4BA0-A29B-0DE1DBA9C100}"/>
      </w:docPartPr>
      <w:docPartBody>
        <w:p w:rsidR="00A5768F" w:rsidRDefault="00A5768F" w:rsidP="00A5768F">
          <w:pPr>
            <w:pStyle w:val="3ED617260D9B45F8BF47C1A87F99E080"/>
          </w:pPr>
          <w:r w:rsidRPr="00577E55">
            <w:rPr>
              <w:rStyle w:val="PlaceholderText"/>
            </w:rPr>
            <w:t>Click or tap here to enter text.</w:t>
          </w:r>
        </w:p>
      </w:docPartBody>
    </w:docPart>
    <w:docPart>
      <w:docPartPr>
        <w:name w:val="71DCDD32DAFC4E02A03ED74FACA62042"/>
        <w:category>
          <w:name w:val="General"/>
          <w:gallery w:val="placeholder"/>
        </w:category>
        <w:types>
          <w:type w:val="bbPlcHdr"/>
        </w:types>
        <w:behaviors>
          <w:behavior w:val="content"/>
        </w:behaviors>
        <w:guid w:val="{086D0DAD-C4B6-41CE-A3CB-D6C8B1AA0068}"/>
      </w:docPartPr>
      <w:docPartBody>
        <w:p w:rsidR="005501DE" w:rsidRDefault="00F6412F" w:rsidP="00F6412F">
          <w:pPr>
            <w:pStyle w:val="71DCDD32DAFC4E02A03ED74FACA62042"/>
          </w:pPr>
          <w:r w:rsidRPr="008C23A5">
            <w:rPr>
              <w:rStyle w:val="PlaceholderText"/>
            </w:rPr>
            <w:t>Click here to enter text.</w:t>
          </w:r>
        </w:p>
      </w:docPartBody>
    </w:docPart>
    <w:docPart>
      <w:docPartPr>
        <w:name w:val="FDC2B4FD9F0E4CA789FC69D689E48B73"/>
        <w:category>
          <w:name w:val="General"/>
          <w:gallery w:val="placeholder"/>
        </w:category>
        <w:types>
          <w:type w:val="bbPlcHdr"/>
        </w:types>
        <w:behaviors>
          <w:behavior w:val="content"/>
        </w:behaviors>
        <w:guid w:val="{F8A87750-F4FF-4456-A44F-BFF4597DD991}"/>
      </w:docPartPr>
      <w:docPartBody>
        <w:p w:rsidR="005501DE" w:rsidRDefault="00F6412F" w:rsidP="00F6412F">
          <w:pPr>
            <w:pStyle w:val="FDC2B4FD9F0E4CA789FC69D689E48B73"/>
          </w:pPr>
          <w:r w:rsidRPr="008C23A5">
            <w:rPr>
              <w:rStyle w:val="PlaceholderText"/>
            </w:rPr>
            <w:t>Click here to enter text.</w:t>
          </w:r>
        </w:p>
      </w:docPartBody>
    </w:docPart>
    <w:docPart>
      <w:docPartPr>
        <w:name w:val="23C85FFA89634774A31BF02DBB0BFA55"/>
        <w:category>
          <w:name w:val="General"/>
          <w:gallery w:val="placeholder"/>
        </w:category>
        <w:types>
          <w:type w:val="bbPlcHdr"/>
        </w:types>
        <w:behaviors>
          <w:behavior w:val="content"/>
        </w:behaviors>
        <w:guid w:val="{714C188A-2AB8-4D60-A7EE-0D9C8C0DC70F}"/>
      </w:docPartPr>
      <w:docPartBody>
        <w:p w:rsidR="005501DE" w:rsidRDefault="00F6412F" w:rsidP="00F6412F">
          <w:pPr>
            <w:pStyle w:val="23C85FFA89634774A31BF02DBB0BFA55"/>
          </w:pPr>
          <w:r w:rsidRPr="008C23A5">
            <w:rPr>
              <w:rStyle w:val="PlaceholderText"/>
            </w:rPr>
            <w:t>Click here to enter text.</w:t>
          </w:r>
        </w:p>
      </w:docPartBody>
    </w:docPart>
    <w:docPart>
      <w:docPartPr>
        <w:name w:val="93A379AEB8044C0B985D81DB3AB4205E"/>
        <w:category>
          <w:name w:val="General"/>
          <w:gallery w:val="placeholder"/>
        </w:category>
        <w:types>
          <w:type w:val="bbPlcHdr"/>
        </w:types>
        <w:behaviors>
          <w:behavior w:val="content"/>
        </w:behaviors>
        <w:guid w:val="{0EFF078B-EBC9-485B-B047-A2067278A377}"/>
      </w:docPartPr>
      <w:docPartBody>
        <w:p w:rsidR="00BF349D" w:rsidRDefault="005501DE" w:rsidP="005501DE">
          <w:pPr>
            <w:pStyle w:val="93A379AEB8044C0B985D81DB3AB4205E"/>
          </w:pPr>
          <w:r w:rsidRPr="008C23A5">
            <w:rPr>
              <w:rStyle w:val="PlaceholderText"/>
            </w:rPr>
            <w:t>Click here to enter text.</w:t>
          </w:r>
        </w:p>
      </w:docPartBody>
    </w:docPart>
    <w:docPart>
      <w:docPartPr>
        <w:name w:val="FB30C01A47E34D1993C35FDABAFF1276"/>
        <w:category>
          <w:name w:val="General"/>
          <w:gallery w:val="placeholder"/>
        </w:category>
        <w:types>
          <w:type w:val="bbPlcHdr"/>
        </w:types>
        <w:behaviors>
          <w:behavior w:val="content"/>
        </w:behaviors>
        <w:guid w:val="{DC8CE729-C197-435B-9F92-7807293B5E51}"/>
      </w:docPartPr>
      <w:docPartBody>
        <w:p w:rsidR="00BF349D" w:rsidRDefault="005501DE" w:rsidP="005501DE">
          <w:pPr>
            <w:pStyle w:val="FB30C01A47E34D1993C35FDABAFF1276"/>
          </w:pPr>
          <w:r w:rsidRPr="008C23A5">
            <w:rPr>
              <w:rStyle w:val="PlaceholderText"/>
            </w:rPr>
            <w:t>Click here to enter text.</w:t>
          </w:r>
        </w:p>
      </w:docPartBody>
    </w:docPart>
    <w:docPart>
      <w:docPartPr>
        <w:name w:val="A1A55D4A165F4C70B893E3A2764ABD5A"/>
        <w:category>
          <w:name w:val="General"/>
          <w:gallery w:val="placeholder"/>
        </w:category>
        <w:types>
          <w:type w:val="bbPlcHdr"/>
        </w:types>
        <w:behaviors>
          <w:behavior w:val="content"/>
        </w:behaviors>
        <w:guid w:val="{DD0034B9-8EFB-4084-A68C-F6E4BE6C14C5}"/>
      </w:docPartPr>
      <w:docPartBody>
        <w:p w:rsidR="00BF349D" w:rsidRDefault="005501DE" w:rsidP="005501DE">
          <w:pPr>
            <w:pStyle w:val="A1A55D4A165F4C70B893E3A2764ABD5A"/>
          </w:pPr>
          <w:r w:rsidRPr="008C23A5">
            <w:rPr>
              <w:rStyle w:val="PlaceholderText"/>
            </w:rPr>
            <w:t>Click here to enter text.</w:t>
          </w:r>
        </w:p>
      </w:docPartBody>
    </w:docPart>
    <w:docPart>
      <w:docPartPr>
        <w:name w:val="B15CB605809E4D9AA6F5559A71D70CA8"/>
        <w:category>
          <w:name w:val="General"/>
          <w:gallery w:val="placeholder"/>
        </w:category>
        <w:types>
          <w:type w:val="bbPlcHdr"/>
        </w:types>
        <w:behaviors>
          <w:behavior w:val="content"/>
        </w:behaviors>
        <w:guid w:val="{CC599169-F6EE-43A1-A4DF-CB12BBDE97E1}"/>
      </w:docPartPr>
      <w:docPartBody>
        <w:p w:rsidR="00BF349D" w:rsidRDefault="005501DE" w:rsidP="005501DE">
          <w:pPr>
            <w:pStyle w:val="B15CB605809E4D9AA6F5559A71D70CA8"/>
          </w:pPr>
          <w:r w:rsidRPr="008C23A5">
            <w:rPr>
              <w:rStyle w:val="PlaceholderText"/>
            </w:rPr>
            <w:t>Click here to enter text.</w:t>
          </w:r>
        </w:p>
      </w:docPartBody>
    </w:docPart>
    <w:docPart>
      <w:docPartPr>
        <w:name w:val="4A3F6BDA17204B22875A04ACEEDAC0DB"/>
        <w:category>
          <w:name w:val="General"/>
          <w:gallery w:val="placeholder"/>
        </w:category>
        <w:types>
          <w:type w:val="bbPlcHdr"/>
        </w:types>
        <w:behaviors>
          <w:behavior w:val="content"/>
        </w:behaviors>
        <w:guid w:val="{0639EC3B-1878-48BF-B597-9EBEAFA02E64}"/>
      </w:docPartPr>
      <w:docPartBody>
        <w:p w:rsidR="00C15DF7" w:rsidRDefault="00A650F1" w:rsidP="00A650F1">
          <w:pPr>
            <w:pStyle w:val="4A3F6BDA17204B22875A04ACEEDAC0DB"/>
          </w:pPr>
          <w:r w:rsidRPr="008C23A5">
            <w:rPr>
              <w:rStyle w:val="PlaceholderText"/>
            </w:rPr>
            <w:t>Click here to enter text.</w:t>
          </w:r>
        </w:p>
      </w:docPartBody>
    </w:docPart>
    <w:docPart>
      <w:docPartPr>
        <w:name w:val="AE015A3E0F774776930444EB661AC4AD"/>
        <w:category>
          <w:name w:val="General"/>
          <w:gallery w:val="placeholder"/>
        </w:category>
        <w:types>
          <w:type w:val="bbPlcHdr"/>
        </w:types>
        <w:behaviors>
          <w:behavior w:val="content"/>
        </w:behaviors>
        <w:guid w:val="{92D55365-7594-4BCB-A77D-2B041801C633}"/>
      </w:docPartPr>
      <w:docPartBody>
        <w:p w:rsidR="00C15DF7" w:rsidRDefault="00A650F1" w:rsidP="00A650F1">
          <w:pPr>
            <w:pStyle w:val="AE015A3E0F774776930444EB661AC4AD"/>
          </w:pPr>
          <w:r w:rsidRPr="008C23A5">
            <w:rPr>
              <w:rStyle w:val="PlaceholderText"/>
            </w:rPr>
            <w:t>Click here to enter text.</w:t>
          </w:r>
        </w:p>
      </w:docPartBody>
    </w:docPart>
    <w:docPart>
      <w:docPartPr>
        <w:name w:val="94D21B0EB8644A35B7CA384D55171CE3"/>
        <w:category>
          <w:name w:val="General"/>
          <w:gallery w:val="placeholder"/>
        </w:category>
        <w:types>
          <w:type w:val="bbPlcHdr"/>
        </w:types>
        <w:behaviors>
          <w:behavior w:val="content"/>
        </w:behaviors>
        <w:guid w:val="{42DFCACA-BBBE-462E-B6F5-4AE1B82D4E6C}"/>
      </w:docPartPr>
      <w:docPartBody>
        <w:p w:rsidR="00C15DF7" w:rsidRDefault="00A650F1" w:rsidP="00A650F1">
          <w:pPr>
            <w:pStyle w:val="94D21B0EB8644A35B7CA384D55171CE3"/>
          </w:pPr>
          <w:r w:rsidRPr="008C23A5">
            <w:rPr>
              <w:rStyle w:val="PlaceholderText"/>
            </w:rPr>
            <w:t>Click here to enter text.</w:t>
          </w:r>
        </w:p>
      </w:docPartBody>
    </w:docPart>
    <w:docPart>
      <w:docPartPr>
        <w:name w:val="83117A6BF0054242B577F69912992580"/>
        <w:category>
          <w:name w:val="General"/>
          <w:gallery w:val="placeholder"/>
        </w:category>
        <w:types>
          <w:type w:val="bbPlcHdr"/>
        </w:types>
        <w:behaviors>
          <w:behavior w:val="content"/>
        </w:behaviors>
        <w:guid w:val="{288DA571-4789-4424-A1B6-7B5E89AC37EB}"/>
      </w:docPartPr>
      <w:docPartBody>
        <w:p w:rsidR="00C15DF7" w:rsidRDefault="00A650F1" w:rsidP="00A650F1">
          <w:pPr>
            <w:pStyle w:val="83117A6BF0054242B577F69912992580"/>
          </w:pPr>
          <w:r w:rsidRPr="008C23A5">
            <w:rPr>
              <w:rStyle w:val="PlaceholderText"/>
            </w:rPr>
            <w:t>Click here to enter text.</w:t>
          </w:r>
        </w:p>
      </w:docPartBody>
    </w:docPart>
    <w:docPart>
      <w:docPartPr>
        <w:name w:val="80B97626B1664D819C1B8B5161A9663A"/>
        <w:category>
          <w:name w:val="General"/>
          <w:gallery w:val="placeholder"/>
        </w:category>
        <w:types>
          <w:type w:val="bbPlcHdr"/>
        </w:types>
        <w:behaviors>
          <w:behavior w:val="content"/>
        </w:behaviors>
        <w:guid w:val="{CD60F19C-F091-40E9-B0D8-9AEC73AFCD79}"/>
      </w:docPartPr>
      <w:docPartBody>
        <w:p w:rsidR="00C15DF7" w:rsidRDefault="00A650F1" w:rsidP="00A650F1">
          <w:pPr>
            <w:pStyle w:val="80B97626B1664D819C1B8B5161A9663A"/>
          </w:pPr>
          <w:r w:rsidRPr="008C23A5">
            <w:rPr>
              <w:rStyle w:val="PlaceholderText"/>
            </w:rPr>
            <w:t>Click here to enter text.</w:t>
          </w:r>
        </w:p>
      </w:docPartBody>
    </w:docPart>
    <w:docPart>
      <w:docPartPr>
        <w:name w:val="E7E47E1F9B0B4977A7E140ACD64E64FC"/>
        <w:category>
          <w:name w:val="General"/>
          <w:gallery w:val="placeholder"/>
        </w:category>
        <w:types>
          <w:type w:val="bbPlcHdr"/>
        </w:types>
        <w:behaviors>
          <w:behavior w:val="content"/>
        </w:behaviors>
        <w:guid w:val="{0384F138-9CB7-4192-8B52-3F367B4A7427}"/>
      </w:docPartPr>
      <w:docPartBody>
        <w:p w:rsidR="00C15DF7" w:rsidRDefault="00A650F1" w:rsidP="00A650F1">
          <w:pPr>
            <w:pStyle w:val="E7E47E1F9B0B4977A7E140ACD64E64FC"/>
          </w:pPr>
          <w:r w:rsidRPr="008C23A5">
            <w:rPr>
              <w:rStyle w:val="PlaceholderText"/>
            </w:rPr>
            <w:t>Click here to enter text.</w:t>
          </w:r>
        </w:p>
      </w:docPartBody>
    </w:docPart>
    <w:docPart>
      <w:docPartPr>
        <w:name w:val="B288E501A38F43E0B7303C0FBF9D83DE"/>
        <w:category>
          <w:name w:val="General"/>
          <w:gallery w:val="placeholder"/>
        </w:category>
        <w:types>
          <w:type w:val="bbPlcHdr"/>
        </w:types>
        <w:behaviors>
          <w:behavior w:val="content"/>
        </w:behaviors>
        <w:guid w:val="{1FB29174-913F-4717-A370-9B2244E837FE}"/>
      </w:docPartPr>
      <w:docPartBody>
        <w:p w:rsidR="00C15DF7" w:rsidRDefault="00A650F1" w:rsidP="00A650F1">
          <w:pPr>
            <w:pStyle w:val="B288E501A38F43E0B7303C0FBF9D83DE"/>
          </w:pPr>
          <w:r w:rsidRPr="008C23A5">
            <w:rPr>
              <w:rStyle w:val="PlaceholderText"/>
            </w:rPr>
            <w:t>Click here to enter text.</w:t>
          </w:r>
        </w:p>
      </w:docPartBody>
    </w:docPart>
    <w:docPart>
      <w:docPartPr>
        <w:name w:val="8F8519BF67F542D48B4C3CF86E3052F4"/>
        <w:category>
          <w:name w:val="General"/>
          <w:gallery w:val="placeholder"/>
        </w:category>
        <w:types>
          <w:type w:val="bbPlcHdr"/>
        </w:types>
        <w:behaviors>
          <w:behavior w:val="content"/>
        </w:behaviors>
        <w:guid w:val="{24D95909-B6E5-48FE-A81F-9EFD12D0558F}"/>
      </w:docPartPr>
      <w:docPartBody>
        <w:p w:rsidR="00C15DF7" w:rsidRDefault="00A650F1" w:rsidP="00A650F1">
          <w:pPr>
            <w:pStyle w:val="8F8519BF67F542D48B4C3CF86E3052F4"/>
          </w:pPr>
          <w:r w:rsidRPr="008C23A5">
            <w:rPr>
              <w:rStyle w:val="PlaceholderText"/>
            </w:rPr>
            <w:t>Click here to enter text.</w:t>
          </w:r>
        </w:p>
      </w:docPartBody>
    </w:docPart>
    <w:docPart>
      <w:docPartPr>
        <w:name w:val="CB12C5BAF99347B09692AFEF2EFBB01E"/>
        <w:category>
          <w:name w:val="General"/>
          <w:gallery w:val="placeholder"/>
        </w:category>
        <w:types>
          <w:type w:val="bbPlcHdr"/>
        </w:types>
        <w:behaviors>
          <w:behavior w:val="content"/>
        </w:behaviors>
        <w:guid w:val="{442148CA-1BFC-4670-AA97-E15AD3F84FFE}"/>
      </w:docPartPr>
      <w:docPartBody>
        <w:p w:rsidR="002E6119" w:rsidRDefault="00991E1E" w:rsidP="00991E1E">
          <w:pPr>
            <w:pStyle w:val="CB12C5BAF99347B09692AFEF2EFBB01E"/>
          </w:pPr>
          <w:r w:rsidRPr="008C23A5">
            <w:rPr>
              <w:rStyle w:val="PlaceholderText"/>
            </w:rPr>
            <w:t>Click here to enter text.</w:t>
          </w:r>
        </w:p>
      </w:docPartBody>
    </w:docPart>
    <w:docPart>
      <w:docPartPr>
        <w:name w:val="D4769D8BE0A5443DB962D999E0745B83"/>
        <w:category>
          <w:name w:val="General"/>
          <w:gallery w:val="placeholder"/>
        </w:category>
        <w:types>
          <w:type w:val="bbPlcHdr"/>
        </w:types>
        <w:behaviors>
          <w:behavior w:val="content"/>
        </w:behaviors>
        <w:guid w:val="{5301E5F6-B735-497C-9515-3888366AF2D4}"/>
      </w:docPartPr>
      <w:docPartBody>
        <w:p w:rsidR="002E6119" w:rsidRDefault="00991E1E" w:rsidP="00991E1E">
          <w:pPr>
            <w:pStyle w:val="D4769D8BE0A5443DB962D999E0745B83"/>
          </w:pPr>
          <w:r w:rsidRPr="008C23A5">
            <w:rPr>
              <w:rStyle w:val="PlaceholderText"/>
            </w:rPr>
            <w:t>Click here to enter text.</w:t>
          </w:r>
        </w:p>
      </w:docPartBody>
    </w:docPart>
    <w:docPart>
      <w:docPartPr>
        <w:name w:val="2E73A41D11A54E108AADE67FE1249486"/>
        <w:category>
          <w:name w:val="General"/>
          <w:gallery w:val="placeholder"/>
        </w:category>
        <w:types>
          <w:type w:val="bbPlcHdr"/>
        </w:types>
        <w:behaviors>
          <w:behavior w:val="content"/>
        </w:behaviors>
        <w:guid w:val="{C7A9F3F6-6857-4FDB-9CEA-347BFD427EF8}"/>
      </w:docPartPr>
      <w:docPartBody>
        <w:p w:rsidR="002E6119" w:rsidRDefault="00991E1E" w:rsidP="00991E1E">
          <w:pPr>
            <w:pStyle w:val="2E73A41D11A54E108AADE67FE1249486"/>
          </w:pPr>
          <w:r w:rsidRPr="008C23A5">
            <w:rPr>
              <w:rStyle w:val="PlaceholderText"/>
            </w:rPr>
            <w:t>Click here to enter text.</w:t>
          </w:r>
        </w:p>
      </w:docPartBody>
    </w:docPart>
    <w:docPart>
      <w:docPartPr>
        <w:name w:val="AAFF6C0FC4FC440CB64DC45CBB890252"/>
        <w:category>
          <w:name w:val="General"/>
          <w:gallery w:val="placeholder"/>
        </w:category>
        <w:types>
          <w:type w:val="bbPlcHdr"/>
        </w:types>
        <w:behaviors>
          <w:behavior w:val="content"/>
        </w:behaviors>
        <w:guid w:val="{125F9431-84D8-4CFD-97E4-3EE27031E5CF}"/>
      </w:docPartPr>
      <w:docPartBody>
        <w:p w:rsidR="004B1D1A" w:rsidRDefault="004249D9" w:rsidP="004249D9">
          <w:pPr>
            <w:pStyle w:val="AAFF6C0FC4FC440CB64DC45CBB890252"/>
          </w:pPr>
          <w:r w:rsidRPr="008C23A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24"/>
    <w:rsid w:val="00077535"/>
    <w:rsid w:val="000D6484"/>
    <w:rsid w:val="001F1E20"/>
    <w:rsid w:val="002156BD"/>
    <w:rsid w:val="00224937"/>
    <w:rsid w:val="00254CDB"/>
    <w:rsid w:val="002E6119"/>
    <w:rsid w:val="00337624"/>
    <w:rsid w:val="003510A7"/>
    <w:rsid w:val="00383835"/>
    <w:rsid w:val="003D2AD8"/>
    <w:rsid w:val="004249D9"/>
    <w:rsid w:val="00494388"/>
    <w:rsid w:val="004B1D1A"/>
    <w:rsid w:val="004B6487"/>
    <w:rsid w:val="00526A78"/>
    <w:rsid w:val="005432CA"/>
    <w:rsid w:val="005501DE"/>
    <w:rsid w:val="00590C98"/>
    <w:rsid w:val="005A5C92"/>
    <w:rsid w:val="00623BCD"/>
    <w:rsid w:val="007A3989"/>
    <w:rsid w:val="00845059"/>
    <w:rsid w:val="00851ECA"/>
    <w:rsid w:val="008615D6"/>
    <w:rsid w:val="008D1123"/>
    <w:rsid w:val="00937135"/>
    <w:rsid w:val="00961658"/>
    <w:rsid w:val="00991E1E"/>
    <w:rsid w:val="00A161ED"/>
    <w:rsid w:val="00A30A2A"/>
    <w:rsid w:val="00A318FF"/>
    <w:rsid w:val="00A5768F"/>
    <w:rsid w:val="00A650F1"/>
    <w:rsid w:val="00A6720D"/>
    <w:rsid w:val="00AE1489"/>
    <w:rsid w:val="00B52BDD"/>
    <w:rsid w:val="00BA7F49"/>
    <w:rsid w:val="00BE5D71"/>
    <w:rsid w:val="00BF349D"/>
    <w:rsid w:val="00C15DF7"/>
    <w:rsid w:val="00C54A2F"/>
    <w:rsid w:val="00D12E03"/>
    <w:rsid w:val="00DC51EB"/>
    <w:rsid w:val="00DE47F7"/>
    <w:rsid w:val="00E16C19"/>
    <w:rsid w:val="00E53B7E"/>
    <w:rsid w:val="00EA56D3"/>
    <w:rsid w:val="00EB40E3"/>
    <w:rsid w:val="00F31DE9"/>
    <w:rsid w:val="00F641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9D9"/>
    <w:rPr>
      <w:color w:val="808080"/>
    </w:rPr>
  </w:style>
  <w:style w:type="paragraph" w:customStyle="1" w:styleId="E02A94F051D84B92928A27FCD1CF174F">
    <w:name w:val="E02A94F051D84B92928A27FCD1CF174F"/>
    <w:rsid w:val="00A5768F"/>
  </w:style>
  <w:style w:type="paragraph" w:customStyle="1" w:styleId="523E433FF0254FBCAE27A9BCD3422924">
    <w:name w:val="523E433FF0254FBCAE27A9BCD3422924"/>
    <w:rsid w:val="00A5768F"/>
  </w:style>
  <w:style w:type="paragraph" w:customStyle="1" w:styleId="E4F43716108443108D5FF8186F57ABEE">
    <w:name w:val="E4F43716108443108D5FF8186F57ABEE"/>
    <w:rsid w:val="00A5768F"/>
  </w:style>
  <w:style w:type="paragraph" w:customStyle="1" w:styleId="B1D258FE75B54F3E9D886EB8B1C2242B">
    <w:name w:val="B1D258FE75B54F3E9D886EB8B1C2242B"/>
    <w:rsid w:val="00A5768F"/>
  </w:style>
  <w:style w:type="paragraph" w:customStyle="1" w:styleId="6B662C62577B4C9CBD0CDE34644A957B">
    <w:name w:val="6B662C62577B4C9CBD0CDE34644A957B"/>
    <w:rsid w:val="00A5768F"/>
  </w:style>
  <w:style w:type="paragraph" w:customStyle="1" w:styleId="F85C2E38E1CE413C86C0B07B9C502C46">
    <w:name w:val="F85C2E38E1CE413C86C0B07B9C502C46"/>
    <w:rsid w:val="00A5768F"/>
  </w:style>
  <w:style w:type="paragraph" w:customStyle="1" w:styleId="5489DE5404A14208ADE30A4568332AE7">
    <w:name w:val="5489DE5404A14208ADE30A4568332AE7"/>
    <w:rsid w:val="00A5768F"/>
  </w:style>
  <w:style w:type="paragraph" w:customStyle="1" w:styleId="6215C28AEAC84CC883CE8AE7646F1324">
    <w:name w:val="6215C28AEAC84CC883CE8AE7646F1324"/>
    <w:rsid w:val="00A5768F"/>
  </w:style>
  <w:style w:type="paragraph" w:customStyle="1" w:styleId="AFF10FE2023A4672AC8B1C5B00B6316A">
    <w:name w:val="AFF10FE2023A4672AC8B1C5B00B6316A"/>
    <w:rsid w:val="00A5768F"/>
  </w:style>
  <w:style w:type="paragraph" w:customStyle="1" w:styleId="AB6979152C93467EAF06BA5E4EFF9208">
    <w:name w:val="AB6979152C93467EAF06BA5E4EFF9208"/>
    <w:rsid w:val="00A5768F"/>
  </w:style>
  <w:style w:type="paragraph" w:customStyle="1" w:styleId="261CC0F660564AB5B41235847DB71AB5">
    <w:name w:val="261CC0F660564AB5B41235847DB71AB5"/>
    <w:rsid w:val="00A5768F"/>
  </w:style>
  <w:style w:type="paragraph" w:customStyle="1" w:styleId="24BFE7DA435E464AB70608F495BCF9A1">
    <w:name w:val="24BFE7DA435E464AB70608F495BCF9A1"/>
    <w:rsid w:val="00A5768F"/>
  </w:style>
  <w:style w:type="paragraph" w:customStyle="1" w:styleId="B106136AD615413D8A7F4C2D1F4F0604">
    <w:name w:val="B106136AD615413D8A7F4C2D1F4F0604"/>
    <w:rsid w:val="00A5768F"/>
  </w:style>
  <w:style w:type="paragraph" w:customStyle="1" w:styleId="D094B74F5E21463C8F6A31F49346AD1F">
    <w:name w:val="D094B74F5E21463C8F6A31F49346AD1F"/>
    <w:rsid w:val="00A5768F"/>
  </w:style>
  <w:style w:type="paragraph" w:customStyle="1" w:styleId="3ED617260D9B45F8BF47C1A87F99E080">
    <w:name w:val="3ED617260D9B45F8BF47C1A87F99E080"/>
    <w:rsid w:val="00A5768F"/>
  </w:style>
  <w:style w:type="paragraph" w:customStyle="1" w:styleId="71DCDD32DAFC4E02A03ED74FACA62042">
    <w:name w:val="71DCDD32DAFC4E02A03ED74FACA62042"/>
    <w:rsid w:val="00F6412F"/>
  </w:style>
  <w:style w:type="paragraph" w:customStyle="1" w:styleId="FDC2B4FD9F0E4CA789FC69D689E48B73">
    <w:name w:val="FDC2B4FD9F0E4CA789FC69D689E48B73"/>
    <w:rsid w:val="00F6412F"/>
  </w:style>
  <w:style w:type="paragraph" w:customStyle="1" w:styleId="23C85FFA89634774A31BF02DBB0BFA55">
    <w:name w:val="23C85FFA89634774A31BF02DBB0BFA55"/>
    <w:rsid w:val="00F6412F"/>
  </w:style>
  <w:style w:type="paragraph" w:customStyle="1" w:styleId="93A379AEB8044C0B985D81DB3AB4205E">
    <w:name w:val="93A379AEB8044C0B985D81DB3AB4205E"/>
    <w:rsid w:val="005501DE"/>
  </w:style>
  <w:style w:type="paragraph" w:customStyle="1" w:styleId="FB30C01A47E34D1993C35FDABAFF1276">
    <w:name w:val="FB30C01A47E34D1993C35FDABAFF1276"/>
    <w:rsid w:val="005501DE"/>
  </w:style>
  <w:style w:type="paragraph" w:customStyle="1" w:styleId="A1A55D4A165F4C70B893E3A2764ABD5A">
    <w:name w:val="A1A55D4A165F4C70B893E3A2764ABD5A"/>
    <w:rsid w:val="005501DE"/>
  </w:style>
  <w:style w:type="paragraph" w:customStyle="1" w:styleId="B15CB605809E4D9AA6F5559A71D70CA8">
    <w:name w:val="B15CB605809E4D9AA6F5559A71D70CA8"/>
    <w:rsid w:val="005501DE"/>
  </w:style>
  <w:style w:type="paragraph" w:customStyle="1" w:styleId="4A3F6BDA17204B22875A04ACEEDAC0DB">
    <w:name w:val="4A3F6BDA17204B22875A04ACEEDAC0DB"/>
    <w:rsid w:val="00A650F1"/>
  </w:style>
  <w:style w:type="paragraph" w:customStyle="1" w:styleId="AE015A3E0F774776930444EB661AC4AD">
    <w:name w:val="AE015A3E0F774776930444EB661AC4AD"/>
    <w:rsid w:val="00A650F1"/>
  </w:style>
  <w:style w:type="paragraph" w:customStyle="1" w:styleId="94D21B0EB8644A35B7CA384D55171CE3">
    <w:name w:val="94D21B0EB8644A35B7CA384D55171CE3"/>
    <w:rsid w:val="00A650F1"/>
  </w:style>
  <w:style w:type="paragraph" w:customStyle="1" w:styleId="83117A6BF0054242B577F69912992580">
    <w:name w:val="83117A6BF0054242B577F69912992580"/>
    <w:rsid w:val="00A650F1"/>
  </w:style>
  <w:style w:type="paragraph" w:customStyle="1" w:styleId="80B97626B1664D819C1B8B5161A9663A">
    <w:name w:val="80B97626B1664D819C1B8B5161A9663A"/>
    <w:rsid w:val="00A650F1"/>
  </w:style>
  <w:style w:type="paragraph" w:customStyle="1" w:styleId="E7E47E1F9B0B4977A7E140ACD64E64FC">
    <w:name w:val="E7E47E1F9B0B4977A7E140ACD64E64FC"/>
    <w:rsid w:val="00A650F1"/>
  </w:style>
  <w:style w:type="paragraph" w:customStyle="1" w:styleId="B288E501A38F43E0B7303C0FBF9D83DE">
    <w:name w:val="B288E501A38F43E0B7303C0FBF9D83DE"/>
    <w:rsid w:val="00A650F1"/>
  </w:style>
  <w:style w:type="paragraph" w:customStyle="1" w:styleId="8F8519BF67F542D48B4C3CF86E3052F4">
    <w:name w:val="8F8519BF67F542D48B4C3CF86E3052F4"/>
    <w:rsid w:val="00A650F1"/>
  </w:style>
  <w:style w:type="paragraph" w:customStyle="1" w:styleId="CB12C5BAF99347B09692AFEF2EFBB01E">
    <w:name w:val="CB12C5BAF99347B09692AFEF2EFBB01E"/>
    <w:rsid w:val="00991E1E"/>
  </w:style>
  <w:style w:type="paragraph" w:customStyle="1" w:styleId="D4769D8BE0A5443DB962D999E0745B83">
    <w:name w:val="D4769D8BE0A5443DB962D999E0745B83"/>
    <w:rsid w:val="00991E1E"/>
  </w:style>
  <w:style w:type="paragraph" w:customStyle="1" w:styleId="2E73A41D11A54E108AADE67FE1249486">
    <w:name w:val="2E73A41D11A54E108AADE67FE1249486"/>
    <w:rsid w:val="00991E1E"/>
  </w:style>
  <w:style w:type="paragraph" w:customStyle="1" w:styleId="AAFF6C0FC4FC440CB64DC45CBB890252">
    <w:name w:val="AAFF6C0FC4FC440CB64DC45CBB890252"/>
    <w:rsid w:val="004249D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464F4C6DD314D89687075BE0FD8CC" ma:contentTypeVersion="17" ma:contentTypeDescription="Create a new document." ma:contentTypeScope="" ma:versionID="c0d1e33858744dce63e9b3584db40ee5">
  <xsd:schema xmlns:xsd="http://www.w3.org/2001/XMLSchema" xmlns:xs="http://www.w3.org/2001/XMLSchema" xmlns:p="http://schemas.microsoft.com/office/2006/metadata/properties" xmlns:ns2="265630a2-a07a-4d00-bbd2-db27837995eb" xmlns:ns3="59cd1108-1ebf-419e-a126-7cd91ad5064c" targetNamespace="http://schemas.microsoft.com/office/2006/metadata/properties" ma:root="true" ma:fieldsID="0bea6b152e2cd1e2e30aa6be78373e73" ns2:_="" ns3:_="">
    <xsd:import namespace="265630a2-a07a-4d00-bbd2-db27837995eb"/>
    <xsd:import namespace="59cd1108-1ebf-419e-a126-7cd91ad506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30a2-a07a-4d00-bbd2-db27837995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1203d3-66f9-442a-beec-d9639c2b4cfc}" ma:internalName="TaxCatchAll" ma:showField="CatchAllData" ma:web="265630a2-a07a-4d00-bbd2-db27837995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d1108-1ebf-419e-a126-7cd91ad506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8b231-d534-4035-8a26-a2ed3b173b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EF79-5F91-4A38-AE94-824C4D8C0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630a2-a07a-4d00-bbd2-db27837995eb"/>
    <ds:schemaRef ds:uri="59cd1108-1ebf-419e-a126-7cd91ad50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9DC7A-79AD-4BC7-AB96-CFAF9C69ADDE}">
  <ds:schemaRefs>
    <ds:schemaRef ds:uri="http://schemas.microsoft.com/sharepoint/v3/contenttype/forms"/>
  </ds:schemaRefs>
</ds:datastoreItem>
</file>

<file path=customXml/itemProps3.xml><?xml version="1.0" encoding="utf-8"?>
<ds:datastoreItem xmlns:ds="http://schemas.openxmlformats.org/officeDocument/2006/customXml" ds:itemID="{5E43B26D-B01E-42CF-9C21-94F2D02C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6621</Words>
  <Characters>37742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Harnisch</dc:creator>
  <cp:keywords/>
  <dc:description/>
  <cp:lastModifiedBy>Louise Hill</cp:lastModifiedBy>
  <cp:revision>2</cp:revision>
  <dcterms:created xsi:type="dcterms:W3CDTF">2025-09-24T02:57:00Z</dcterms:created>
  <dcterms:modified xsi:type="dcterms:W3CDTF">2025-09-24T02:57:00Z</dcterms:modified>
</cp:coreProperties>
</file>