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6"/>
        <w:gridCol w:w="295"/>
        <w:gridCol w:w="7699"/>
      </w:tblGrid>
      <w:tr w:rsidR="00E43F47" w:rsidRPr="002A4BF6" w14:paraId="5038CD35" w14:textId="77777777" w:rsidTr="005C4C4D">
        <w:trPr>
          <w:trHeight w:val="573"/>
        </w:trPr>
        <w:tc>
          <w:tcPr>
            <w:tcW w:w="1651" w:type="dxa"/>
            <w:gridSpan w:val="2"/>
            <w:shd w:val="clear" w:color="auto" w:fill="E6E6E6"/>
          </w:tcPr>
          <w:p w14:paraId="41210E1C" w14:textId="77777777" w:rsidR="00572A96" w:rsidRPr="00DE4D15" w:rsidRDefault="00E43F47" w:rsidP="00572A96">
            <w:pPr>
              <w:rPr>
                <w:rFonts w:cs="Calibri"/>
                <w:b/>
              </w:rPr>
            </w:pPr>
            <w:r w:rsidRPr="00DE4D15">
              <w:rPr>
                <w:rFonts w:cs="Calibri"/>
                <w:b/>
              </w:rPr>
              <w:t>Purpose</w:t>
            </w:r>
          </w:p>
          <w:p w14:paraId="2C2717BF" w14:textId="77777777" w:rsidR="00E43F47" w:rsidRPr="00DE4D15" w:rsidRDefault="00E43F47" w:rsidP="00572A96">
            <w:pPr>
              <w:rPr>
                <w:rFonts w:cs="Calibri"/>
              </w:rPr>
            </w:pPr>
          </w:p>
        </w:tc>
        <w:tc>
          <w:tcPr>
            <w:tcW w:w="7699" w:type="dxa"/>
          </w:tcPr>
          <w:p w14:paraId="72C6D07A" w14:textId="70CBAE20" w:rsidR="00D509BF" w:rsidRPr="00DE4D15" w:rsidRDefault="00FA00A6" w:rsidP="00572A96">
            <w:pPr>
              <w:rPr>
                <w:rFonts w:cs="Calibri"/>
              </w:rPr>
            </w:pPr>
            <w:r w:rsidRPr="00DE4D15">
              <w:rPr>
                <w:rFonts w:cs="Calibri"/>
              </w:rPr>
              <w:t>T</w:t>
            </w:r>
            <w:r w:rsidR="006A7831" w:rsidRPr="00DE4D15">
              <w:rPr>
                <w:rFonts w:cs="Calibri"/>
              </w:rPr>
              <w:t>o</w:t>
            </w:r>
            <w:r w:rsidRPr="00DE4D15">
              <w:rPr>
                <w:rFonts w:cs="Calibri"/>
              </w:rPr>
              <w:t xml:space="preserve"> ensure that </w:t>
            </w:r>
            <w:r w:rsidR="006C55BA">
              <w:rPr>
                <w:rFonts w:cs="Calibri"/>
              </w:rPr>
              <w:t xml:space="preserve">we </w:t>
            </w:r>
            <w:r w:rsidRPr="00DE4D15">
              <w:rPr>
                <w:rFonts w:cs="Calibri"/>
              </w:rPr>
              <w:t xml:space="preserve">operate </w:t>
            </w:r>
            <w:r w:rsidR="00572A96" w:rsidRPr="00DE4D15">
              <w:rPr>
                <w:rFonts w:cs="Calibri"/>
              </w:rPr>
              <w:t>i</w:t>
            </w:r>
            <w:r w:rsidRPr="00DE4D15">
              <w:rPr>
                <w:rFonts w:cs="Calibri"/>
              </w:rPr>
              <w:t>nternal procedure</w:t>
            </w:r>
            <w:r w:rsidR="00D509BF" w:rsidRPr="00DE4D15">
              <w:rPr>
                <w:rFonts w:cs="Calibri"/>
              </w:rPr>
              <w:t>s</w:t>
            </w:r>
            <w:r w:rsidRPr="00DE4D15">
              <w:rPr>
                <w:rFonts w:cs="Calibri"/>
              </w:rPr>
              <w:t xml:space="preserve"> </w:t>
            </w:r>
            <w:r w:rsidR="00B454B0" w:rsidRPr="00DE4D15">
              <w:rPr>
                <w:rFonts w:cs="Calibri"/>
              </w:rPr>
              <w:t xml:space="preserve">to </w:t>
            </w:r>
            <w:r w:rsidR="00C32898">
              <w:rPr>
                <w:rFonts w:cs="Calibri"/>
              </w:rPr>
              <w:t xml:space="preserve">detect and </w:t>
            </w:r>
            <w:r w:rsidR="00B454B0" w:rsidRPr="00DE4D15">
              <w:rPr>
                <w:rFonts w:cs="Calibri"/>
              </w:rPr>
              <w:t>prevent theft and fraudulent actions</w:t>
            </w:r>
            <w:r w:rsidR="00572A96" w:rsidRPr="00DE4D15">
              <w:rPr>
                <w:rFonts w:cs="Calibri"/>
              </w:rPr>
              <w:t xml:space="preserve">. </w:t>
            </w:r>
            <w:r w:rsidR="00B454B0" w:rsidRPr="00DE4D15">
              <w:rPr>
                <w:rFonts w:cs="Calibri"/>
              </w:rPr>
              <w:t xml:space="preserve"> </w:t>
            </w:r>
          </w:p>
        </w:tc>
      </w:tr>
      <w:tr w:rsidR="00D509BF" w:rsidRPr="002A4BF6" w14:paraId="1CE0D79A" w14:textId="77777777" w:rsidTr="005C4C4D">
        <w:tc>
          <w:tcPr>
            <w:tcW w:w="1651" w:type="dxa"/>
            <w:gridSpan w:val="2"/>
            <w:shd w:val="clear" w:color="auto" w:fill="E6E6E6"/>
          </w:tcPr>
          <w:p w14:paraId="2E2551E2" w14:textId="77777777" w:rsidR="00D509BF" w:rsidRPr="00DE4D15" w:rsidRDefault="00D509BF" w:rsidP="00572A96">
            <w:pPr>
              <w:rPr>
                <w:rFonts w:cs="Calibri"/>
                <w:b/>
              </w:rPr>
            </w:pPr>
            <w:r w:rsidRPr="00DE4D15">
              <w:rPr>
                <w:rFonts w:cs="Calibri"/>
                <w:b/>
              </w:rPr>
              <w:t>Scope</w:t>
            </w:r>
          </w:p>
        </w:tc>
        <w:tc>
          <w:tcPr>
            <w:tcW w:w="7699" w:type="dxa"/>
          </w:tcPr>
          <w:p w14:paraId="68C30698" w14:textId="1AA9E36B" w:rsidR="004805BF" w:rsidRPr="00DE4D15" w:rsidRDefault="000464A2" w:rsidP="00CC46D2">
            <w:pPr>
              <w:rPr>
                <w:rFonts w:cs="Calibri"/>
              </w:rPr>
            </w:pPr>
            <w:r>
              <w:rPr>
                <w:rFonts w:cs="Calibri"/>
              </w:rPr>
              <w:t>This document relates to fraud and theft that is committed by current and former workers, contractors, volunteers, management</w:t>
            </w:r>
            <w:r w:rsidR="00D94329">
              <w:rPr>
                <w:rFonts w:cs="Calibri"/>
              </w:rPr>
              <w:t>,</w:t>
            </w:r>
            <w:r>
              <w:rPr>
                <w:rFonts w:cs="Calibri"/>
              </w:rPr>
              <w:t xml:space="preserve"> </w:t>
            </w:r>
            <w:r w:rsidR="00C32898">
              <w:rPr>
                <w:rFonts w:cs="Calibri"/>
              </w:rPr>
              <w:t xml:space="preserve">or </w:t>
            </w:r>
            <w:r>
              <w:rPr>
                <w:rFonts w:cs="Calibri"/>
              </w:rPr>
              <w:t>our</w:t>
            </w:r>
            <w:r w:rsidR="00C32898">
              <w:rPr>
                <w:rFonts w:cs="Calibri"/>
              </w:rPr>
              <w:t xml:space="preserve"> Board members</w:t>
            </w:r>
            <w:r>
              <w:rPr>
                <w:rFonts w:cs="Calibri"/>
              </w:rPr>
              <w:t>.</w:t>
            </w:r>
            <w:r w:rsidR="00CC46D2">
              <w:rPr>
                <w:rFonts w:cs="Calibri"/>
              </w:rPr>
              <w:t xml:space="preserve"> </w:t>
            </w:r>
          </w:p>
        </w:tc>
      </w:tr>
      <w:tr w:rsidR="00136EE1" w:rsidRPr="002A4BF6" w14:paraId="5DC15A2F" w14:textId="77777777" w:rsidTr="005C4C4D">
        <w:tc>
          <w:tcPr>
            <w:tcW w:w="9350" w:type="dxa"/>
            <w:gridSpan w:val="3"/>
            <w:shd w:val="clear" w:color="auto" w:fill="E6E6E6"/>
          </w:tcPr>
          <w:p w14:paraId="78BBF560" w14:textId="77777777" w:rsidR="00136EE1" w:rsidRPr="00DE4D15" w:rsidRDefault="00136EE1" w:rsidP="00572A96">
            <w:pPr>
              <w:rPr>
                <w:rFonts w:cs="Calibri"/>
                <w:b/>
              </w:rPr>
            </w:pPr>
            <w:r w:rsidRPr="00DE4D15">
              <w:rPr>
                <w:rFonts w:cs="Calibri"/>
                <w:b/>
              </w:rPr>
              <w:t>References</w:t>
            </w:r>
          </w:p>
        </w:tc>
      </w:tr>
      <w:tr w:rsidR="00CF4194" w:rsidRPr="002A4BF6" w14:paraId="40FB75A1" w14:textId="77777777" w:rsidTr="005C4C4D">
        <w:trPr>
          <w:trHeight w:val="559"/>
        </w:trPr>
        <w:tc>
          <w:tcPr>
            <w:tcW w:w="1651" w:type="dxa"/>
            <w:gridSpan w:val="2"/>
            <w:shd w:val="clear" w:color="auto" w:fill="E6E6E6"/>
          </w:tcPr>
          <w:p w14:paraId="7A65831B" w14:textId="7D1B0673" w:rsidR="00CF4194" w:rsidRPr="00DE4D15" w:rsidRDefault="00BF77B0" w:rsidP="00572A96">
            <w:pPr>
              <w:rPr>
                <w:rFonts w:cs="Calibri"/>
                <w:b/>
              </w:rPr>
            </w:pPr>
            <w:r>
              <w:rPr>
                <w:rFonts w:cs="Calibri"/>
                <w:b/>
              </w:rPr>
              <w:t>Information</w:t>
            </w:r>
          </w:p>
        </w:tc>
        <w:tc>
          <w:tcPr>
            <w:tcW w:w="7699" w:type="dxa"/>
          </w:tcPr>
          <w:p w14:paraId="2B102916" w14:textId="760623DD" w:rsidR="00D94329" w:rsidRDefault="00000000" w:rsidP="006C703D">
            <w:pPr>
              <w:rPr>
                <w:rFonts w:cs="Calibri"/>
              </w:rPr>
            </w:pPr>
            <w:hyperlink r:id="rId11" w:history="1">
              <w:r w:rsidR="00D94329" w:rsidRPr="00D94329">
                <w:rPr>
                  <w:rStyle w:val="Hyperlink"/>
                  <w:rFonts w:cs="Calibri"/>
                </w:rPr>
                <w:t>Controller and Auditor General: Good practice</w:t>
              </w:r>
            </w:hyperlink>
          </w:p>
          <w:p w14:paraId="2363A69C" w14:textId="09B976D3" w:rsidR="006C703D" w:rsidRPr="00DE4D15" w:rsidRDefault="00000000" w:rsidP="006C703D">
            <w:pPr>
              <w:rPr>
                <w:rFonts w:cs="Calibri"/>
              </w:rPr>
            </w:pPr>
            <w:hyperlink r:id="rId12" w:history="1">
              <w:r w:rsidR="0032490E" w:rsidRPr="003F4364">
                <w:rPr>
                  <w:rStyle w:val="Hyperlink"/>
                  <w:rFonts w:cs="Calibri"/>
                </w:rPr>
                <w:t>Serious Fraud Office Guidance</w:t>
              </w:r>
            </w:hyperlink>
          </w:p>
        </w:tc>
      </w:tr>
      <w:tr w:rsidR="00C32898" w:rsidRPr="002A4BF6" w14:paraId="12C17A34" w14:textId="77777777" w:rsidTr="005C4C4D">
        <w:trPr>
          <w:trHeight w:val="559"/>
        </w:trPr>
        <w:tc>
          <w:tcPr>
            <w:tcW w:w="1651" w:type="dxa"/>
            <w:gridSpan w:val="2"/>
            <w:shd w:val="clear" w:color="auto" w:fill="E6E6E6"/>
          </w:tcPr>
          <w:p w14:paraId="4023988E" w14:textId="15E0F63E" w:rsidR="00C32898" w:rsidRPr="00DE4D15" w:rsidRDefault="00C32898" w:rsidP="00572A96">
            <w:pPr>
              <w:rPr>
                <w:rFonts w:cs="Calibri"/>
                <w:b/>
              </w:rPr>
            </w:pPr>
            <w:r>
              <w:rPr>
                <w:rFonts w:cs="Calibri"/>
                <w:b/>
              </w:rPr>
              <w:t>Legislation</w:t>
            </w:r>
          </w:p>
        </w:tc>
        <w:tc>
          <w:tcPr>
            <w:tcW w:w="7699" w:type="dxa"/>
          </w:tcPr>
          <w:p w14:paraId="2A5CD7AD" w14:textId="687C46AC" w:rsidR="00C32898" w:rsidRPr="0048409A" w:rsidRDefault="00C32898" w:rsidP="00C32898">
            <w:r w:rsidRPr="0048409A">
              <w:t xml:space="preserve">Theft (Crimes Act 1961, s 219) </w:t>
            </w:r>
          </w:p>
          <w:p w14:paraId="30A05AA0" w14:textId="3816ACD5" w:rsidR="00C32898" w:rsidRDefault="00C32898" w:rsidP="00C32898">
            <w:r w:rsidRPr="0048409A">
              <w:t>Fraud (Crimes Act 1961, s 220, 228, 240)</w:t>
            </w:r>
          </w:p>
        </w:tc>
      </w:tr>
      <w:tr w:rsidR="004805BF" w:rsidRPr="002A4BF6" w14:paraId="7CD3DC58" w14:textId="77777777" w:rsidTr="005C4C4D">
        <w:trPr>
          <w:trHeight w:val="559"/>
        </w:trPr>
        <w:tc>
          <w:tcPr>
            <w:tcW w:w="1651" w:type="dxa"/>
            <w:gridSpan w:val="2"/>
            <w:shd w:val="clear" w:color="auto" w:fill="E6E6E6"/>
          </w:tcPr>
          <w:p w14:paraId="7FFA8FDD" w14:textId="3A61A79B" w:rsidR="004805BF" w:rsidRPr="00DE4D15" w:rsidRDefault="00DA7263" w:rsidP="00572A96">
            <w:pPr>
              <w:rPr>
                <w:rFonts w:cs="Calibri"/>
                <w:b/>
              </w:rPr>
            </w:pPr>
            <w:r>
              <w:rPr>
                <w:rFonts w:cs="Calibri"/>
                <w:b/>
              </w:rPr>
              <w:t>Organisational documents</w:t>
            </w:r>
          </w:p>
        </w:tc>
        <w:tc>
          <w:tcPr>
            <w:tcW w:w="7699" w:type="dxa"/>
          </w:tcPr>
          <w:p w14:paraId="7DC904B5" w14:textId="74CCCD7B" w:rsidR="007124EB" w:rsidRDefault="007124EB" w:rsidP="006C703D">
            <w:pPr>
              <w:rPr>
                <w:rFonts w:cs="Calibri"/>
              </w:rPr>
            </w:pPr>
            <w:r>
              <w:rPr>
                <w:rFonts w:cs="Calibri"/>
              </w:rPr>
              <w:t xml:space="preserve">Asset Management </w:t>
            </w:r>
          </w:p>
          <w:p w14:paraId="4497C4BA" w14:textId="7C12F189" w:rsidR="002029DA" w:rsidRDefault="002029DA" w:rsidP="006C703D">
            <w:pPr>
              <w:rPr>
                <w:rFonts w:cs="Calibri"/>
              </w:rPr>
            </w:pPr>
            <w:r>
              <w:rPr>
                <w:rFonts w:cs="Calibri"/>
              </w:rPr>
              <w:t>Credit Card Policy and Procedure</w:t>
            </w:r>
          </w:p>
          <w:p w14:paraId="61EBCCE5" w14:textId="3EEDD1D6" w:rsidR="000464A2" w:rsidRDefault="000464A2" w:rsidP="006C703D">
            <w:pPr>
              <w:rPr>
                <w:rFonts w:cs="Calibri"/>
              </w:rPr>
            </w:pPr>
            <w:r>
              <w:rPr>
                <w:rFonts w:cs="Calibri"/>
              </w:rPr>
              <w:t>Quality and Risk</w:t>
            </w:r>
          </w:p>
          <w:p w14:paraId="293697ED" w14:textId="101BD81E" w:rsidR="00357613" w:rsidRDefault="00357613" w:rsidP="006C703D">
            <w:pPr>
              <w:rPr>
                <w:rFonts w:cs="Calibri"/>
              </w:rPr>
            </w:pPr>
            <w:r>
              <w:rPr>
                <w:rFonts w:cs="Calibri"/>
              </w:rPr>
              <w:t>Sensitive Expenditure</w:t>
            </w:r>
          </w:p>
          <w:p w14:paraId="4A6E1978" w14:textId="70B20011" w:rsidR="004805BF" w:rsidRPr="006C55BA" w:rsidRDefault="006C55BA" w:rsidP="006C703D">
            <w:pPr>
              <w:rPr>
                <w:rFonts w:cs="Calibri"/>
              </w:rPr>
            </w:pPr>
            <w:r w:rsidRPr="006C55BA">
              <w:rPr>
                <w:rFonts w:cs="Calibri"/>
              </w:rPr>
              <w:t>Whistleblowing/Protected Disclosure</w:t>
            </w:r>
            <w:r w:rsidR="002029DA">
              <w:rPr>
                <w:rFonts w:cs="Calibri"/>
              </w:rPr>
              <w:t xml:space="preserve"> Policy and Procedure</w:t>
            </w:r>
          </w:p>
        </w:tc>
      </w:tr>
      <w:tr w:rsidR="005E7FC6" w:rsidRPr="002A4BF6" w14:paraId="2C533F8C" w14:textId="77777777" w:rsidTr="005C4C4D">
        <w:trPr>
          <w:trHeight w:val="559"/>
        </w:trPr>
        <w:tc>
          <w:tcPr>
            <w:tcW w:w="1651" w:type="dxa"/>
            <w:gridSpan w:val="2"/>
            <w:shd w:val="clear" w:color="auto" w:fill="E6E6E6"/>
          </w:tcPr>
          <w:p w14:paraId="2A484193" w14:textId="7BA20A1F" w:rsidR="005E7FC6" w:rsidRDefault="005E7FC6" w:rsidP="00572A96">
            <w:pPr>
              <w:rPr>
                <w:rFonts w:cs="Calibri"/>
                <w:b/>
              </w:rPr>
            </w:pPr>
            <w:r>
              <w:rPr>
                <w:rFonts w:cs="Calibri"/>
                <w:b/>
              </w:rPr>
              <w:t>Fraud - definition</w:t>
            </w:r>
          </w:p>
        </w:tc>
        <w:tc>
          <w:tcPr>
            <w:tcW w:w="7699" w:type="dxa"/>
          </w:tcPr>
          <w:p w14:paraId="310873E7" w14:textId="13396AA7" w:rsidR="005E7FC6" w:rsidRDefault="005E7FC6" w:rsidP="006C703D">
            <w:pPr>
              <w:rPr>
                <w:rFonts w:cs="Calibri"/>
              </w:rPr>
            </w:pPr>
            <w:r>
              <w:rPr>
                <w:rFonts w:cs="Calibri"/>
              </w:rPr>
              <w:t>I</w:t>
            </w:r>
            <w:r w:rsidRPr="005E7FC6">
              <w:rPr>
                <w:rFonts w:cs="Calibri"/>
              </w:rPr>
              <w:t>s an intentional act by one or more individuals involving the use of deception to obtain an unjust or illegal advantage.</w:t>
            </w:r>
            <w:r w:rsidR="003C5E66">
              <w:rPr>
                <w:rFonts w:cs="Calibri"/>
              </w:rPr>
              <w:t xml:space="preserve"> (Controller and Auditor General)</w:t>
            </w:r>
          </w:p>
        </w:tc>
      </w:tr>
      <w:tr w:rsidR="006D6F53" w:rsidRPr="002A4BF6" w14:paraId="3BB1861E" w14:textId="77777777" w:rsidTr="005C4C4D">
        <w:trPr>
          <w:trHeight w:val="559"/>
        </w:trPr>
        <w:tc>
          <w:tcPr>
            <w:tcW w:w="1651" w:type="dxa"/>
            <w:gridSpan w:val="2"/>
            <w:shd w:val="clear" w:color="auto" w:fill="E6E6E6"/>
          </w:tcPr>
          <w:p w14:paraId="13037854" w14:textId="2E4F0A34" w:rsidR="006D6F53" w:rsidRDefault="006D6F53" w:rsidP="00572A96">
            <w:pPr>
              <w:rPr>
                <w:rFonts w:cs="Calibri"/>
                <w:b/>
              </w:rPr>
            </w:pPr>
            <w:r>
              <w:rPr>
                <w:rFonts w:cs="Calibri"/>
                <w:b/>
              </w:rPr>
              <w:t>Theft - definition</w:t>
            </w:r>
          </w:p>
        </w:tc>
        <w:tc>
          <w:tcPr>
            <w:tcW w:w="7699" w:type="dxa"/>
          </w:tcPr>
          <w:p w14:paraId="072BF062" w14:textId="11DF1B87" w:rsidR="006D6F53" w:rsidRDefault="006D6F53" w:rsidP="006D6F53">
            <w:pPr>
              <w:rPr>
                <w:rFonts w:cs="Calibri"/>
              </w:rPr>
            </w:pPr>
            <w:r>
              <w:rPr>
                <w:rFonts w:cs="Calibri"/>
                <w:lang w:val="en-NZ"/>
              </w:rPr>
              <w:t>‘T</w:t>
            </w:r>
            <w:r w:rsidRPr="006D6F53">
              <w:rPr>
                <w:rFonts w:cs="Calibri"/>
                <w:lang w:val="en-NZ"/>
              </w:rPr>
              <w:t>heft as a servant</w:t>
            </w:r>
            <w:r>
              <w:rPr>
                <w:rFonts w:cs="Calibri"/>
                <w:lang w:val="en-NZ"/>
              </w:rPr>
              <w:t>’</w:t>
            </w:r>
            <w:r w:rsidRPr="006D6F53">
              <w:rPr>
                <w:rFonts w:cs="Calibri"/>
                <w:lang w:val="en-NZ"/>
              </w:rPr>
              <w:t xml:space="preserve"> involves an employee</w:t>
            </w:r>
            <w:r w:rsidR="00142948">
              <w:rPr>
                <w:rFonts w:cs="Calibri"/>
                <w:lang w:val="en-NZ"/>
              </w:rPr>
              <w:t xml:space="preserve"> (worker)</w:t>
            </w:r>
            <w:r w:rsidRPr="006D6F53">
              <w:rPr>
                <w:rFonts w:cs="Calibri"/>
                <w:lang w:val="en-NZ"/>
              </w:rPr>
              <w:t>, or person in a position of trust, dishonestly taking or using their employer's property, money, or resources for personal gain. </w:t>
            </w:r>
          </w:p>
        </w:tc>
      </w:tr>
      <w:tr w:rsidR="00DA7263" w:rsidRPr="002A4BF6" w14:paraId="0DA69D83" w14:textId="77777777" w:rsidTr="005C4C4D">
        <w:trPr>
          <w:trHeight w:val="559"/>
        </w:trPr>
        <w:tc>
          <w:tcPr>
            <w:tcW w:w="1651" w:type="dxa"/>
            <w:gridSpan w:val="2"/>
            <w:shd w:val="clear" w:color="auto" w:fill="E6E6E6"/>
          </w:tcPr>
          <w:p w14:paraId="4F921BFF" w14:textId="133028D4" w:rsidR="00DA7263" w:rsidRDefault="00DA7263" w:rsidP="00572A96">
            <w:pPr>
              <w:rPr>
                <w:rFonts w:cs="Calibri"/>
                <w:b/>
              </w:rPr>
            </w:pPr>
            <w:r>
              <w:rPr>
                <w:rFonts w:cs="Calibri"/>
                <w:b/>
              </w:rPr>
              <w:t>Common types of fraud and theft</w:t>
            </w:r>
          </w:p>
        </w:tc>
        <w:tc>
          <w:tcPr>
            <w:tcW w:w="7699" w:type="dxa"/>
          </w:tcPr>
          <w:p w14:paraId="703A731C" w14:textId="12256AB9" w:rsidR="00DA7263" w:rsidRPr="00A00C3F" w:rsidRDefault="00DA7263" w:rsidP="00DA7263">
            <w:pPr>
              <w:pStyle w:val="ListParagraph"/>
              <w:numPr>
                <w:ilvl w:val="0"/>
                <w:numId w:val="44"/>
              </w:numPr>
              <w:rPr>
                <w:rFonts w:cs="Calibri"/>
                <w:b w:val="0"/>
                <w:bCs/>
                <w:sz w:val="22"/>
                <w:szCs w:val="22"/>
              </w:rPr>
            </w:pPr>
            <w:r w:rsidRPr="00A00C3F">
              <w:rPr>
                <w:rFonts w:cs="Calibri"/>
                <w:b w:val="0"/>
                <w:bCs/>
                <w:sz w:val="22"/>
                <w:szCs w:val="22"/>
              </w:rPr>
              <w:t>theft of cash</w:t>
            </w:r>
            <w:r w:rsidR="007124EB">
              <w:rPr>
                <w:rFonts w:cs="Calibri"/>
                <w:b w:val="0"/>
                <w:bCs/>
                <w:sz w:val="22"/>
                <w:szCs w:val="22"/>
              </w:rPr>
              <w:t>;</w:t>
            </w:r>
          </w:p>
          <w:p w14:paraId="50A40398" w14:textId="3B441327" w:rsidR="00DA7263" w:rsidRPr="004805BF" w:rsidRDefault="00DA7263" w:rsidP="00DA7263">
            <w:pPr>
              <w:numPr>
                <w:ilvl w:val="0"/>
                <w:numId w:val="44"/>
              </w:numPr>
              <w:rPr>
                <w:lang w:val="en-NZ"/>
              </w:rPr>
            </w:pPr>
            <w:r w:rsidRPr="004805BF">
              <w:rPr>
                <w:lang w:val="en-NZ"/>
              </w:rPr>
              <w:t>theft of equipment;</w:t>
            </w:r>
          </w:p>
          <w:p w14:paraId="3F2AC758" w14:textId="77777777" w:rsidR="00DA7263" w:rsidRDefault="00DA7263" w:rsidP="00DA7263">
            <w:pPr>
              <w:numPr>
                <w:ilvl w:val="0"/>
                <w:numId w:val="44"/>
              </w:numPr>
              <w:rPr>
                <w:lang w:val="en-NZ"/>
              </w:rPr>
            </w:pPr>
            <w:r w:rsidRPr="004805BF">
              <w:rPr>
                <w:lang w:val="en-NZ"/>
              </w:rPr>
              <w:t>theft of inventory;</w:t>
            </w:r>
          </w:p>
          <w:p w14:paraId="3A00C5F1" w14:textId="4B87ED96" w:rsidR="002507D4" w:rsidRPr="004805BF" w:rsidRDefault="002507D4" w:rsidP="00DA7263">
            <w:pPr>
              <w:numPr>
                <w:ilvl w:val="0"/>
                <w:numId w:val="44"/>
              </w:numPr>
              <w:rPr>
                <w:lang w:val="en-NZ"/>
              </w:rPr>
            </w:pPr>
            <w:r>
              <w:rPr>
                <w:lang w:val="en-NZ"/>
              </w:rPr>
              <w:t>theft of intellectual property;</w:t>
            </w:r>
          </w:p>
          <w:p w14:paraId="672E4EBD" w14:textId="77777777" w:rsidR="00DA7263" w:rsidRPr="004805BF" w:rsidRDefault="00DA7263" w:rsidP="00DA7263">
            <w:pPr>
              <w:numPr>
                <w:ilvl w:val="0"/>
                <w:numId w:val="44"/>
              </w:numPr>
              <w:rPr>
                <w:lang w:val="en-NZ"/>
              </w:rPr>
            </w:pPr>
            <w:r w:rsidRPr="004805BF">
              <w:rPr>
                <w:lang w:val="en-NZ"/>
              </w:rPr>
              <w:t>fraudulent expense claims;</w:t>
            </w:r>
          </w:p>
          <w:p w14:paraId="768F8558" w14:textId="70EB68EE" w:rsidR="00DA7263" w:rsidRDefault="00DA7263" w:rsidP="00DA7263">
            <w:pPr>
              <w:numPr>
                <w:ilvl w:val="0"/>
                <w:numId w:val="44"/>
              </w:numPr>
              <w:rPr>
                <w:lang w:val="en-NZ"/>
              </w:rPr>
            </w:pPr>
            <w:r w:rsidRPr="004805BF">
              <w:rPr>
                <w:lang w:val="en-NZ"/>
              </w:rPr>
              <w:t>fraudulent misuse of a credit</w:t>
            </w:r>
            <w:r w:rsidR="007124EB">
              <w:rPr>
                <w:lang w:val="en-NZ"/>
              </w:rPr>
              <w:t>/debit</w:t>
            </w:r>
            <w:r w:rsidRPr="004805BF">
              <w:rPr>
                <w:lang w:val="en-NZ"/>
              </w:rPr>
              <w:t xml:space="preserve"> card;</w:t>
            </w:r>
          </w:p>
          <w:p w14:paraId="4FD56C68" w14:textId="1950C06D" w:rsidR="003C5E66" w:rsidRPr="004805BF" w:rsidRDefault="003C5E66" w:rsidP="00DA7263">
            <w:pPr>
              <w:numPr>
                <w:ilvl w:val="0"/>
                <w:numId w:val="44"/>
              </w:numPr>
              <w:rPr>
                <w:lang w:val="en-NZ"/>
              </w:rPr>
            </w:pPr>
            <w:r>
              <w:rPr>
                <w:lang w:val="en-NZ"/>
              </w:rPr>
              <w:t>fraudulent misuse of our ban</w:t>
            </w:r>
            <w:r w:rsidR="00B26D29">
              <w:rPr>
                <w:lang w:val="en-NZ"/>
              </w:rPr>
              <w:t>k</w:t>
            </w:r>
            <w:r>
              <w:rPr>
                <w:lang w:val="en-NZ"/>
              </w:rPr>
              <w:t xml:space="preserve"> accounts;</w:t>
            </w:r>
          </w:p>
          <w:p w14:paraId="7AFB7541" w14:textId="6C6DFB76" w:rsidR="00DA7263" w:rsidRPr="004805BF" w:rsidRDefault="00DA7263" w:rsidP="00DA7263">
            <w:pPr>
              <w:numPr>
                <w:ilvl w:val="0"/>
                <w:numId w:val="44"/>
              </w:numPr>
              <w:rPr>
                <w:lang w:val="en-NZ"/>
              </w:rPr>
            </w:pPr>
            <w:r w:rsidRPr="004805BF">
              <w:rPr>
                <w:lang w:val="en-NZ"/>
              </w:rPr>
              <w:t xml:space="preserve">false invoicing; </w:t>
            </w:r>
          </w:p>
          <w:p w14:paraId="1BCE3B39" w14:textId="70941DCF" w:rsidR="00DA7263" w:rsidRPr="004805BF" w:rsidRDefault="00DA7263" w:rsidP="00DA7263">
            <w:pPr>
              <w:numPr>
                <w:ilvl w:val="0"/>
                <w:numId w:val="44"/>
              </w:numPr>
              <w:rPr>
                <w:lang w:val="en-NZ"/>
              </w:rPr>
            </w:pPr>
            <w:r w:rsidRPr="004805BF">
              <w:rPr>
                <w:lang w:val="en-NZ"/>
              </w:rPr>
              <w:t>payroll fraud</w:t>
            </w:r>
            <w:r w:rsidR="007124EB">
              <w:rPr>
                <w:lang w:val="en-NZ"/>
              </w:rPr>
              <w:t>;</w:t>
            </w:r>
          </w:p>
          <w:p w14:paraId="3348DF2D" w14:textId="048AE0DE" w:rsidR="007124EB" w:rsidRPr="007124EB" w:rsidRDefault="007124EB" w:rsidP="003C5E66">
            <w:pPr>
              <w:pStyle w:val="ListParagraph"/>
              <w:numPr>
                <w:ilvl w:val="0"/>
                <w:numId w:val="44"/>
              </w:numPr>
              <w:rPr>
                <w:b w:val="0"/>
                <w:bCs/>
                <w:sz w:val="22"/>
                <w:szCs w:val="22"/>
              </w:rPr>
            </w:pPr>
            <w:r>
              <w:rPr>
                <w:b w:val="0"/>
                <w:bCs/>
                <w:sz w:val="22"/>
                <w:szCs w:val="22"/>
              </w:rPr>
              <w:t>p</w:t>
            </w:r>
            <w:r w:rsidRPr="007124EB">
              <w:rPr>
                <w:b w:val="0"/>
                <w:bCs/>
                <w:sz w:val="22"/>
                <w:szCs w:val="22"/>
              </w:rPr>
              <w:t>rivacy breaches</w:t>
            </w:r>
            <w:r>
              <w:rPr>
                <w:b w:val="0"/>
                <w:bCs/>
                <w:sz w:val="22"/>
                <w:szCs w:val="22"/>
              </w:rPr>
              <w:t>;</w:t>
            </w:r>
          </w:p>
        </w:tc>
      </w:tr>
      <w:tr w:rsidR="002E1F6D" w:rsidRPr="002A4BF6" w14:paraId="21FCF59B" w14:textId="77777777" w:rsidTr="005C4C4D">
        <w:trPr>
          <w:trHeight w:val="559"/>
        </w:trPr>
        <w:tc>
          <w:tcPr>
            <w:tcW w:w="9350" w:type="dxa"/>
            <w:gridSpan w:val="3"/>
            <w:shd w:val="clear" w:color="auto" w:fill="E6E6E6"/>
          </w:tcPr>
          <w:p w14:paraId="3515D79A" w14:textId="7B75C1F4" w:rsidR="002E1F6D" w:rsidRPr="002E1F6D" w:rsidRDefault="002E1F6D" w:rsidP="006C703D">
            <w:pPr>
              <w:rPr>
                <w:rFonts w:cs="Calibri"/>
                <w:b/>
                <w:bCs/>
              </w:rPr>
            </w:pPr>
            <w:r w:rsidRPr="002E1F6D">
              <w:rPr>
                <w:rFonts w:cs="Calibri"/>
                <w:b/>
                <w:bCs/>
              </w:rPr>
              <w:t>Prevention</w:t>
            </w:r>
          </w:p>
        </w:tc>
      </w:tr>
      <w:tr w:rsidR="003F4364" w:rsidRPr="002A4BF6" w14:paraId="1D8EF72E" w14:textId="77777777" w:rsidTr="005C4C4D">
        <w:trPr>
          <w:trHeight w:val="559"/>
        </w:trPr>
        <w:tc>
          <w:tcPr>
            <w:tcW w:w="9350" w:type="dxa"/>
            <w:gridSpan w:val="3"/>
            <w:shd w:val="clear" w:color="auto" w:fill="E6E6E6"/>
          </w:tcPr>
          <w:p w14:paraId="32CDD5C7" w14:textId="5BE16ECE" w:rsidR="003F4364" w:rsidRPr="003F4364" w:rsidRDefault="003F4364" w:rsidP="006C703D">
            <w:pPr>
              <w:rPr>
                <w:rFonts w:cs="Calibri"/>
                <w:b/>
                <w:bCs/>
              </w:rPr>
            </w:pPr>
            <w:r>
              <w:rPr>
                <w:rFonts w:cs="Calibri"/>
                <w:b/>
                <w:bCs/>
              </w:rPr>
              <w:t>Understanding theft and fraud</w:t>
            </w:r>
          </w:p>
        </w:tc>
      </w:tr>
      <w:tr w:rsidR="003F4364" w:rsidRPr="002A4BF6" w14:paraId="50E941DA" w14:textId="77777777" w:rsidTr="005C4C4D">
        <w:trPr>
          <w:trHeight w:val="559"/>
        </w:trPr>
        <w:tc>
          <w:tcPr>
            <w:tcW w:w="9350" w:type="dxa"/>
            <w:gridSpan w:val="3"/>
          </w:tcPr>
          <w:p w14:paraId="70AFF9F0" w14:textId="77777777" w:rsidR="003F4364" w:rsidRDefault="003F4364" w:rsidP="006C703D">
            <w:pPr>
              <w:rPr>
                <w:rFonts w:cs="Calibri"/>
              </w:rPr>
            </w:pPr>
            <w:r w:rsidRPr="003F4364">
              <w:rPr>
                <w:rFonts w:cs="Calibri"/>
              </w:rPr>
              <w:t xml:space="preserve">Understanding what drives theft and fraud are key to counter </w:t>
            </w:r>
            <w:r>
              <w:rPr>
                <w:rFonts w:cs="Calibri"/>
              </w:rPr>
              <w:t xml:space="preserve">such actions. </w:t>
            </w:r>
          </w:p>
          <w:p w14:paraId="6C0AD006" w14:textId="692C28B5" w:rsidR="003F4364" w:rsidRDefault="003F4364" w:rsidP="006C703D">
            <w:pPr>
              <w:rPr>
                <w:rFonts w:cs="Calibri"/>
              </w:rPr>
            </w:pPr>
            <w:r w:rsidRPr="003F4364">
              <w:rPr>
                <w:rFonts w:cs="Calibri"/>
              </w:rPr>
              <w:t>Pressure, opportunity and rationalisation increase the risk of fraud occurring</w:t>
            </w:r>
            <w:r>
              <w:rPr>
                <w:rFonts w:cs="Calibri"/>
              </w:rPr>
              <w:t>. I</w:t>
            </w:r>
            <w:r w:rsidRPr="003F4364">
              <w:rPr>
                <w:rFonts w:cs="Calibri"/>
              </w:rPr>
              <w:t xml:space="preserve">dentifying when these factors are present is key to </w:t>
            </w:r>
            <w:r w:rsidR="0065738A">
              <w:rPr>
                <w:rFonts w:cs="Calibri"/>
              </w:rPr>
              <w:t xml:space="preserve">creating </w:t>
            </w:r>
            <w:r w:rsidRPr="003F4364">
              <w:rPr>
                <w:rFonts w:cs="Calibri"/>
              </w:rPr>
              <w:t>effective countermeasures.</w:t>
            </w:r>
          </w:p>
          <w:p w14:paraId="2156A48C" w14:textId="734A103B" w:rsidR="003F4364" w:rsidRDefault="003F4364" w:rsidP="007124EB">
            <w:pPr>
              <w:jc w:val="center"/>
              <w:rPr>
                <w:rFonts w:cs="Calibri"/>
              </w:rPr>
            </w:pPr>
            <w:r>
              <w:rPr>
                <w:noProof/>
              </w:rPr>
              <w:drawing>
                <wp:inline distT="0" distB="0" distL="0" distR="0" wp14:anchorId="40E65565" wp14:editId="12533595">
                  <wp:extent cx="2918460" cy="2465865"/>
                  <wp:effectExtent l="0" t="0" r="0" b="0"/>
                  <wp:docPr id="17164384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38719" cy="2482982"/>
                          </a:xfrm>
                          <a:prstGeom prst="rect">
                            <a:avLst/>
                          </a:prstGeom>
                          <a:noFill/>
                          <a:ln>
                            <a:noFill/>
                          </a:ln>
                        </pic:spPr>
                      </pic:pic>
                    </a:graphicData>
                  </a:graphic>
                </wp:inline>
              </w:drawing>
            </w:r>
          </w:p>
          <w:p w14:paraId="76D74851" w14:textId="77777777" w:rsidR="002E1F6D" w:rsidRDefault="002E1F6D" w:rsidP="003F4364">
            <w:pPr>
              <w:rPr>
                <w:rFonts w:cs="Calibri"/>
              </w:rPr>
            </w:pPr>
          </w:p>
          <w:p w14:paraId="7EFD1123" w14:textId="47926957" w:rsidR="002E1F6D" w:rsidRPr="002E1F6D" w:rsidRDefault="002E1F6D" w:rsidP="002E1F6D">
            <w:pPr>
              <w:pStyle w:val="ListParagraph"/>
              <w:numPr>
                <w:ilvl w:val="0"/>
                <w:numId w:val="41"/>
              </w:numPr>
              <w:rPr>
                <w:b w:val="0"/>
                <w:sz w:val="22"/>
                <w:szCs w:val="22"/>
                <w:lang w:val="en-NZ"/>
              </w:rPr>
            </w:pPr>
            <w:r w:rsidRPr="002E1F6D">
              <w:rPr>
                <w:b w:val="0"/>
                <w:sz w:val="22"/>
                <w:szCs w:val="22"/>
                <w:lang w:val="en-NZ"/>
              </w:rPr>
              <w:lastRenderedPageBreak/>
              <w:t xml:space="preserve">Pressure: The motivation for people to commit </w:t>
            </w:r>
            <w:r w:rsidR="006B72C9">
              <w:rPr>
                <w:b w:val="0"/>
                <w:sz w:val="22"/>
                <w:szCs w:val="22"/>
                <w:lang w:val="en-NZ"/>
              </w:rPr>
              <w:t xml:space="preserve">theft and </w:t>
            </w:r>
            <w:r w:rsidRPr="002E1F6D">
              <w:rPr>
                <w:b w:val="0"/>
                <w:sz w:val="22"/>
                <w:szCs w:val="22"/>
                <w:lang w:val="en-NZ"/>
              </w:rPr>
              <w:t>fraud. These pressures might be personal, financial or work-related.</w:t>
            </w:r>
          </w:p>
          <w:p w14:paraId="4D875E94" w14:textId="6C64237F" w:rsidR="002E1F6D" w:rsidRPr="002E1F6D" w:rsidRDefault="002E1F6D" w:rsidP="002E1F6D">
            <w:pPr>
              <w:pStyle w:val="ListParagraph"/>
              <w:numPr>
                <w:ilvl w:val="0"/>
                <w:numId w:val="41"/>
              </w:numPr>
              <w:rPr>
                <w:rFonts w:cs="Calibri"/>
                <w:b w:val="0"/>
                <w:sz w:val="22"/>
                <w:szCs w:val="22"/>
                <w:lang w:val="en-NZ"/>
              </w:rPr>
            </w:pPr>
            <w:r w:rsidRPr="002E1F6D">
              <w:rPr>
                <w:rFonts w:cs="Calibri"/>
                <w:b w:val="0"/>
                <w:sz w:val="22"/>
                <w:szCs w:val="22"/>
                <w:lang w:val="en-NZ"/>
              </w:rPr>
              <w:t>Opportunity: A gap or weakness in our system that can be exploited.</w:t>
            </w:r>
          </w:p>
          <w:p w14:paraId="679EC49A" w14:textId="275E9457" w:rsidR="002E1F6D" w:rsidRPr="002E1F6D" w:rsidRDefault="002E1F6D" w:rsidP="002E1F6D">
            <w:pPr>
              <w:pStyle w:val="ListParagraph"/>
              <w:numPr>
                <w:ilvl w:val="0"/>
                <w:numId w:val="41"/>
              </w:numPr>
              <w:rPr>
                <w:b w:val="0"/>
                <w:bCs/>
                <w:sz w:val="22"/>
                <w:szCs w:val="22"/>
              </w:rPr>
            </w:pPr>
            <w:r w:rsidRPr="002E1F6D">
              <w:rPr>
                <w:b w:val="0"/>
                <w:bCs/>
                <w:sz w:val="22"/>
                <w:szCs w:val="22"/>
                <w:lang w:val="en-NZ"/>
              </w:rPr>
              <w:t xml:space="preserve">Rationalisation: Individuals justify their </w:t>
            </w:r>
            <w:r w:rsidR="00E065A8">
              <w:rPr>
                <w:b w:val="0"/>
                <w:bCs/>
                <w:sz w:val="22"/>
                <w:szCs w:val="22"/>
                <w:lang w:val="en-NZ"/>
              </w:rPr>
              <w:t xml:space="preserve">theft and </w:t>
            </w:r>
            <w:r w:rsidRPr="002E1F6D">
              <w:rPr>
                <w:b w:val="0"/>
                <w:bCs/>
                <w:sz w:val="22"/>
                <w:szCs w:val="22"/>
                <w:lang w:val="en-NZ"/>
              </w:rPr>
              <w:t>fraudulent behaviour, convincing themselves it is acceptable or deserved.</w:t>
            </w:r>
          </w:p>
        </w:tc>
      </w:tr>
      <w:tr w:rsidR="003F4364" w:rsidRPr="002A4BF6" w14:paraId="18103728" w14:textId="77777777" w:rsidTr="004A774A">
        <w:trPr>
          <w:trHeight w:val="559"/>
        </w:trPr>
        <w:tc>
          <w:tcPr>
            <w:tcW w:w="9350" w:type="dxa"/>
            <w:gridSpan w:val="3"/>
            <w:shd w:val="clear" w:color="auto" w:fill="E6E6E6"/>
            <w:vAlign w:val="center"/>
          </w:tcPr>
          <w:p w14:paraId="3FA0D4CB" w14:textId="3EC3D131" w:rsidR="003F4364" w:rsidRPr="003F4364" w:rsidRDefault="002836E2" w:rsidP="004A774A">
            <w:pPr>
              <w:rPr>
                <w:rFonts w:cs="Calibri"/>
                <w:b/>
                <w:bCs/>
              </w:rPr>
            </w:pPr>
            <w:r>
              <w:rPr>
                <w:rFonts w:cs="Calibri"/>
                <w:b/>
                <w:bCs/>
              </w:rPr>
              <w:lastRenderedPageBreak/>
              <w:t>Our frameworks to minimise fraud and theft</w:t>
            </w:r>
          </w:p>
        </w:tc>
      </w:tr>
      <w:tr w:rsidR="003F4364" w:rsidRPr="002A4BF6" w14:paraId="27B341CB" w14:textId="77777777" w:rsidTr="005C4C4D">
        <w:trPr>
          <w:trHeight w:val="559"/>
        </w:trPr>
        <w:tc>
          <w:tcPr>
            <w:tcW w:w="9350" w:type="dxa"/>
            <w:gridSpan w:val="3"/>
          </w:tcPr>
          <w:p w14:paraId="5B5CCA17" w14:textId="3D61EEF6" w:rsidR="00A02E4D" w:rsidRDefault="00000000" w:rsidP="00BC6C5B">
            <w:pPr>
              <w:pStyle w:val="ListParagraph"/>
              <w:numPr>
                <w:ilvl w:val="0"/>
                <w:numId w:val="37"/>
              </w:numPr>
              <w:rPr>
                <w:rFonts w:cs="Calibri"/>
                <w:b w:val="0"/>
                <w:bCs/>
                <w:sz w:val="22"/>
                <w:szCs w:val="22"/>
              </w:rPr>
            </w:pPr>
            <w:sdt>
              <w:sdtPr>
                <w:rPr>
                  <w:rFonts w:cs="Calibri"/>
                  <w:b w:val="0"/>
                  <w:bCs/>
                  <w:sz w:val="22"/>
                  <w:szCs w:val="22"/>
                  <w:shd w:val="clear" w:color="auto" w:fill="E7E6E6" w:themeFill="background2"/>
                </w:rPr>
                <w:id w:val="-716665778"/>
                <w:placeholder>
                  <w:docPart w:val="DefaultPlaceholder_-1854013440"/>
                </w:placeholder>
                <w:text/>
              </w:sdtPr>
              <w:sdtContent>
                <w:r w:rsidR="00A02E4D" w:rsidRPr="00A02E4D">
                  <w:rPr>
                    <w:rFonts w:cs="Calibri"/>
                    <w:b w:val="0"/>
                    <w:bCs/>
                    <w:sz w:val="22"/>
                    <w:szCs w:val="22"/>
                    <w:shd w:val="clear" w:color="auto" w:fill="E7E6E6" w:themeFill="background2"/>
                  </w:rPr>
                  <w:t>Role</w:t>
                </w:r>
              </w:sdtContent>
            </w:sdt>
            <w:r w:rsidR="00A02E4D">
              <w:rPr>
                <w:rFonts w:cs="Calibri"/>
                <w:b w:val="0"/>
                <w:bCs/>
                <w:sz w:val="22"/>
                <w:szCs w:val="22"/>
              </w:rPr>
              <w:t xml:space="preserve"> completes a </w:t>
            </w:r>
            <w:hyperlink r:id="rId14" w:history="1">
              <w:r w:rsidR="00A02E4D" w:rsidRPr="00A02E4D">
                <w:rPr>
                  <w:rStyle w:val="Hyperlink"/>
                  <w:rFonts w:cs="Calibri"/>
                  <w:b w:val="0"/>
                  <w:bCs/>
                  <w:sz w:val="22"/>
                  <w:szCs w:val="22"/>
                </w:rPr>
                <w:t>fraud risk assessment</w:t>
              </w:r>
            </w:hyperlink>
            <w:r w:rsidR="00A02E4D">
              <w:rPr>
                <w:rFonts w:cs="Calibri"/>
                <w:b w:val="0"/>
                <w:bCs/>
                <w:sz w:val="22"/>
                <w:szCs w:val="22"/>
              </w:rPr>
              <w:t>.</w:t>
            </w:r>
          </w:p>
          <w:p w14:paraId="221B8488" w14:textId="4B216642" w:rsidR="005C52E0" w:rsidRDefault="005C52E0" w:rsidP="00BC6C5B">
            <w:pPr>
              <w:pStyle w:val="ListParagraph"/>
              <w:numPr>
                <w:ilvl w:val="0"/>
                <w:numId w:val="37"/>
              </w:numPr>
              <w:rPr>
                <w:rFonts w:cs="Calibri"/>
                <w:b w:val="0"/>
                <w:bCs/>
                <w:sz w:val="22"/>
                <w:szCs w:val="22"/>
              </w:rPr>
            </w:pPr>
            <w:r>
              <w:rPr>
                <w:rFonts w:cs="Calibri"/>
                <w:b w:val="0"/>
                <w:bCs/>
                <w:sz w:val="22"/>
                <w:szCs w:val="22"/>
              </w:rPr>
              <w:t>O</w:t>
            </w:r>
            <w:r w:rsidR="00D52B13" w:rsidRPr="005C52E0">
              <w:rPr>
                <w:rFonts w:cs="Calibri"/>
                <w:b w:val="0"/>
                <w:bCs/>
                <w:sz w:val="22"/>
                <w:szCs w:val="22"/>
              </w:rPr>
              <w:t>ur financial systems are designed to prevent and detect fraud</w:t>
            </w:r>
            <w:r w:rsidR="00A02E4D">
              <w:rPr>
                <w:rFonts w:cs="Calibri"/>
                <w:b w:val="0"/>
                <w:bCs/>
                <w:sz w:val="22"/>
                <w:szCs w:val="22"/>
              </w:rPr>
              <w:t xml:space="preserve"> and theft</w:t>
            </w:r>
            <w:r>
              <w:rPr>
                <w:rFonts w:cs="Calibri"/>
                <w:b w:val="0"/>
                <w:bCs/>
                <w:sz w:val="22"/>
                <w:szCs w:val="22"/>
              </w:rPr>
              <w:t xml:space="preserve">. </w:t>
            </w:r>
          </w:p>
          <w:p w14:paraId="7796A234" w14:textId="34DB0824" w:rsidR="00D52B13" w:rsidRPr="005C52E0" w:rsidRDefault="005C52E0" w:rsidP="00BC6C5B">
            <w:pPr>
              <w:pStyle w:val="ListParagraph"/>
              <w:numPr>
                <w:ilvl w:val="0"/>
                <w:numId w:val="37"/>
              </w:numPr>
              <w:rPr>
                <w:rFonts w:cs="Calibri"/>
                <w:b w:val="0"/>
                <w:bCs/>
                <w:sz w:val="22"/>
                <w:szCs w:val="22"/>
              </w:rPr>
            </w:pPr>
            <w:r>
              <w:rPr>
                <w:rFonts w:cs="Calibri"/>
                <w:b w:val="0"/>
                <w:bCs/>
                <w:sz w:val="22"/>
                <w:szCs w:val="22"/>
              </w:rPr>
              <w:t xml:space="preserve">We meet the </w:t>
            </w:r>
            <w:r w:rsidR="00D52B13" w:rsidRPr="005C52E0">
              <w:rPr>
                <w:rFonts w:cs="Calibri"/>
                <w:b w:val="0"/>
                <w:bCs/>
                <w:sz w:val="22"/>
                <w:szCs w:val="22"/>
              </w:rPr>
              <w:t>requirements and standards of generally accepted accounting practices</w:t>
            </w:r>
            <w:r>
              <w:rPr>
                <w:rFonts w:cs="Calibri"/>
                <w:b w:val="0"/>
                <w:bCs/>
                <w:sz w:val="22"/>
                <w:szCs w:val="22"/>
              </w:rPr>
              <w:t>.</w:t>
            </w:r>
          </w:p>
          <w:p w14:paraId="10B9D9CE" w14:textId="67DBBD67" w:rsidR="00D52B13" w:rsidRPr="00D52B13" w:rsidRDefault="005C52E0" w:rsidP="00BC6C5B">
            <w:pPr>
              <w:pStyle w:val="ListParagraph"/>
              <w:numPr>
                <w:ilvl w:val="0"/>
                <w:numId w:val="37"/>
              </w:numPr>
              <w:rPr>
                <w:rFonts w:cs="Calibri"/>
                <w:b w:val="0"/>
                <w:bCs/>
                <w:sz w:val="22"/>
                <w:szCs w:val="22"/>
              </w:rPr>
            </w:pPr>
            <w:r>
              <w:rPr>
                <w:rFonts w:cs="Calibri"/>
                <w:b w:val="0"/>
                <w:bCs/>
                <w:sz w:val="22"/>
                <w:szCs w:val="22"/>
              </w:rPr>
              <w:t xml:space="preserve">We keep secure and account for our </w:t>
            </w:r>
            <w:r w:rsidR="00D52B13" w:rsidRPr="00D52B13">
              <w:rPr>
                <w:rFonts w:cs="Calibri"/>
                <w:b w:val="0"/>
                <w:bCs/>
                <w:sz w:val="22"/>
                <w:szCs w:val="22"/>
              </w:rPr>
              <w:t>physical and financial resources</w:t>
            </w:r>
            <w:r>
              <w:rPr>
                <w:rFonts w:cs="Calibri"/>
                <w:b w:val="0"/>
                <w:bCs/>
                <w:sz w:val="22"/>
                <w:szCs w:val="22"/>
              </w:rPr>
              <w:t xml:space="preserve">. </w:t>
            </w:r>
          </w:p>
          <w:p w14:paraId="4C7643CD" w14:textId="58E05956" w:rsidR="00D52B13" w:rsidRPr="00D52B13" w:rsidRDefault="005C52E0" w:rsidP="00BC6C5B">
            <w:pPr>
              <w:pStyle w:val="ListParagraph"/>
              <w:numPr>
                <w:ilvl w:val="0"/>
                <w:numId w:val="37"/>
              </w:numPr>
              <w:rPr>
                <w:rFonts w:cs="Calibri"/>
                <w:b w:val="0"/>
                <w:bCs/>
                <w:sz w:val="22"/>
                <w:szCs w:val="22"/>
              </w:rPr>
            </w:pPr>
            <w:r>
              <w:rPr>
                <w:rFonts w:cs="Calibri"/>
                <w:b w:val="0"/>
                <w:bCs/>
                <w:sz w:val="22"/>
                <w:szCs w:val="22"/>
              </w:rPr>
              <w:t xml:space="preserve">Workers and managers </w:t>
            </w:r>
            <w:r w:rsidR="00D52B13" w:rsidRPr="00D52B13">
              <w:rPr>
                <w:rFonts w:cs="Calibri"/>
                <w:b w:val="0"/>
                <w:bCs/>
                <w:sz w:val="22"/>
                <w:szCs w:val="22"/>
              </w:rPr>
              <w:t>with delegated responsibility for ensuring the safety of physical and financial resources are competent to carry out and are held accountable for the proper execution of these responsibilities</w:t>
            </w:r>
            <w:r>
              <w:rPr>
                <w:rFonts w:cs="Calibri"/>
                <w:b w:val="0"/>
                <w:bCs/>
                <w:sz w:val="22"/>
                <w:szCs w:val="22"/>
              </w:rPr>
              <w:t>.</w:t>
            </w:r>
          </w:p>
          <w:p w14:paraId="6EF91D53" w14:textId="2E44A725" w:rsidR="007C0E16" w:rsidRPr="004805BF" w:rsidRDefault="005C52E0" w:rsidP="00BC6C5B">
            <w:pPr>
              <w:numPr>
                <w:ilvl w:val="0"/>
                <w:numId w:val="37"/>
              </w:numPr>
              <w:rPr>
                <w:lang w:val="en-NZ"/>
              </w:rPr>
            </w:pPr>
            <w:r>
              <w:rPr>
                <w:lang w:val="en-NZ"/>
              </w:rPr>
              <w:t>M</w:t>
            </w:r>
            <w:r w:rsidR="007C0E16" w:rsidRPr="004805BF">
              <w:rPr>
                <w:lang w:val="en-NZ"/>
              </w:rPr>
              <w:t>anagers</w:t>
            </w:r>
            <w:r w:rsidR="00B26D29">
              <w:rPr>
                <w:lang w:val="en-NZ"/>
              </w:rPr>
              <w:t>/board members</w:t>
            </w:r>
            <w:r w:rsidR="007C0E16" w:rsidRPr="004805BF">
              <w:rPr>
                <w:lang w:val="en-NZ"/>
              </w:rPr>
              <w:t xml:space="preserve"> understand their responsibilities for preventing and detecting the risk of fraud</w:t>
            </w:r>
            <w:r w:rsidR="007C3027">
              <w:rPr>
                <w:lang w:val="en-NZ"/>
              </w:rPr>
              <w:t xml:space="preserve"> and theft.</w:t>
            </w:r>
          </w:p>
          <w:p w14:paraId="65E6F6A8" w14:textId="6EA39290" w:rsidR="007C0E16" w:rsidRPr="004805BF" w:rsidRDefault="005C52E0" w:rsidP="00BC6C5B">
            <w:pPr>
              <w:numPr>
                <w:ilvl w:val="0"/>
                <w:numId w:val="37"/>
              </w:numPr>
              <w:rPr>
                <w:lang w:val="en-NZ"/>
              </w:rPr>
            </w:pPr>
            <w:r>
              <w:rPr>
                <w:lang w:val="en-NZ"/>
              </w:rPr>
              <w:t>P</w:t>
            </w:r>
            <w:r w:rsidR="007C0E16">
              <w:rPr>
                <w:lang w:val="en-NZ"/>
              </w:rPr>
              <w:t>olicies that clearly identify the required processes and safety measures (refer to References: Organisational Documents)</w:t>
            </w:r>
            <w:r>
              <w:rPr>
                <w:lang w:val="en-NZ"/>
              </w:rPr>
              <w:t>.</w:t>
            </w:r>
          </w:p>
          <w:p w14:paraId="68916E75" w14:textId="62F7E89E" w:rsidR="007C0E16" w:rsidRPr="004805BF" w:rsidRDefault="005C52E0" w:rsidP="00BC6C5B">
            <w:pPr>
              <w:numPr>
                <w:ilvl w:val="0"/>
                <w:numId w:val="37"/>
              </w:numPr>
              <w:rPr>
                <w:lang w:val="en-NZ"/>
              </w:rPr>
            </w:pPr>
            <w:r>
              <w:rPr>
                <w:lang w:val="en-NZ"/>
              </w:rPr>
              <w:t xml:space="preserve">We implement </w:t>
            </w:r>
            <w:r w:rsidR="007C0E16" w:rsidRPr="004805BF">
              <w:rPr>
                <w:lang w:val="en-NZ"/>
              </w:rPr>
              <w:t>a proactive approach to preventing fraud</w:t>
            </w:r>
            <w:r w:rsidR="007C3027">
              <w:rPr>
                <w:lang w:val="en-NZ"/>
              </w:rPr>
              <w:t xml:space="preserve"> and theft</w:t>
            </w:r>
            <w:r w:rsidR="007C0E16" w:rsidRPr="004805BF">
              <w:rPr>
                <w:lang w:val="en-NZ"/>
              </w:rPr>
              <w:t xml:space="preserve"> </w:t>
            </w:r>
            <w:r w:rsidR="007C0E16">
              <w:rPr>
                <w:lang w:val="en-NZ"/>
              </w:rPr>
              <w:t>through monitoring activities</w:t>
            </w:r>
            <w:r>
              <w:rPr>
                <w:lang w:val="en-NZ"/>
              </w:rPr>
              <w:t>.</w:t>
            </w:r>
            <w:r w:rsidR="0077033B">
              <w:rPr>
                <w:lang w:val="en-NZ"/>
              </w:rPr>
              <w:t xml:space="preserve"> </w:t>
            </w:r>
          </w:p>
          <w:p w14:paraId="2E478022" w14:textId="47CC4219" w:rsidR="007C0E16" w:rsidRPr="004805BF" w:rsidRDefault="00042A01" w:rsidP="00BC6C5B">
            <w:pPr>
              <w:numPr>
                <w:ilvl w:val="0"/>
                <w:numId w:val="37"/>
              </w:numPr>
              <w:rPr>
                <w:lang w:val="en-NZ"/>
              </w:rPr>
            </w:pPr>
            <w:r>
              <w:rPr>
                <w:lang w:val="en-NZ"/>
              </w:rPr>
              <w:t xml:space="preserve">People who work or provide a service for us </w:t>
            </w:r>
            <w:r w:rsidR="007C0E16" w:rsidRPr="004805BF">
              <w:rPr>
                <w:lang w:val="en-NZ"/>
              </w:rPr>
              <w:t>understand their responsibilities for preventing and detecting the risks of fraud</w:t>
            </w:r>
            <w:r w:rsidR="007C3027">
              <w:rPr>
                <w:lang w:val="en-NZ"/>
              </w:rPr>
              <w:t xml:space="preserve"> and theft</w:t>
            </w:r>
            <w:r>
              <w:rPr>
                <w:lang w:val="en-NZ"/>
              </w:rPr>
              <w:t xml:space="preserve">. They </w:t>
            </w:r>
            <w:r w:rsidR="007C0E16">
              <w:rPr>
                <w:lang w:val="en-NZ"/>
              </w:rPr>
              <w:t>are familiar with our Whistleblowing</w:t>
            </w:r>
            <w:r>
              <w:rPr>
                <w:lang w:val="en-NZ"/>
              </w:rPr>
              <w:t>/</w:t>
            </w:r>
            <w:r w:rsidR="007C0E16">
              <w:rPr>
                <w:lang w:val="en-NZ"/>
              </w:rPr>
              <w:t>Protected Disclosure Policy and Procedure</w:t>
            </w:r>
            <w:r w:rsidR="005C52E0">
              <w:rPr>
                <w:lang w:val="en-NZ"/>
              </w:rPr>
              <w:t>.</w:t>
            </w:r>
          </w:p>
          <w:p w14:paraId="080B54F9" w14:textId="4E9FD515" w:rsidR="007C0E16" w:rsidRPr="004805BF" w:rsidRDefault="00BA7948" w:rsidP="00BC6C5B">
            <w:pPr>
              <w:numPr>
                <w:ilvl w:val="0"/>
                <w:numId w:val="37"/>
              </w:numPr>
              <w:rPr>
                <w:lang w:val="en-NZ"/>
              </w:rPr>
            </w:pPr>
            <w:r>
              <w:rPr>
                <w:lang w:val="en-NZ"/>
              </w:rPr>
              <w:t xml:space="preserve">We have a </w:t>
            </w:r>
            <w:r w:rsidR="007C0E16" w:rsidRPr="004805BF">
              <w:rPr>
                <w:lang w:val="en-NZ"/>
              </w:rPr>
              <w:t xml:space="preserve">policy on accepting gifts or services </w:t>
            </w:r>
            <w:r w:rsidR="00FC184E">
              <w:rPr>
                <w:lang w:val="en-NZ"/>
              </w:rPr>
              <w:t>(refer to My Rights/Abuse and Neglect</w:t>
            </w:r>
            <w:r>
              <w:rPr>
                <w:lang w:val="en-NZ"/>
              </w:rPr>
              <w:t xml:space="preserve">, </w:t>
            </w:r>
            <w:r w:rsidR="00FC184E">
              <w:rPr>
                <w:lang w:val="en-NZ"/>
              </w:rPr>
              <w:t xml:space="preserve"> Boundaries</w:t>
            </w:r>
            <w:r>
              <w:rPr>
                <w:lang w:val="en-NZ"/>
              </w:rPr>
              <w:t xml:space="preserve"> and Conflict of Interest</w:t>
            </w:r>
            <w:r w:rsidR="00FC184E">
              <w:rPr>
                <w:lang w:val="en-NZ"/>
              </w:rPr>
              <w:t>)</w:t>
            </w:r>
            <w:r w:rsidR="005C52E0">
              <w:rPr>
                <w:lang w:val="en-NZ"/>
              </w:rPr>
              <w:t>.</w:t>
            </w:r>
          </w:p>
          <w:p w14:paraId="7AA845E5" w14:textId="32758158" w:rsidR="003F4364" w:rsidRPr="008B655F" w:rsidRDefault="00BA7948" w:rsidP="00BC6C5B">
            <w:pPr>
              <w:numPr>
                <w:ilvl w:val="0"/>
                <w:numId w:val="37"/>
              </w:numPr>
              <w:rPr>
                <w:rFonts w:cs="Calibri"/>
              </w:rPr>
            </w:pPr>
            <w:r>
              <w:rPr>
                <w:lang w:val="en-NZ"/>
              </w:rPr>
              <w:t xml:space="preserve">We </w:t>
            </w:r>
            <w:r w:rsidR="007C0E16" w:rsidRPr="004805BF">
              <w:rPr>
                <w:lang w:val="en-NZ"/>
              </w:rPr>
              <w:t>screen new employees, including criminal history checks</w:t>
            </w:r>
            <w:r w:rsidR="005C52E0">
              <w:rPr>
                <w:lang w:val="en-NZ"/>
              </w:rPr>
              <w:t>.</w:t>
            </w:r>
          </w:p>
          <w:p w14:paraId="248E5BA7" w14:textId="046B0B6B" w:rsidR="008B655F" w:rsidRPr="004805BF" w:rsidRDefault="00BA7948" w:rsidP="00BC6C5B">
            <w:pPr>
              <w:numPr>
                <w:ilvl w:val="0"/>
                <w:numId w:val="37"/>
              </w:numPr>
              <w:rPr>
                <w:lang w:val="en-NZ"/>
              </w:rPr>
            </w:pPr>
            <w:r>
              <w:rPr>
                <w:lang w:val="en-NZ"/>
              </w:rPr>
              <w:t>We r</w:t>
            </w:r>
            <w:r w:rsidR="008B655F" w:rsidRPr="004805BF">
              <w:rPr>
                <w:lang w:val="en-NZ"/>
              </w:rPr>
              <w:t xml:space="preserve">eview fraud </w:t>
            </w:r>
            <w:r w:rsidR="007C3027">
              <w:rPr>
                <w:lang w:val="en-NZ"/>
              </w:rPr>
              <w:t xml:space="preserve">and theft </w:t>
            </w:r>
            <w:r w:rsidR="008B655F" w:rsidRPr="004805BF">
              <w:rPr>
                <w:lang w:val="en-NZ"/>
              </w:rPr>
              <w:t xml:space="preserve">controls regularly </w:t>
            </w:r>
            <w:r w:rsidR="008B655F">
              <w:rPr>
                <w:lang w:val="en-NZ"/>
              </w:rPr>
              <w:t>at least</w:t>
            </w:r>
            <w:r w:rsidR="008B655F" w:rsidRPr="004805BF">
              <w:rPr>
                <w:lang w:val="en-NZ"/>
              </w:rPr>
              <w:t xml:space="preserve"> annually</w:t>
            </w:r>
            <w:r w:rsidR="005C52E0">
              <w:rPr>
                <w:lang w:val="en-NZ"/>
              </w:rPr>
              <w:t>.</w:t>
            </w:r>
          </w:p>
          <w:p w14:paraId="045EDA15" w14:textId="39F0B32E" w:rsidR="008B655F" w:rsidRDefault="00BA7948" w:rsidP="00BC6C5B">
            <w:pPr>
              <w:numPr>
                <w:ilvl w:val="0"/>
                <w:numId w:val="37"/>
              </w:numPr>
              <w:rPr>
                <w:lang w:val="en-NZ"/>
              </w:rPr>
            </w:pPr>
            <w:r>
              <w:rPr>
                <w:lang w:val="en-NZ"/>
              </w:rPr>
              <w:t xml:space="preserve">We </w:t>
            </w:r>
            <w:r w:rsidR="008B655F" w:rsidRPr="004805BF">
              <w:rPr>
                <w:lang w:val="en-NZ"/>
              </w:rPr>
              <w:t xml:space="preserve">communicate </w:t>
            </w:r>
            <w:r w:rsidR="008B655F">
              <w:rPr>
                <w:lang w:val="en-NZ"/>
              </w:rPr>
              <w:t xml:space="preserve">this </w:t>
            </w:r>
            <w:r w:rsidR="008B655F" w:rsidRPr="004805BF">
              <w:rPr>
                <w:lang w:val="en-NZ"/>
              </w:rPr>
              <w:t xml:space="preserve">policy regularly </w:t>
            </w:r>
            <w:r w:rsidR="008B655F">
              <w:rPr>
                <w:lang w:val="en-NZ"/>
              </w:rPr>
              <w:t>at least annually</w:t>
            </w:r>
            <w:r w:rsidR="005C52E0">
              <w:rPr>
                <w:lang w:val="en-NZ"/>
              </w:rPr>
              <w:t>.</w:t>
            </w:r>
          </w:p>
          <w:p w14:paraId="4EDF9F51" w14:textId="29799F54" w:rsidR="00BC6C5B" w:rsidRDefault="00BC6C5B" w:rsidP="00BC6C5B">
            <w:pPr>
              <w:numPr>
                <w:ilvl w:val="0"/>
                <w:numId w:val="37"/>
              </w:numPr>
              <w:spacing w:before="100" w:beforeAutospacing="1" w:after="100" w:afterAutospacing="1"/>
            </w:pPr>
            <w:r>
              <w:t>We have a culture where workers are willing to raise any concerns that they may have regarding fraud and theft and know that their concerns will be taken seriously and that they would not suffer any retaliation.</w:t>
            </w:r>
          </w:p>
          <w:p w14:paraId="09EB6CA2" w14:textId="46B0DC56" w:rsidR="008B655F" w:rsidRPr="00BA7948" w:rsidRDefault="00BA7948" w:rsidP="00BC6C5B">
            <w:pPr>
              <w:numPr>
                <w:ilvl w:val="0"/>
                <w:numId w:val="37"/>
              </w:numPr>
              <w:rPr>
                <w:lang w:val="en-NZ"/>
              </w:rPr>
            </w:pPr>
            <w:r>
              <w:rPr>
                <w:lang w:val="en-NZ"/>
              </w:rPr>
              <w:t xml:space="preserve">Our </w:t>
            </w:r>
            <w:sdt>
              <w:sdtPr>
                <w:rPr>
                  <w:highlight w:val="lightGray"/>
                </w:rPr>
                <w:id w:val="-1526013993"/>
                <w:placeholder>
                  <w:docPart w:val="A2ABC49A10F148A592C557B6B86A9BD3"/>
                </w:placeholder>
                <w:text/>
              </w:sdtPr>
              <w:sdtContent>
                <w:r w:rsidRPr="00BA7948">
                  <w:rPr>
                    <w:highlight w:val="lightGray"/>
                  </w:rPr>
                  <w:t>role</w:t>
                </w:r>
              </w:sdtContent>
            </w:sdt>
            <w:r w:rsidRPr="00BA7948">
              <w:t xml:space="preserve"> is responsible for ensuring the above processes are in place, implemented and monitored.  </w:t>
            </w:r>
          </w:p>
        </w:tc>
      </w:tr>
      <w:tr w:rsidR="0077033B" w:rsidRPr="002A4BF6" w14:paraId="4F5B5B6D" w14:textId="77777777" w:rsidTr="00E03979">
        <w:trPr>
          <w:trHeight w:val="559"/>
        </w:trPr>
        <w:tc>
          <w:tcPr>
            <w:tcW w:w="9350" w:type="dxa"/>
            <w:gridSpan w:val="3"/>
            <w:shd w:val="clear" w:color="auto" w:fill="E6E6E6"/>
            <w:vAlign w:val="center"/>
          </w:tcPr>
          <w:p w14:paraId="6B058F67" w14:textId="31609B1B" w:rsidR="0077033B" w:rsidRPr="0077033B" w:rsidRDefault="0077033B" w:rsidP="00E03979">
            <w:pPr>
              <w:rPr>
                <w:b/>
                <w:bCs/>
              </w:rPr>
            </w:pPr>
            <w:r w:rsidRPr="0077033B">
              <w:rPr>
                <w:b/>
                <w:bCs/>
              </w:rPr>
              <w:t>Monitoring activities</w:t>
            </w:r>
          </w:p>
        </w:tc>
      </w:tr>
      <w:tr w:rsidR="00D031BA" w:rsidRPr="002A4BF6" w14:paraId="6522BBA9" w14:textId="77777777" w:rsidTr="005C4C4D">
        <w:trPr>
          <w:trHeight w:val="559"/>
        </w:trPr>
        <w:tc>
          <w:tcPr>
            <w:tcW w:w="9350" w:type="dxa"/>
            <w:gridSpan w:val="3"/>
          </w:tcPr>
          <w:p w14:paraId="405AFA18" w14:textId="6D8BD9B9" w:rsidR="00445B88" w:rsidRDefault="00067CED" w:rsidP="00445B88">
            <w:r>
              <w:t xml:space="preserve">We enable and </w:t>
            </w:r>
            <w:r w:rsidR="00F605DE">
              <w:t xml:space="preserve">routinely </w:t>
            </w:r>
            <w:r>
              <w:t>monitor</w:t>
            </w:r>
            <w:r w:rsidR="00F605DE">
              <w:t xml:space="preserve"> 3-monthly</w:t>
            </w:r>
            <w:r>
              <w:t>:</w:t>
            </w:r>
          </w:p>
          <w:p w14:paraId="58F2C44D" w14:textId="7A23EC3F" w:rsidR="00D031BA" w:rsidRPr="00445B88" w:rsidRDefault="00445B88" w:rsidP="00E03979">
            <w:pPr>
              <w:pStyle w:val="ListParagraph"/>
              <w:numPr>
                <w:ilvl w:val="0"/>
                <w:numId w:val="38"/>
              </w:numPr>
              <w:tabs>
                <w:tab w:val="clear" w:pos="720"/>
              </w:tabs>
              <w:ind w:left="316" w:hanging="284"/>
              <w:rPr>
                <w:b w:val="0"/>
                <w:bCs/>
                <w:sz w:val="22"/>
                <w:szCs w:val="22"/>
              </w:rPr>
            </w:pPr>
            <w:r>
              <w:rPr>
                <w:b w:val="0"/>
                <w:bCs/>
                <w:sz w:val="22"/>
                <w:szCs w:val="22"/>
              </w:rPr>
              <w:t xml:space="preserve">workers’, managers’, </w:t>
            </w:r>
            <w:r w:rsidR="00F605DE">
              <w:rPr>
                <w:b w:val="0"/>
                <w:bCs/>
                <w:sz w:val="22"/>
                <w:szCs w:val="22"/>
              </w:rPr>
              <w:t xml:space="preserve">contractors’, </w:t>
            </w:r>
            <w:r>
              <w:rPr>
                <w:b w:val="0"/>
                <w:bCs/>
                <w:sz w:val="22"/>
                <w:szCs w:val="22"/>
              </w:rPr>
              <w:t xml:space="preserve">board members’ </w:t>
            </w:r>
            <w:r w:rsidR="00D031BA" w:rsidRPr="00445B88">
              <w:rPr>
                <w:b w:val="0"/>
                <w:bCs/>
                <w:sz w:val="22"/>
                <w:szCs w:val="22"/>
              </w:rPr>
              <w:t>expenses;</w:t>
            </w:r>
          </w:p>
          <w:p w14:paraId="5FF2ADC2" w14:textId="55878424" w:rsidR="00D031BA" w:rsidRDefault="00D031BA" w:rsidP="00E03979">
            <w:pPr>
              <w:numPr>
                <w:ilvl w:val="0"/>
                <w:numId w:val="38"/>
              </w:numPr>
              <w:tabs>
                <w:tab w:val="clear" w:pos="720"/>
              </w:tabs>
              <w:spacing w:before="100" w:beforeAutospacing="1" w:after="100" w:afterAutospacing="1"/>
              <w:ind w:left="316" w:hanging="284"/>
            </w:pPr>
            <w:r>
              <w:t>credit</w:t>
            </w:r>
            <w:r w:rsidR="00255E74">
              <w:t>/debit</w:t>
            </w:r>
            <w:r>
              <w:t xml:space="preserve"> card expenditure</w:t>
            </w:r>
            <w:r w:rsidR="00255E74">
              <w:t>;</w:t>
            </w:r>
          </w:p>
          <w:p w14:paraId="2754924F" w14:textId="4241FB89" w:rsidR="001C3D4A" w:rsidRDefault="001C3D4A" w:rsidP="00E03979">
            <w:pPr>
              <w:numPr>
                <w:ilvl w:val="0"/>
                <w:numId w:val="38"/>
              </w:numPr>
              <w:tabs>
                <w:tab w:val="clear" w:pos="720"/>
              </w:tabs>
              <w:spacing w:before="100" w:beforeAutospacing="1" w:after="100" w:afterAutospacing="1"/>
              <w:ind w:left="316" w:hanging="284"/>
            </w:pPr>
            <w:r>
              <w:t>our bank accounts;</w:t>
            </w:r>
          </w:p>
          <w:p w14:paraId="15A37E0E" w14:textId="1B828D34" w:rsidR="00B26D29" w:rsidRDefault="00B26D29" w:rsidP="00E03979">
            <w:pPr>
              <w:numPr>
                <w:ilvl w:val="0"/>
                <w:numId w:val="38"/>
              </w:numPr>
              <w:tabs>
                <w:tab w:val="clear" w:pos="720"/>
              </w:tabs>
              <w:spacing w:before="100" w:beforeAutospacing="1" w:after="100" w:afterAutospacing="1"/>
              <w:ind w:left="316" w:hanging="284"/>
            </w:pPr>
            <w:r>
              <w:t>conflicts of interest;</w:t>
            </w:r>
          </w:p>
          <w:p w14:paraId="2DF69F00" w14:textId="0A55BC63" w:rsidR="00B26D29" w:rsidRDefault="00B26D29" w:rsidP="00E03979">
            <w:pPr>
              <w:numPr>
                <w:ilvl w:val="0"/>
                <w:numId w:val="38"/>
              </w:numPr>
              <w:tabs>
                <w:tab w:val="clear" w:pos="720"/>
              </w:tabs>
              <w:spacing w:before="100" w:beforeAutospacing="1" w:after="100" w:afterAutospacing="1"/>
              <w:ind w:left="316" w:hanging="284"/>
            </w:pPr>
            <w:r>
              <w:t>ongoing criminal history checks</w:t>
            </w:r>
            <w:r w:rsidR="00F605DE">
              <w:t xml:space="preserve"> – 2-yearly</w:t>
            </w:r>
          </w:p>
          <w:p w14:paraId="1F283916" w14:textId="29A205A8" w:rsidR="00A02E4D" w:rsidRDefault="00D031BA" w:rsidP="00E03979">
            <w:pPr>
              <w:numPr>
                <w:ilvl w:val="0"/>
                <w:numId w:val="38"/>
              </w:numPr>
              <w:tabs>
                <w:tab w:val="clear" w:pos="720"/>
              </w:tabs>
              <w:spacing w:before="100" w:beforeAutospacing="1" w:after="100" w:afterAutospacing="1"/>
              <w:ind w:left="316" w:hanging="284"/>
            </w:pPr>
            <w:r>
              <w:t xml:space="preserve">when fraud or corruption risks are raised, </w:t>
            </w:r>
            <w:r w:rsidR="00B26D29">
              <w:t xml:space="preserve">we </w:t>
            </w:r>
            <w:r>
              <w:t>take proactive steps to reduce the risk</w:t>
            </w:r>
            <w:r w:rsidR="00A02E4D">
              <w:t>.</w:t>
            </w:r>
          </w:p>
        </w:tc>
      </w:tr>
      <w:tr w:rsidR="00386344" w:rsidRPr="002A4BF6" w14:paraId="13AF6A56" w14:textId="77777777" w:rsidTr="005C4C4D">
        <w:trPr>
          <w:trHeight w:val="559"/>
        </w:trPr>
        <w:tc>
          <w:tcPr>
            <w:tcW w:w="1356" w:type="dxa"/>
          </w:tcPr>
          <w:p w14:paraId="1DEB688F" w14:textId="0E166DB2" w:rsidR="00386344" w:rsidRDefault="00386344" w:rsidP="00445B88">
            <w:r w:rsidRPr="00B25DC8">
              <w:rPr>
                <w:noProof/>
                <w:lang w:val="en-NZ" w:eastAsia="en-NZ"/>
              </w:rPr>
              <w:drawing>
                <wp:inline distT="0" distB="0" distL="0" distR="0" wp14:anchorId="0D7AF360" wp14:editId="420A2612">
                  <wp:extent cx="716280" cy="754380"/>
                  <wp:effectExtent l="0" t="0" r="7620" b="7620"/>
                  <wp:docPr id="1144066592" name="Picture 31" descr="https://encrypted-tbn2.gstatic.com/images?q=tbn:ANd9GcRx445Hg2jdF_3BiDGNUBhH6MZSFTo78LA2VuwDVpfGxOA44HGgy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encrypted-tbn2.gstatic.com/images?q=tbn:ANd9GcRx445Hg2jdF_3BiDGNUBhH6MZSFTo78LA2VuwDVpfGxOA44HGgyQ"/>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16280" cy="754380"/>
                          </a:xfrm>
                          <a:prstGeom prst="rect">
                            <a:avLst/>
                          </a:prstGeom>
                          <a:noFill/>
                          <a:ln>
                            <a:noFill/>
                          </a:ln>
                        </pic:spPr>
                      </pic:pic>
                    </a:graphicData>
                  </a:graphic>
                </wp:inline>
              </w:drawing>
            </w:r>
          </w:p>
        </w:tc>
        <w:tc>
          <w:tcPr>
            <w:tcW w:w="7994" w:type="dxa"/>
            <w:gridSpan w:val="2"/>
          </w:tcPr>
          <w:p w14:paraId="5B59B8CA" w14:textId="77777777" w:rsidR="00386344" w:rsidRPr="00386344" w:rsidRDefault="00386344" w:rsidP="00386344">
            <w:pPr>
              <w:pStyle w:val="ListParagraph"/>
              <w:numPr>
                <w:ilvl w:val="0"/>
                <w:numId w:val="53"/>
              </w:numPr>
              <w:rPr>
                <w:rFonts w:cs="Calibri"/>
                <w:b w:val="0"/>
                <w:bCs/>
                <w:sz w:val="22"/>
                <w:szCs w:val="22"/>
              </w:rPr>
            </w:pPr>
            <w:r w:rsidRPr="00386344">
              <w:rPr>
                <w:rFonts w:cs="Calibri"/>
                <w:b w:val="0"/>
                <w:bCs/>
                <w:sz w:val="22"/>
                <w:szCs w:val="22"/>
              </w:rPr>
              <w:t xml:space="preserve">Any statement made on behalf of our organisation and related to any instance of supposed or actual theft and fraud shall be made exclusively by </w:t>
            </w:r>
            <w:sdt>
              <w:sdtPr>
                <w:rPr>
                  <w:rFonts w:cs="Calibri"/>
                  <w:b w:val="0"/>
                  <w:bCs/>
                  <w:sz w:val="22"/>
                  <w:szCs w:val="22"/>
                  <w:highlight w:val="lightGray"/>
                </w:rPr>
                <w:id w:val="-885098562"/>
                <w:placeholder>
                  <w:docPart w:val="DefaultPlaceholder_-1854013440"/>
                </w:placeholder>
                <w:text/>
              </w:sdtPr>
              <w:sdtContent>
                <w:r w:rsidRPr="00386344">
                  <w:rPr>
                    <w:rFonts w:cs="Calibri"/>
                    <w:b w:val="0"/>
                    <w:bCs/>
                    <w:sz w:val="22"/>
                    <w:szCs w:val="22"/>
                    <w:highlight w:val="lightGray"/>
                  </w:rPr>
                  <w:t>role.</w:t>
                </w:r>
              </w:sdtContent>
            </w:sdt>
          </w:p>
          <w:p w14:paraId="1D12F74F" w14:textId="77777777" w:rsidR="00386344" w:rsidRDefault="00386344" w:rsidP="00386344">
            <w:pPr>
              <w:pStyle w:val="ListParagraph"/>
              <w:numPr>
                <w:ilvl w:val="0"/>
                <w:numId w:val="53"/>
              </w:numPr>
              <w:rPr>
                <w:rFonts w:cs="Calibri"/>
                <w:b w:val="0"/>
                <w:bCs/>
                <w:sz w:val="22"/>
                <w:szCs w:val="22"/>
              </w:rPr>
            </w:pPr>
            <w:r w:rsidRPr="00386344">
              <w:rPr>
                <w:rFonts w:cs="Calibri"/>
                <w:b w:val="0"/>
                <w:bCs/>
                <w:sz w:val="22"/>
                <w:szCs w:val="22"/>
              </w:rPr>
              <w:t xml:space="preserve">All matters related to the case shall remain strictly confidential and breaches will be dealt with through disciplinary processes. </w:t>
            </w:r>
          </w:p>
          <w:p w14:paraId="16674ADB" w14:textId="1C149F7A" w:rsidR="00386344" w:rsidRPr="00E7607C" w:rsidRDefault="00386344" w:rsidP="00E7607C">
            <w:pPr>
              <w:pStyle w:val="ListParagraph"/>
              <w:numPr>
                <w:ilvl w:val="0"/>
                <w:numId w:val="53"/>
              </w:numPr>
              <w:rPr>
                <w:b w:val="0"/>
                <w:bCs/>
                <w:sz w:val="22"/>
                <w:szCs w:val="22"/>
              </w:rPr>
            </w:pPr>
            <w:r w:rsidRPr="00E7607C">
              <w:rPr>
                <w:rFonts w:cs="Calibri"/>
                <w:b w:val="0"/>
                <w:bCs/>
                <w:sz w:val="22"/>
                <w:szCs w:val="22"/>
              </w:rPr>
              <w:t xml:space="preserve">Any investigation into theft or fraud allegations will be conducted in a manner that conforms to the principles of natural justice and follows fair and just processes.  </w:t>
            </w:r>
          </w:p>
        </w:tc>
      </w:tr>
    </w:tbl>
    <w:p w14:paraId="51AEEF13" w14:textId="77777777" w:rsidR="00253C66" w:rsidRDefault="00253C66"/>
    <w:p w14:paraId="5FF5A619" w14:textId="77777777" w:rsidR="00253C66" w:rsidRDefault="00253C66"/>
    <w:p w14:paraId="747C9A2C" w14:textId="77777777" w:rsidR="00253C66" w:rsidRDefault="00253C66"/>
    <w:p w14:paraId="2FDE301E" w14:textId="77777777" w:rsidR="00253C66" w:rsidRDefault="00253C66"/>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2"/>
      </w:tblGrid>
      <w:tr w:rsidR="00C30A07" w:rsidRPr="002A4BF6" w14:paraId="7D91CF9D" w14:textId="77777777" w:rsidTr="00E25989">
        <w:trPr>
          <w:trHeight w:val="559"/>
        </w:trPr>
        <w:tc>
          <w:tcPr>
            <w:tcW w:w="9782" w:type="dxa"/>
            <w:shd w:val="clear" w:color="auto" w:fill="E7E6E6" w:themeFill="background2"/>
            <w:vAlign w:val="center"/>
          </w:tcPr>
          <w:p w14:paraId="3EA93CE4" w14:textId="6AC68CC7" w:rsidR="00C30A07" w:rsidRPr="00C30A07" w:rsidRDefault="00C30A07" w:rsidP="00E25989">
            <w:pPr>
              <w:rPr>
                <w:b/>
                <w:bCs/>
              </w:rPr>
            </w:pPr>
            <w:r w:rsidRPr="00C30A07">
              <w:rPr>
                <w:b/>
                <w:bCs/>
              </w:rPr>
              <w:lastRenderedPageBreak/>
              <w:t>Allegation of theft or fraud</w:t>
            </w:r>
          </w:p>
        </w:tc>
      </w:tr>
      <w:tr w:rsidR="00C30A07" w:rsidRPr="002A4BF6" w14:paraId="07D0841B" w14:textId="77777777" w:rsidTr="00E25989">
        <w:trPr>
          <w:trHeight w:val="559"/>
        </w:trPr>
        <w:tc>
          <w:tcPr>
            <w:tcW w:w="9782" w:type="dxa"/>
            <w:vAlign w:val="center"/>
          </w:tcPr>
          <w:p w14:paraId="131AD7AB" w14:textId="3FB8F2FB" w:rsidR="00C30A07" w:rsidRDefault="00ED7B72" w:rsidP="00E25989">
            <w:r>
              <w:t>Responsibility</w:t>
            </w:r>
            <w:r w:rsidR="00D512AA">
              <w:t xml:space="preserve"> for the overall processes</w:t>
            </w:r>
            <w:r>
              <w:t xml:space="preserve">: </w:t>
            </w:r>
            <w:sdt>
              <w:sdtPr>
                <w:rPr>
                  <w:shd w:val="clear" w:color="auto" w:fill="E7E6E6" w:themeFill="background2"/>
                </w:rPr>
                <w:id w:val="49271710"/>
                <w:placeholder>
                  <w:docPart w:val="DefaultPlaceholder_-1854013440"/>
                </w:placeholder>
                <w:text/>
              </w:sdtPr>
              <w:sdtContent>
                <w:r w:rsidRPr="00ED7B72">
                  <w:rPr>
                    <w:shd w:val="clear" w:color="auto" w:fill="E7E6E6" w:themeFill="background2"/>
                  </w:rPr>
                  <w:t>role</w:t>
                </w:r>
              </w:sdtContent>
            </w:sdt>
          </w:p>
        </w:tc>
      </w:tr>
    </w:tbl>
    <w:tbl>
      <w:tblPr>
        <w:tblStyle w:val="TableGrid"/>
        <w:tblW w:w="9782" w:type="dxa"/>
        <w:tblInd w:w="-289" w:type="dxa"/>
        <w:tblLook w:val="04A0" w:firstRow="1" w:lastRow="0" w:firstColumn="1" w:lastColumn="0" w:noHBand="0" w:noVBand="1"/>
      </w:tblPr>
      <w:tblGrid>
        <w:gridCol w:w="1356"/>
        <w:gridCol w:w="2004"/>
        <w:gridCol w:w="6422"/>
      </w:tblGrid>
      <w:tr w:rsidR="001074C8" w14:paraId="5C4604DF" w14:textId="77777777" w:rsidTr="00516F21">
        <w:trPr>
          <w:trHeight w:val="132"/>
        </w:trPr>
        <w:tc>
          <w:tcPr>
            <w:tcW w:w="1135" w:type="dxa"/>
            <w:vMerge w:val="restart"/>
          </w:tcPr>
          <w:p w14:paraId="105A8A01" w14:textId="47C1013A" w:rsidR="001074C8" w:rsidRPr="00B62001" w:rsidRDefault="001074C8" w:rsidP="00645EA0">
            <w:pPr>
              <w:rPr>
                <w:b/>
                <w:bCs/>
              </w:rPr>
            </w:pPr>
            <w:r w:rsidRPr="00B62001">
              <w:rPr>
                <w:b/>
                <w:bCs/>
              </w:rPr>
              <w:t>Step 1</w:t>
            </w:r>
          </w:p>
        </w:tc>
        <w:tc>
          <w:tcPr>
            <w:tcW w:w="2045" w:type="dxa"/>
          </w:tcPr>
          <w:p w14:paraId="7C6D0A26" w14:textId="45126E09" w:rsidR="001074C8" w:rsidRDefault="001074C8" w:rsidP="00645EA0">
            <w:r>
              <w:t>Anyone can report</w:t>
            </w:r>
          </w:p>
        </w:tc>
        <w:tc>
          <w:tcPr>
            <w:tcW w:w="6602" w:type="dxa"/>
            <w:vMerge w:val="restart"/>
          </w:tcPr>
          <w:p w14:paraId="7CF3B92F" w14:textId="5965662A" w:rsidR="00851711" w:rsidRDefault="0052587B" w:rsidP="00851711">
            <w:pPr>
              <w:rPr>
                <w:rFonts w:cs="Calibri"/>
                <w:lang w:val="en-NZ"/>
              </w:rPr>
            </w:pPr>
            <w:r>
              <w:t xml:space="preserve">The </w:t>
            </w:r>
            <w:r w:rsidR="001074C8">
              <w:t xml:space="preserve">allegation is reported to </w:t>
            </w:r>
            <w:r w:rsidR="001074C8" w:rsidRPr="00DE4D15">
              <w:rPr>
                <w:rFonts w:cs="Calibri"/>
                <w:lang w:val="en-NZ"/>
              </w:rPr>
              <w:t xml:space="preserve">the </w:t>
            </w:r>
            <w:r w:rsidR="001074C8">
              <w:rPr>
                <w:rFonts w:cs="Calibri"/>
                <w:lang w:val="en-NZ"/>
              </w:rPr>
              <w:t xml:space="preserve"> </w:t>
            </w:r>
            <w:sdt>
              <w:sdtPr>
                <w:rPr>
                  <w:rFonts w:cs="Calibri"/>
                  <w:highlight w:val="lightGray"/>
                  <w:lang w:val="en-NZ"/>
                </w:rPr>
                <w:id w:val="-1153369282"/>
                <w:placeholder>
                  <w:docPart w:val="FF280815D5024A81B8D8C24D90130222"/>
                </w:placeholder>
                <w:text/>
              </w:sdtPr>
              <w:sdtContent>
                <w:r w:rsidR="001074C8" w:rsidRPr="00F605DE">
                  <w:rPr>
                    <w:rFonts w:cs="Calibri"/>
                    <w:highlight w:val="lightGray"/>
                    <w:lang w:val="en-NZ"/>
                  </w:rPr>
                  <w:t>role</w:t>
                </w:r>
              </w:sdtContent>
            </w:sdt>
            <w:r w:rsidR="001074C8">
              <w:rPr>
                <w:rFonts w:cs="Calibri"/>
                <w:lang w:val="en-NZ"/>
              </w:rPr>
              <w:t xml:space="preserve">  and the </w:t>
            </w:r>
            <w:r w:rsidR="001074C8" w:rsidRPr="00DE4D15">
              <w:rPr>
                <w:rFonts w:cs="Calibri"/>
                <w:lang w:val="en-NZ"/>
              </w:rPr>
              <w:t xml:space="preserve">Chair of </w:t>
            </w:r>
            <w:r w:rsidR="001074C8">
              <w:rPr>
                <w:rFonts w:cs="Calibri"/>
                <w:lang w:val="en-NZ"/>
              </w:rPr>
              <w:t xml:space="preserve">our </w:t>
            </w:r>
            <w:r w:rsidR="001074C8" w:rsidRPr="00DE4D15">
              <w:rPr>
                <w:rFonts w:cs="Calibri"/>
                <w:lang w:val="en-NZ"/>
              </w:rPr>
              <w:t>Board</w:t>
            </w:r>
            <w:r w:rsidR="00851711">
              <w:rPr>
                <w:rFonts w:cs="Calibri"/>
                <w:lang w:val="en-NZ"/>
              </w:rPr>
              <w:t xml:space="preserve"> who report a serious matter to the </w:t>
            </w:r>
            <w:hyperlink r:id="rId16" w:history="1">
              <w:r w:rsidR="00851711" w:rsidRPr="00BE4803">
                <w:rPr>
                  <w:rStyle w:val="Hyperlink"/>
                  <w:rFonts w:cs="Calibri"/>
                  <w:lang w:val="en-NZ"/>
                </w:rPr>
                <w:t>New Zealand Police</w:t>
              </w:r>
            </w:hyperlink>
            <w:r w:rsidR="00851711">
              <w:rPr>
                <w:rFonts w:cs="Calibri"/>
                <w:lang w:val="en-NZ"/>
              </w:rPr>
              <w:t xml:space="preserve"> or if it is serious and/or complex fraud to the </w:t>
            </w:r>
            <w:hyperlink r:id="rId17" w:history="1">
              <w:r w:rsidR="00851711" w:rsidRPr="00B42BE3">
                <w:rPr>
                  <w:rStyle w:val="Hyperlink"/>
                  <w:rFonts w:cs="Calibri"/>
                  <w:lang w:val="en-NZ"/>
                </w:rPr>
                <w:t>Serious Fraud Office</w:t>
              </w:r>
            </w:hyperlink>
            <w:r w:rsidR="00851711">
              <w:rPr>
                <w:rFonts w:cs="Calibri"/>
                <w:lang w:val="en-NZ"/>
              </w:rPr>
              <w:t>.</w:t>
            </w:r>
          </w:p>
          <w:p w14:paraId="73524BF3" w14:textId="77777777" w:rsidR="00B42BE3" w:rsidRDefault="00000000" w:rsidP="00851711">
            <w:hyperlink r:id="rId18" w:anchor="who-operates-the-health-integrity-line" w:history="1">
              <w:r w:rsidR="00B42BE3" w:rsidRPr="00B42BE3">
                <w:rPr>
                  <w:rStyle w:val="Hyperlink"/>
                </w:rPr>
                <w:t>The Health Integrity Line</w:t>
              </w:r>
            </w:hyperlink>
            <w:r w:rsidR="00B42BE3">
              <w:t xml:space="preserve"> can also be contacted 24/7 to report fraud. </w:t>
            </w:r>
          </w:p>
          <w:p w14:paraId="7E2B4013" w14:textId="5EC6D449" w:rsidR="00D82AC8" w:rsidRDefault="00D82AC8" w:rsidP="00851711"/>
        </w:tc>
      </w:tr>
      <w:tr w:rsidR="001074C8" w14:paraId="01BECA4B" w14:textId="77777777" w:rsidTr="00516F21">
        <w:trPr>
          <w:trHeight w:val="269"/>
        </w:trPr>
        <w:tc>
          <w:tcPr>
            <w:tcW w:w="1135" w:type="dxa"/>
            <w:vMerge/>
          </w:tcPr>
          <w:p w14:paraId="195950C4" w14:textId="77777777" w:rsidR="001074C8" w:rsidRDefault="001074C8" w:rsidP="00645EA0"/>
        </w:tc>
        <w:tc>
          <w:tcPr>
            <w:tcW w:w="2045" w:type="dxa"/>
            <w:vMerge w:val="restart"/>
          </w:tcPr>
          <w:p w14:paraId="127C2382" w14:textId="2BDF862D" w:rsidR="001074C8" w:rsidRDefault="001074C8" w:rsidP="00645EA0">
            <w:r>
              <w:t>As soon as the theft or fraud is suspected or discovered</w:t>
            </w:r>
          </w:p>
        </w:tc>
        <w:tc>
          <w:tcPr>
            <w:tcW w:w="6602" w:type="dxa"/>
            <w:vMerge/>
          </w:tcPr>
          <w:p w14:paraId="3F6ADD76" w14:textId="77777777" w:rsidR="001074C8" w:rsidRDefault="001074C8" w:rsidP="00645EA0"/>
        </w:tc>
      </w:tr>
      <w:tr w:rsidR="001074C8" w14:paraId="55376961" w14:textId="77777777" w:rsidTr="00516F21">
        <w:trPr>
          <w:trHeight w:val="132"/>
        </w:trPr>
        <w:tc>
          <w:tcPr>
            <w:tcW w:w="1135" w:type="dxa"/>
            <w:vMerge/>
          </w:tcPr>
          <w:p w14:paraId="103B7CA2" w14:textId="77777777" w:rsidR="001074C8" w:rsidRDefault="001074C8" w:rsidP="00645EA0"/>
        </w:tc>
        <w:tc>
          <w:tcPr>
            <w:tcW w:w="2045" w:type="dxa"/>
            <w:vMerge/>
          </w:tcPr>
          <w:p w14:paraId="55290F8B" w14:textId="77777777" w:rsidR="001074C8" w:rsidRDefault="001074C8" w:rsidP="00645EA0"/>
        </w:tc>
        <w:tc>
          <w:tcPr>
            <w:tcW w:w="6602" w:type="dxa"/>
          </w:tcPr>
          <w:p w14:paraId="188D19BC" w14:textId="068C5890" w:rsidR="001074C8" w:rsidRPr="007C3027" w:rsidRDefault="001074C8" w:rsidP="007C3027">
            <w:pPr>
              <w:rPr>
                <w:rFonts w:cs="Calibri"/>
                <w:bCs/>
                <w:lang w:val="en-NZ"/>
              </w:rPr>
            </w:pPr>
            <w:r w:rsidRPr="00E236B3">
              <w:rPr>
                <w:rFonts w:cs="Calibri"/>
                <w:bCs/>
                <w:lang w:val="en-NZ"/>
              </w:rPr>
              <w:t>Example</w:t>
            </w:r>
            <w:r w:rsidR="00D5190A" w:rsidRPr="00E236B3">
              <w:rPr>
                <w:rFonts w:cs="Calibri"/>
                <w:bCs/>
                <w:lang w:val="en-NZ"/>
              </w:rPr>
              <w:t>s</w:t>
            </w:r>
            <w:r w:rsidRPr="00E236B3">
              <w:rPr>
                <w:rFonts w:cs="Calibri"/>
                <w:bCs/>
                <w:lang w:val="en-NZ"/>
              </w:rPr>
              <w:t xml:space="preserve"> of serious</w:t>
            </w:r>
            <w:r w:rsidR="007D51CB" w:rsidRPr="00E236B3">
              <w:rPr>
                <w:rFonts w:cs="Calibri"/>
                <w:bCs/>
                <w:lang w:val="en-NZ"/>
              </w:rPr>
              <w:t xml:space="preserve"> </w:t>
            </w:r>
            <w:r w:rsidR="00D5190A" w:rsidRPr="00E236B3">
              <w:rPr>
                <w:rFonts w:cs="Calibri"/>
                <w:bCs/>
                <w:lang w:val="en-NZ"/>
              </w:rPr>
              <w:t>allegations of theft or fraud</w:t>
            </w:r>
            <w:r w:rsidRPr="00E236B3">
              <w:rPr>
                <w:rFonts w:cs="Calibri"/>
                <w:bCs/>
                <w:lang w:val="en-NZ"/>
              </w:rPr>
              <w:t>:</w:t>
            </w:r>
          </w:p>
          <w:p w14:paraId="69F26151" w14:textId="0EBF83D4" w:rsidR="001074C8" w:rsidRPr="00D82AC8" w:rsidRDefault="001074C8" w:rsidP="00D82AC8">
            <w:pPr>
              <w:pStyle w:val="ListParagraph"/>
              <w:numPr>
                <w:ilvl w:val="0"/>
                <w:numId w:val="60"/>
              </w:numPr>
              <w:rPr>
                <w:rFonts w:cs="Calibri"/>
                <w:b w:val="0"/>
                <w:bCs/>
                <w:sz w:val="22"/>
                <w:szCs w:val="22"/>
                <w:lang w:val="en-NZ"/>
              </w:rPr>
            </w:pPr>
            <w:r w:rsidRPr="00D82AC8">
              <w:rPr>
                <w:rFonts w:cs="Calibri"/>
                <w:b w:val="0"/>
                <w:bCs/>
                <w:sz w:val="22"/>
                <w:szCs w:val="22"/>
                <w:lang w:val="en-NZ"/>
              </w:rPr>
              <w:t xml:space="preserve">Buying a </w:t>
            </w:r>
            <w:r w:rsidR="003C3A18" w:rsidRPr="00D82AC8">
              <w:rPr>
                <w:rFonts w:cs="Calibri"/>
                <w:b w:val="0"/>
                <w:bCs/>
                <w:sz w:val="22"/>
                <w:szCs w:val="22"/>
                <w:lang w:val="en-NZ"/>
              </w:rPr>
              <w:t xml:space="preserve">company </w:t>
            </w:r>
            <w:r w:rsidRPr="00D82AC8">
              <w:rPr>
                <w:rFonts w:cs="Calibri"/>
                <w:b w:val="0"/>
                <w:bCs/>
                <w:sz w:val="22"/>
                <w:szCs w:val="22"/>
                <w:lang w:val="en-NZ"/>
              </w:rPr>
              <w:t>car for private use.</w:t>
            </w:r>
          </w:p>
          <w:p w14:paraId="1707B116" w14:textId="77777777" w:rsidR="001074C8" w:rsidRPr="00D82AC8" w:rsidRDefault="001074C8" w:rsidP="00D82AC8">
            <w:pPr>
              <w:pStyle w:val="ListParagraph"/>
              <w:numPr>
                <w:ilvl w:val="0"/>
                <w:numId w:val="60"/>
              </w:numPr>
              <w:rPr>
                <w:rFonts w:cs="Calibri"/>
                <w:b w:val="0"/>
                <w:bCs/>
                <w:sz w:val="22"/>
                <w:szCs w:val="22"/>
                <w:lang w:val="en-NZ"/>
              </w:rPr>
            </w:pPr>
            <w:r w:rsidRPr="00D82AC8">
              <w:rPr>
                <w:rFonts w:cs="Calibri"/>
                <w:b w:val="0"/>
                <w:bCs/>
                <w:sz w:val="22"/>
                <w:szCs w:val="22"/>
                <w:lang w:val="en-NZ"/>
              </w:rPr>
              <w:t>Buying a house from our organisation for less that it is valued.</w:t>
            </w:r>
          </w:p>
          <w:p w14:paraId="606623C9" w14:textId="16B3247F" w:rsidR="001074C8" w:rsidRPr="00D82AC8" w:rsidRDefault="001074C8" w:rsidP="00D82AC8">
            <w:pPr>
              <w:pStyle w:val="ListParagraph"/>
              <w:numPr>
                <w:ilvl w:val="0"/>
                <w:numId w:val="60"/>
              </w:numPr>
              <w:rPr>
                <w:rFonts w:cs="Calibri"/>
                <w:b w:val="0"/>
                <w:bCs/>
                <w:sz w:val="22"/>
                <w:szCs w:val="22"/>
                <w:lang w:val="en-NZ"/>
              </w:rPr>
            </w:pPr>
            <w:r w:rsidRPr="00D82AC8">
              <w:rPr>
                <w:rFonts w:cs="Calibri"/>
                <w:b w:val="0"/>
                <w:bCs/>
                <w:sz w:val="22"/>
                <w:szCs w:val="22"/>
                <w:lang w:val="en-NZ"/>
              </w:rPr>
              <w:t>Creating fake accounts to pay company money into</w:t>
            </w:r>
            <w:r w:rsidR="003C3A18" w:rsidRPr="00D82AC8">
              <w:rPr>
                <w:rFonts w:cs="Calibri"/>
                <w:b w:val="0"/>
                <w:bCs/>
                <w:sz w:val="22"/>
                <w:szCs w:val="22"/>
                <w:lang w:val="en-NZ"/>
              </w:rPr>
              <w:t>.</w:t>
            </w:r>
          </w:p>
          <w:p w14:paraId="07116BF6" w14:textId="77777777" w:rsidR="001074C8" w:rsidRPr="00D82AC8" w:rsidRDefault="001074C8" w:rsidP="00D82AC8">
            <w:pPr>
              <w:pStyle w:val="ListParagraph"/>
              <w:numPr>
                <w:ilvl w:val="0"/>
                <w:numId w:val="60"/>
              </w:numPr>
              <w:rPr>
                <w:rFonts w:cs="Calibri"/>
                <w:b w:val="0"/>
                <w:bCs/>
                <w:sz w:val="22"/>
                <w:szCs w:val="22"/>
                <w:lang w:val="en-NZ"/>
              </w:rPr>
            </w:pPr>
            <w:r w:rsidRPr="00D82AC8">
              <w:rPr>
                <w:rFonts w:cs="Calibri"/>
                <w:b w:val="0"/>
                <w:bCs/>
                <w:sz w:val="22"/>
                <w:szCs w:val="22"/>
                <w:lang w:val="en-NZ"/>
              </w:rPr>
              <w:t>Creating fake invoices.</w:t>
            </w:r>
          </w:p>
          <w:p w14:paraId="392B02C5" w14:textId="77777777" w:rsidR="003C3A18" w:rsidRPr="00D82AC8" w:rsidRDefault="003C3A18" w:rsidP="00D82AC8">
            <w:pPr>
              <w:pStyle w:val="ListParagraph"/>
              <w:numPr>
                <w:ilvl w:val="0"/>
                <w:numId w:val="60"/>
              </w:numPr>
              <w:rPr>
                <w:rFonts w:cs="Calibri"/>
                <w:b w:val="0"/>
                <w:bCs/>
                <w:sz w:val="22"/>
                <w:szCs w:val="22"/>
                <w:lang w:val="en-NZ"/>
              </w:rPr>
            </w:pPr>
            <w:r w:rsidRPr="00D82AC8">
              <w:rPr>
                <w:rFonts w:cs="Calibri"/>
                <w:b w:val="0"/>
                <w:bCs/>
                <w:sz w:val="22"/>
                <w:szCs w:val="22"/>
                <w:lang w:val="en-NZ"/>
              </w:rPr>
              <w:t>Private overseas trip paid for with our organisation’s money.</w:t>
            </w:r>
          </w:p>
          <w:p w14:paraId="1D99D556" w14:textId="77777777" w:rsidR="003C3A18" w:rsidRPr="00D82AC8" w:rsidRDefault="003C3A18" w:rsidP="00D82AC8">
            <w:pPr>
              <w:pStyle w:val="ListParagraph"/>
              <w:numPr>
                <w:ilvl w:val="0"/>
                <w:numId w:val="60"/>
              </w:numPr>
              <w:rPr>
                <w:rFonts w:cs="Calibri"/>
                <w:b w:val="0"/>
                <w:bCs/>
                <w:sz w:val="22"/>
                <w:szCs w:val="22"/>
                <w:lang w:val="en-NZ"/>
              </w:rPr>
            </w:pPr>
            <w:r w:rsidRPr="00D82AC8">
              <w:rPr>
                <w:rFonts w:cs="Calibri"/>
                <w:b w:val="0"/>
                <w:bCs/>
                <w:sz w:val="22"/>
                <w:szCs w:val="22"/>
                <w:lang w:val="en-NZ"/>
              </w:rPr>
              <w:t>Changing car ownership from company to private one.</w:t>
            </w:r>
          </w:p>
          <w:p w14:paraId="08826F29" w14:textId="77777777" w:rsidR="003C3A18" w:rsidRPr="00D82AC8" w:rsidRDefault="003C3A18" w:rsidP="00D82AC8">
            <w:pPr>
              <w:pStyle w:val="ListParagraph"/>
              <w:numPr>
                <w:ilvl w:val="0"/>
                <w:numId w:val="60"/>
              </w:numPr>
              <w:rPr>
                <w:rFonts w:cs="Calibri"/>
                <w:b w:val="0"/>
                <w:bCs/>
                <w:sz w:val="22"/>
                <w:szCs w:val="22"/>
                <w:lang w:val="en-NZ"/>
              </w:rPr>
            </w:pPr>
            <w:r w:rsidRPr="00D82AC8">
              <w:rPr>
                <w:rFonts w:cs="Calibri"/>
                <w:b w:val="0"/>
                <w:bCs/>
                <w:sz w:val="22"/>
                <w:szCs w:val="22"/>
                <w:lang w:val="en-NZ"/>
              </w:rPr>
              <w:t>Selling the organisation’s intellectual property.</w:t>
            </w:r>
          </w:p>
          <w:p w14:paraId="1049CDC9" w14:textId="77777777" w:rsidR="003C3A18" w:rsidRPr="00D82AC8" w:rsidRDefault="003C3A18" w:rsidP="00D82AC8">
            <w:pPr>
              <w:pStyle w:val="ListParagraph"/>
              <w:numPr>
                <w:ilvl w:val="0"/>
                <w:numId w:val="60"/>
              </w:numPr>
              <w:rPr>
                <w:rFonts w:cs="Calibri"/>
                <w:b w:val="0"/>
                <w:bCs/>
                <w:sz w:val="22"/>
                <w:szCs w:val="22"/>
                <w:lang w:val="en-NZ"/>
              </w:rPr>
            </w:pPr>
            <w:r w:rsidRPr="00D82AC8">
              <w:rPr>
                <w:rFonts w:cs="Calibri"/>
                <w:b w:val="0"/>
                <w:bCs/>
                <w:sz w:val="22"/>
                <w:szCs w:val="22"/>
                <w:lang w:val="en-NZ"/>
              </w:rPr>
              <w:t>Receiving money for privacy breaches.</w:t>
            </w:r>
          </w:p>
          <w:p w14:paraId="23462648" w14:textId="431FB0CD" w:rsidR="00D82AC8" w:rsidRPr="00904B78" w:rsidRDefault="00D82AC8" w:rsidP="00904B78">
            <w:pPr>
              <w:rPr>
                <w:rFonts w:cs="Calibri"/>
                <w:lang w:val="en-NZ"/>
              </w:rPr>
            </w:pPr>
          </w:p>
        </w:tc>
      </w:tr>
      <w:tr w:rsidR="001074C8" w14:paraId="7CBF1A24" w14:textId="77777777" w:rsidTr="00516F21">
        <w:trPr>
          <w:trHeight w:val="132"/>
        </w:trPr>
        <w:tc>
          <w:tcPr>
            <w:tcW w:w="1135" w:type="dxa"/>
            <w:vMerge/>
          </w:tcPr>
          <w:p w14:paraId="71C9EA26" w14:textId="77777777" w:rsidR="001074C8" w:rsidRDefault="001074C8" w:rsidP="00645EA0"/>
        </w:tc>
        <w:tc>
          <w:tcPr>
            <w:tcW w:w="2045" w:type="dxa"/>
            <w:vMerge/>
          </w:tcPr>
          <w:p w14:paraId="6A28ABFD" w14:textId="77777777" w:rsidR="001074C8" w:rsidRDefault="001074C8" w:rsidP="00645EA0"/>
        </w:tc>
        <w:tc>
          <w:tcPr>
            <w:tcW w:w="6602" w:type="dxa"/>
          </w:tcPr>
          <w:p w14:paraId="355AF03D" w14:textId="2868E53B" w:rsidR="00D82AC8" w:rsidRPr="00D5190A" w:rsidRDefault="001074C8" w:rsidP="00F605DE">
            <w:pPr>
              <w:rPr>
                <w:rFonts w:cs="Calibri"/>
                <w:lang w:val="en-NZ"/>
              </w:rPr>
            </w:pPr>
            <w:r>
              <w:rPr>
                <w:rFonts w:cs="Calibri"/>
                <w:lang w:val="en-NZ"/>
              </w:rPr>
              <w:t xml:space="preserve">Less serious </w:t>
            </w:r>
            <w:r w:rsidRPr="00DE4D15">
              <w:rPr>
                <w:rFonts w:cs="Calibri"/>
                <w:lang w:val="en-NZ"/>
              </w:rPr>
              <w:t xml:space="preserve">allegations are reported to the </w:t>
            </w:r>
            <w:r>
              <w:rPr>
                <w:rFonts w:cs="Calibri"/>
                <w:lang w:val="en-NZ"/>
              </w:rPr>
              <w:t xml:space="preserve"> </w:t>
            </w:r>
            <w:sdt>
              <w:sdtPr>
                <w:rPr>
                  <w:rFonts w:cs="Calibri"/>
                  <w:highlight w:val="lightGray"/>
                  <w:lang w:val="en-NZ"/>
                </w:rPr>
                <w:id w:val="-802310428"/>
                <w:placeholder>
                  <w:docPart w:val="EAF4795657F549E485535AC1D4259298"/>
                </w:placeholder>
                <w:text/>
              </w:sdtPr>
              <w:sdtContent>
                <w:r w:rsidRPr="00F605DE">
                  <w:rPr>
                    <w:rFonts w:cs="Calibri"/>
                    <w:highlight w:val="lightGray"/>
                    <w:lang w:val="en-NZ"/>
                  </w:rPr>
                  <w:t>role</w:t>
                </w:r>
              </w:sdtContent>
            </w:sdt>
            <w:r>
              <w:rPr>
                <w:rFonts w:cs="Calibri"/>
                <w:lang w:val="en-NZ"/>
              </w:rPr>
              <w:t xml:space="preserve">  </w:t>
            </w:r>
            <w:r w:rsidRPr="00DE4D15">
              <w:rPr>
                <w:rFonts w:cs="Calibri"/>
                <w:lang w:val="en-NZ"/>
              </w:rPr>
              <w:t xml:space="preserve">or </w:t>
            </w:r>
            <w:r>
              <w:rPr>
                <w:rFonts w:cs="Calibri"/>
                <w:lang w:val="en-NZ"/>
              </w:rPr>
              <w:t xml:space="preserve">the </w:t>
            </w:r>
            <w:r w:rsidRPr="00DE4D15">
              <w:rPr>
                <w:rFonts w:cs="Calibri"/>
                <w:lang w:val="en-NZ"/>
              </w:rPr>
              <w:t xml:space="preserve">Chair of </w:t>
            </w:r>
            <w:r>
              <w:rPr>
                <w:rFonts w:cs="Calibri"/>
                <w:lang w:val="en-NZ"/>
              </w:rPr>
              <w:t xml:space="preserve">our </w:t>
            </w:r>
            <w:r w:rsidRPr="00DE4D15">
              <w:rPr>
                <w:rFonts w:cs="Calibri"/>
                <w:lang w:val="en-NZ"/>
              </w:rPr>
              <w:t>Board</w:t>
            </w:r>
            <w:r>
              <w:rPr>
                <w:rFonts w:cs="Calibri"/>
                <w:lang w:val="en-NZ"/>
              </w:rPr>
              <w:t>.</w:t>
            </w:r>
          </w:p>
        </w:tc>
      </w:tr>
      <w:tr w:rsidR="001074C8" w14:paraId="1F8832FA" w14:textId="77777777" w:rsidTr="00516F21">
        <w:trPr>
          <w:trHeight w:val="132"/>
        </w:trPr>
        <w:tc>
          <w:tcPr>
            <w:tcW w:w="1135" w:type="dxa"/>
            <w:vMerge/>
          </w:tcPr>
          <w:p w14:paraId="1C8113F1" w14:textId="77777777" w:rsidR="001074C8" w:rsidRDefault="001074C8" w:rsidP="00645EA0"/>
        </w:tc>
        <w:tc>
          <w:tcPr>
            <w:tcW w:w="2045" w:type="dxa"/>
            <w:vMerge/>
          </w:tcPr>
          <w:p w14:paraId="1EE6CCDC" w14:textId="77777777" w:rsidR="001074C8" w:rsidRDefault="001074C8" w:rsidP="00645EA0"/>
        </w:tc>
        <w:tc>
          <w:tcPr>
            <w:tcW w:w="6602" w:type="dxa"/>
          </w:tcPr>
          <w:p w14:paraId="5542AD4D" w14:textId="75D07FEB" w:rsidR="001074C8" w:rsidRDefault="001074C8" w:rsidP="00F605DE">
            <w:pPr>
              <w:rPr>
                <w:rFonts w:cs="Calibri"/>
                <w:lang w:val="en-NZ"/>
              </w:rPr>
            </w:pPr>
            <w:r w:rsidRPr="00E236B3">
              <w:rPr>
                <w:rFonts w:cs="Calibri"/>
                <w:lang w:val="en-NZ"/>
              </w:rPr>
              <w:t>Example</w:t>
            </w:r>
            <w:r w:rsidR="00D5190A" w:rsidRPr="00E236B3">
              <w:rPr>
                <w:rFonts w:cs="Calibri"/>
                <w:lang w:val="en-NZ"/>
              </w:rPr>
              <w:t>s</w:t>
            </w:r>
            <w:r w:rsidRPr="00E236B3">
              <w:rPr>
                <w:rFonts w:cs="Calibri"/>
                <w:lang w:val="en-NZ"/>
              </w:rPr>
              <w:t xml:space="preserve"> of less serious</w:t>
            </w:r>
            <w:r w:rsidR="00D5190A" w:rsidRPr="00E236B3">
              <w:rPr>
                <w:rFonts w:cs="Calibri"/>
                <w:lang w:val="en-NZ"/>
              </w:rPr>
              <w:t xml:space="preserve"> allegations of theft or fraud</w:t>
            </w:r>
            <w:r w:rsidRPr="00E236B3">
              <w:rPr>
                <w:rFonts w:cs="Calibri"/>
                <w:lang w:val="en-NZ"/>
              </w:rPr>
              <w:t>:</w:t>
            </w:r>
          </w:p>
          <w:p w14:paraId="20048F01" w14:textId="77777777" w:rsidR="001074C8" w:rsidRPr="00D82AC8" w:rsidRDefault="003C3A18" w:rsidP="00D82AC8">
            <w:pPr>
              <w:pStyle w:val="ListParagraph"/>
              <w:numPr>
                <w:ilvl w:val="0"/>
                <w:numId w:val="61"/>
              </w:numPr>
              <w:rPr>
                <w:rFonts w:cs="Calibri"/>
                <w:b w:val="0"/>
                <w:bCs/>
                <w:sz w:val="22"/>
                <w:szCs w:val="22"/>
                <w:lang w:val="en-NZ"/>
              </w:rPr>
            </w:pPr>
            <w:r w:rsidRPr="00D82AC8">
              <w:rPr>
                <w:rFonts w:cs="Calibri"/>
                <w:b w:val="0"/>
                <w:bCs/>
                <w:sz w:val="22"/>
                <w:szCs w:val="22"/>
                <w:lang w:val="en-NZ"/>
              </w:rPr>
              <w:t>Using the company car to travel less than 50km for private travel.</w:t>
            </w:r>
          </w:p>
          <w:p w14:paraId="2C55E7A7" w14:textId="77777777" w:rsidR="003C3A18" w:rsidRPr="00D82AC8" w:rsidRDefault="003C3A18" w:rsidP="00D82AC8">
            <w:pPr>
              <w:pStyle w:val="ListParagraph"/>
              <w:numPr>
                <w:ilvl w:val="0"/>
                <w:numId w:val="61"/>
              </w:numPr>
              <w:rPr>
                <w:rFonts w:cs="Calibri"/>
                <w:b w:val="0"/>
                <w:bCs/>
                <w:sz w:val="22"/>
                <w:szCs w:val="22"/>
                <w:lang w:val="en-NZ"/>
              </w:rPr>
            </w:pPr>
            <w:r w:rsidRPr="00D82AC8">
              <w:rPr>
                <w:rFonts w:cs="Calibri"/>
                <w:b w:val="0"/>
                <w:bCs/>
                <w:sz w:val="22"/>
                <w:szCs w:val="22"/>
                <w:lang w:val="en-NZ"/>
              </w:rPr>
              <w:t>Paying for a private lunch with the organisation’s debit/credit card.</w:t>
            </w:r>
          </w:p>
          <w:p w14:paraId="1EAF52C6" w14:textId="5902AA30" w:rsidR="003C3A18" w:rsidRPr="00D82AC8" w:rsidRDefault="003C3A18" w:rsidP="00D82AC8">
            <w:pPr>
              <w:pStyle w:val="ListParagraph"/>
              <w:numPr>
                <w:ilvl w:val="0"/>
                <w:numId w:val="61"/>
              </w:numPr>
              <w:rPr>
                <w:rFonts w:cs="Calibri"/>
                <w:b w:val="0"/>
                <w:bCs/>
                <w:sz w:val="22"/>
                <w:szCs w:val="22"/>
                <w:lang w:val="en-NZ"/>
              </w:rPr>
            </w:pPr>
            <w:r w:rsidRPr="00D82AC8">
              <w:rPr>
                <w:rFonts w:cs="Calibri"/>
                <w:b w:val="0"/>
                <w:bCs/>
                <w:sz w:val="22"/>
                <w:szCs w:val="22"/>
                <w:lang w:val="en-NZ"/>
              </w:rPr>
              <w:t xml:space="preserve">Stealing cash </w:t>
            </w:r>
            <w:r w:rsidR="00D82AC8">
              <w:rPr>
                <w:rFonts w:cs="Calibri"/>
                <w:b w:val="0"/>
                <w:bCs/>
                <w:sz w:val="22"/>
                <w:szCs w:val="22"/>
                <w:lang w:val="en-NZ"/>
              </w:rPr>
              <w:t xml:space="preserve">– under thousand dollars - </w:t>
            </w:r>
            <w:r w:rsidRPr="00D82AC8">
              <w:rPr>
                <w:rFonts w:cs="Calibri"/>
                <w:b w:val="0"/>
                <w:bCs/>
                <w:sz w:val="22"/>
                <w:szCs w:val="22"/>
                <w:lang w:val="en-NZ"/>
              </w:rPr>
              <w:t>from petty cash.</w:t>
            </w:r>
          </w:p>
          <w:p w14:paraId="5B4FFE63" w14:textId="77777777" w:rsidR="003C3A18" w:rsidRPr="00D82AC8" w:rsidRDefault="003C3A18" w:rsidP="00D82AC8">
            <w:pPr>
              <w:pStyle w:val="ListParagraph"/>
              <w:numPr>
                <w:ilvl w:val="0"/>
                <w:numId w:val="61"/>
              </w:numPr>
              <w:rPr>
                <w:rFonts w:cs="Calibri"/>
                <w:b w:val="0"/>
                <w:bCs/>
                <w:sz w:val="22"/>
                <w:szCs w:val="22"/>
                <w:lang w:val="en-NZ"/>
              </w:rPr>
            </w:pPr>
            <w:r w:rsidRPr="00D82AC8">
              <w:rPr>
                <w:rFonts w:cs="Calibri"/>
                <w:b w:val="0"/>
                <w:bCs/>
                <w:sz w:val="22"/>
                <w:szCs w:val="22"/>
                <w:lang w:val="en-NZ"/>
              </w:rPr>
              <w:t>Doing private grocery shopping using the organisations bank account, credit/debit card or cash.</w:t>
            </w:r>
          </w:p>
          <w:p w14:paraId="174DD244" w14:textId="7E52738B" w:rsidR="003C3A18" w:rsidRPr="00D82AC8" w:rsidRDefault="003C3A18" w:rsidP="00D82AC8">
            <w:pPr>
              <w:pStyle w:val="ListParagraph"/>
              <w:numPr>
                <w:ilvl w:val="0"/>
                <w:numId w:val="61"/>
              </w:numPr>
              <w:rPr>
                <w:rFonts w:cs="Calibri"/>
                <w:lang w:val="en-NZ"/>
              </w:rPr>
            </w:pPr>
            <w:r w:rsidRPr="00D82AC8">
              <w:rPr>
                <w:rFonts w:cs="Calibri"/>
                <w:b w:val="0"/>
                <w:bCs/>
                <w:sz w:val="22"/>
                <w:szCs w:val="22"/>
                <w:lang w:val="en-NZ"/>
              </w:rPr>
              <w:t>Taking items that</w:t>
            </w:r>
            <w:r w:rsidR="004A2BCF" w:rsidRPr="00D82AC8">
              <w:rPr>
                <w:rFonts w:cs="Calibri"/>
                <w:b w:val="0"/>
                <w:bCs/>
                <w:sz w:val="22"/>
                <w:szCs w:val="22"/>
                <w:lang w:val="en-NZ"/>
              </w:rPr>
              <w:t xml:space="preserve"> were purchased to be used by tāngata whaiora/tāngata whaikaha such as: TV, bedding, computer, food or heater.</w:t>
            </w:r>
          </w:p>
        </w:tc>
      </w:tr>
      <w:tr w:rsidR="00096D44" w14:paraId="751D7EC7" w14:textId="77777777" w:rsidTr="00516F21">
        <w:trPr>
          <w:trHeight w:val="132"/>
        </w:trPr>
        <w:tc>
          <w:tcPr>
            <w:tcW w:w="1135" w:type="dxa"/>
            <w:vMerge w:val="restart"/>
          </w:tcPr>
          <w:p w14:paraId="47B14920" w14:textId="77777777" w:rsidR="00096D44" w:rsidRDefault="00096D44" w:rsidP="00645EA0">
            <w:pPr>
              <w:rPr>
                <w:b/>
                <w:bCs/>
              </w:rPr>
            </w:pPr>
            <w:r w:rsidRPr="00B62001">
              <w:rPr>
                <w:b/>
                <w:bCs/>
              </w:rPr>
              <w:t>Step 2</w:t>
            </w:r>
          </w:p>
          <w:p w14:paraId="32B56D8F" w14:textId="77777777" w:rsidR="004766A4" w:rsidRPr="004766A4" w:rsidRDefault="004766A4" w:rsidP="004766A4"/>
          <w:p w14:paraId="2145805E" w14:textId="77777777" w:rsidR="004766A4" w:rsidRPr="004766A4" w:rsidRDefault="004766A4" w:rsidP="004766A4"/>
          <w:p w14:paraId="60F4A0B0" w14:textId="77777777" w:rsidR="004766A4" w:rsidRPr="004766A4" w:rsidRDefault="004766A4" w:rsidP="004766A4"/>
          <w:p w14:paraId="653A4E28" w14:textId="77777777" w:rsidR="004766A4" w:rsidRPr="004766A4" w:rsidRDefault="004766A4" w:rsidP="004766A4"/>
          <w:p w14:paraId="7E6BF99C" w14:textId="08D537E4" w:rsidR="004766A4" w:rsidRPr="004766A4" w:rsidRDefault="004766A4" w:rsidP="004766A4">
            <w:pPr>
              <w:tabs>
                <w:tab w:val="left" w:pos="756"/>
              </w:tabs>
            </w:pPr>
            <w:r>
              <w:tab/>
            </w:r>
          </w:p>
        </w:tc>
        <w:sdt>
          <w:sdtPr>
            <w:rPr>
              <w:highlight w:val="lightGray"/>
            </w:rPr>
            <w:id w:val="2014190521"/>
            <w:placeholder>
              <w:docPart w:val="DefaultPlaceholder_-1854013440"/>
            </w:placeholder>
            <w:text/>
          </w:sdtPr>
          <w:sdtContent>
            <w:tc>
              <w:tcPr>
                <w:tcW w:w="2045" w:type="dxa"/>
              </w:tcPr>
              <w:p w14:paraId="0F53C5EB" w14:textId="45E9DF6B" w:rsidR="00096D44" w:rsidRDefault="0052587B" w:rsidP="0052587B">
                <w:pPr>
                  <w:jc w:val="center"/>
                </w:pPr>
                <w:r w:rsidRPr="0052587B">
                  <w:rPr>
                    <w:highlight w:val="lightGray"/>
                  </w:rPr>
                  <w:t>role</w:t>
                </w:r>
              </w:p>
            </w:tc>
          </w:sdtContent>
        </w:sdt>
        <w:tc>
          <w:tcPr>
            <w:tcW w:w="6602" w:type="dxa"/>
            <w:vMerge w:val="restart"/>
          </w:tcPr>
          <w:p w14:paraId="1099E038" w14:textId="12C44527" w:rsidR="0052587B" w:rsidRPr="004766A4" w:rsidRDefault="0052587B" w:rsidP="004766A4">
            <w:pPr>
              <w:pStyle w:val="ListParagraph"/>
              <w:numPr>
                <w:ilvl w:val="0"/>
                <w:numId w:val="57"/>
              </w:numPr>
              <w:rPr>
                <w:b w:val="0"/>
                <w:bCs/>
                <w:sz w:val="22"/>
                <w:szCs w:val="22"/>
                <w:lang w:val="en-NZ"/>
              </w:rPr>
            </w:pPr>
            <w:r w:rsidRPr="004766A4">
              <w:rPr>
                <w:b w:val="0"/>
                <w:bCs/>
                <w:sz w:val="22"/>
                <w:szCs w:val="22"/>
                <w:lang w:val="en-NZ"/>
              </w:rPr>
              <w:t>Record the details of the allegation - the person(s) allegedly involved; the nature, time and circumstances and the quantity and/ or value of the theft or fraud if known.</w:t>
            </w:r>
          </w:p>
          <w:p w14:paraId="7A3B842E" w14:textId="5F1627C2" w:rsidR="0052587B" w:rsidRDefault="0052587B" w:rsidP="004766A4">
            <w:pPr>
              <w:pStyle w:val="ListParagraph"/>
              <w:numPr>
                <w:ilvl w:val="0"/>
                <w:numId w:val="57"/>
              </w:numPr>
              <w:rPr>
                <w:b w:val="0"/>
                <w:bCs/>
                <w:sz w:val="22"/>
                <w:szCs w:val="22"/>
                <w:lang w:val="en-NZ"/>
              </w:rPr>
            </w:pPr>
            <w:r w:rsidRPr="004766A4">
              <w:rPr>
                <w:b w:val="0"/>
                <w:bCs/>
                <w:sz w:val="22"/>
                <w:szCs w:val="22"/>
                <w:lang w:val="en-NZ"/>
              </w:rPr>
              <w:t xml:space="preserve">Request a written statement from the person who informed the </w:t>
            </w:r>
            <w:sdt>
              <w:sdtPr>
                <w:rPr>
                  <w:b w:val="0"/>
                  <w:bCs/>
                  <w:sz w:val="22"/>
                  <w:szCs w:val="22"/>
                  <w:highlight w:val="lightGray"/>
                  <w:lang w:val="en-NZ"/>
                </w:rPr>
                <w:id w:val="-1630074434"/>
                <w:placeholder>
                  <w:docPart w:val="E62180CBFD5C40F69CF98EFEBA874267"/>
                </w:placeholder>
                <w:text/>
              </w:sdtPr>
              <w:sdtContent>
                <w:r w:rsidRPr="004766A4">
                  <w:rPr>
                    <w:b w:val="0"/>
                    <w:bCs/>
                    <w:sz w:val="22"/>
                    <w:szCs w:val="22"/>
                    <w:highlight w:val="lightGray"/>
                    <w:lang w:val="en-NZ"/>
                  </w:rPr>
                  <w:t>role</w:t>
                </w:r>
              </w:sdtContent>
            </w:sdt>
            <w:r w:rsidRPr="004766A4">
              <w:rPr>
                <w:b w:val="0"/>
                <w:bCs/>
                <w:sz w:val="22"/>
                <w:szCs w:val="22"/>
                <w:lang w:val="en-NZ"/>
              </w:rPr>
              <w:t xml:space="preserve">  or the Chair of our Board</w:t>
            </w:r>
            <w:r w:rsidR="009C5738" w:rsidRPr="004766A4">
              <w:rPr>
                <w:b w:val="0"/>
                <w:bCs/>
                <w:sz w:val="22"/>
                <w:szCs w:val="22"/>
                <w:lang w:val="en-NZ"/>
              </w:rPr>
              <w:t xml:space="preserve"> </w:t>
            </w:r>
            <w:r w:rsidRPr="004766A4">
              <w:rPr>
                <w:b w:val="0"/>
                <w:bCs/>
                <w:sz w:val="22"/>
                <w:szCs w:val="22"/>
                <w:lang w:val="en-NZ"/>
              </w:rPr>
              <w:t>of the alleged fraud/ theft.</w:t>
            </w:r>
          </w:p>
          <w:p w14:paraId="3B26F212" w14:textId="45F748D9" w:rsidR="004766A4" w:rsidRDefault="004766A4" w:rsidP="004766A4">
            <w:pPr>
              <w:pStyle w:val="ListParagraph"/>
              <w:numPr>
                <w:ilvl w:val="0"/>
                <w:numId w:val="57"/>
              </w:numPr>
              <w:rPr>
                <w:b w:val="0"/>
                <w:bCs/>
                <w:sz w:val="22"/>
                <w:szCs w:val="22"/>
                <w:lang w:val="en-NZ"/>
              </w:rPr>
            </w:pPr>
            <w:r>
              <w:rPr>
                <w:b w:val="0"/>
                <w:bCs/>
                <w:sz w:val="22"/>
                <w:szCs w:val="22"/>
                <w:lang w:val="en-NZ"/>
              </w:rPr>
              <w:t xml:space="preserve">Appoint an investigator. </w:t>
            </w:r>
          </w:p>
          <w:p w14:paraId="1BDC7FBF" w14:textId="1A4F27AC" w:rsidR="00096D44" w:rsidRPr="004766A4" w:rsidRDefault="00096D44" w:rsidP="004766A4">
            <w:pPr>
              <w:rPr>
                <w:lang w:val="en-NZ"/>
              </w:rPr>
            </w:pPr>
          </w:p>
        </w:tc>
      </w:tr>
      <w:tr w:rsidR="00096D44" w14:paraId="0A597644" w14:textId="77777777" w:rsidTr="00516F21">
        <w:trPr>
          <w:trHeight w:val="1419"/>
        </w:trPr>
        <w:tc>
          <w:tcPr>
            <w:tcW w:w="1135" w:type="dxa"/>
            <w:vMerge/>
          </w:tcPr>
          <w:p w14:paraId="0D5AD536" w14:textId="77777777" w:rsidR="00096D44" w:rsidRDefault="00096D44" w:rsidP="00645EA0"/>
        </w:tc>
        <w:tc>
          <w:tcPr>
            <w:tcW w:w="2045" w:type="dxa"/>
          </w:tcPr>
          <w:p w14:paraId="2D768837" w14:textId="369062A8" w:rsidR="00096D44" w:rsidRDefault="0052587B" w:rsidP="00645EA0">
            <w:r>
              <w:t>Within 24 hours</w:t>
            </w:r>
            <w:r w:rsidR="00AE274F">
              <w:t xml:space="preserve"> of the allegation</w:t>
            </w:r>
          </w:p>
          <w:p w14:paraId="3B6E5E5D" w14:textId="77777777" w:rsidR="004766A4" w:rsidRPr="004766A4" w:rsidRDefault="004766A4" w:rsidP="004766A4"/>
          <w:p w14:paraId="34E61D3F" w14:textId="77777777" w:rsidR="004766A4" w:rsidRPr="004766A4" w:rsidRDefault="004766A4" w:rsidP="004766A4"/>
          <w:p w14:paraId="4E98AC28" w14:textId="77777777" w:rsidR="004766A4" w:rsidRPr="004766A4" w:rsidRDefault="004766A4" w:rsidP="004766A4"/>
          <w:p w14:paraId="70B24305" w14:textId="74A63BD2" w:rsidR="004766A4" w:rsidRPr="004766A4" w:rsidRDefault="004766A4" w:rsidP="004766A4">
            <w:pPr>
              <w:tabs>
                <w:tab w:val="left" w:pos="1512"/>
              </w:tabs>
            </w:pPr>
          </w:p>
        </w:tc>
        <w:tc>
          <w:tcPr>
            <w:tcW w:w="6602" w:type="dxa"/>
            <w:vMerge/>
          </w:tcPr>
          <w:p w14:paraId="01C1FED2" w14:textId="77777777" w:rsidR="00096D44" w:rsidRDefault="00096D44" w:rsidP="00F605DE">
            <w:pPr>
              <w:rPr>
                <w:rFonts w:cs="Calibri"/>
                <w:lang w:val="en-NZ"/>
              </w:rPr>
            </w:pPr>
          </w:p>
        </w:tc>
      </w:tr>
      <w:tr w:rsidR="004766A4" w14:paraId="17C0305B" w14:textId="77777777" w:rsidTr="00516F21">
        <w:trPr>
          <w:trHeight w:val="132"/>
        </w:trPr>
        <w:tc>
          <w:tcPr>
            <w:tcW w:w="1135" w:type="dxa"/>
          </w:tcPr>
          <w:p w14:paraId="4A9ECAED" w14:textId="486D9D88" w:rsidR="004766A4" w:rsidRPr="00B62001" w:rsidRDefault="004766A4" w:rsidP="00645EA0">
            <w:pPr>
              <w:rPr>
                <w:b/>
                <w:bCs/>
              </w:rPr>
            </w:pPr>
            <w:r w:rsidRPr="00B62001">
              <w:rPr>
                <w:b/>
                <w:bCs/>
              </w:rPr>
              <w:t>Step 3</w:t>
            </w:r>
          </w:p>
        </w:tc>
        <w:sdt>
          <w:sdtPr>
            <w:rPr>
              <w:highlight w:val="lightGray"/>
            </w:rPr>
            <w:id w:val="1984730213"/>
            <w:placeholder>
              <w:docPart w:val="078A362D257A480AB307F7B8070301DB"/>
            </w:placeholder>
            <w:text/>
          </w:sdtPr>
          <w:sdtContent>
            <w:tc>
              <w:tcPr>
                <w:tcW w:w="2045" w:type="dxa"/>
              </w:tcPr>
              <w:p w14:paraId="48DBB393" w14:textId="2A0620CD" w:rsidR="004766A4" w:rsidRDefault="004766A4" w:rsidP="00B62001">
                <w:pPr>
                  <w:jc w:val="center"/>
                </w:pPr>
                <w:r w:rsidRPr="0052587B">
                  <w:rPr>
                    <w:highlight w:val="lightGray"/>
                  </w:rPr>
                  <w:t>role</w:t>
                </w:r>
              </w:p>
            </w:tc>
          </w:sdtContent>
        </w:sdt>
        <w:tc>
          <w:tcPr>
            <w:tcW w:w="6602" w:type="dxa"/>
            <w:vMerge w:val="restart"/>
          </w:tcPr>
          <w:p w14:paraId="446B5C52" w14:textId="1B65721A" w:rsidR="004766A4" w:rsidRPr="004766A4" w:rsidRDefault="004766A4" w:rsidP="004766A4">
            <w:pPr>
              <w:pStyle w:val="ListParagraph"/>
              <w:numPr>
                <w:ilvl w:val="0"/>
                <w:numId w:val="58"/>
              </w:numPr>
              <w:rPr>
                <w:rFonts w:cs="Calibri"/>
                <w:b w:val="0"/>
                <w:bCs/>
                <w:sz w:val="22"/>
                <w:szCs w:val="22"/>
              </w:rPr>
            </w:pPr>
            <w:r>
              <w:rPr>
                <w:rFonts w:cs="Calibri"/>
                <w:b w:val="0"/>
                <w:bCs/>
                <w:sz w:val="22"/>
                <w:szCs w:val="22"/>
                <w:lang w:val="en-NZ"/>
              </w:rPr>
              <w:t>T</w:t>
            </w:r>
            <w:r w:rsidRPr="004766A4">
              <w:rPr>
                <w:rFonts w:cs="Calibri"/>
                <w:b w:val="0"/>
                <w:bCs/>
                <w:sz w:val="22"/>
                <w:szCs w:val="22"/>
                <w:lang w:val="en-NZ"/>
              </w:rPr>
              <w:t>ake</w:t>
            </w:r>
            <w:r>
              <w:rPr>
                <w:rFonts w:cs="Calibri"/>
                <w:b w:val="0"/>
                <w:bCs/>
                <w:sz w:val="22"/>
                <w:szCs w:val="22"/>
                <w:lang w:val="en-NZ"/>
              </w:rPr>
              <w:t xml:space="preserve"> initial action to prevent suspected or actual fraud and/or theft</w:t>
            </w:r>
            <w:r w:rsidRPr="004766A4">
              <w:rPr>
                <w:rFonts w:cs="Calibri"/>
                <w:b w:val="0"/>
                <w:bCs/>
                <w:sz w:val="22"/>
                <w:szCs w:val="22"/>
                <w:lang w:val="en-NZ"/>
              </w:rPr>
              <w:t>.</w:t>
            </w:r>
          </w:p>
          <w:p w14:paraId="2F7C6C9F" w14:textId="2AB4890F" w:rsidR="004766A4" w:rsidRDefault="004766A4" w:rsidP="004766A4">
            <w:pPr>
              <w:pStyle w:val="ListParagraph"/>
              <w:numPr>
                <w:ilvl w:val="0"/>
                <w:numId w:val="58"/>
              </w:numPr>
              <w:rPr>
                <w:rFonts w:cs="Calibri"/>
                <w:b w:val="0"/>
                <w:bCs/>
                <w:sz w:val="22"/>
                <w:szCs w:val="22"/>
              </w:rPr>
            </w:pPr>
            <w:r>
              <w:rPr>
                <w:rFonts w:cs="Calibri"/>
                <w:b w:val="0"/>
                <w:bCs/>
                <w:sz w:val="22"/>
                <w:szCs w:val="22"/>
              </w:rPr>
              <w:t>Liaise with the Serious Fraud Office or Police if serious fraud or theft is suspected or has occurred.</w:t>
            </w:r>
          </w:p>
          <w:p w14:paraId="65C19E9D" w14:textId="21B90503" w:rsidR="004766A4" w:rsidRPr="004766A4" w:rsidRDefault="004766A4" w:rsidP="004766A4">
            <w:pPr>
              <w:pStyle w:val="ListParagraph"/>
              <w:numPr>
                <w:ilvl w:val="0"/>
                <w:numId w:val="58"/>
              </w:numPr>
              <w:rPr>
                <w:rFonts w:cs="Calibri"/>
                <w:b w:val="0"/>
                <w:bCs/>
                <w:sz w:val="22"/>
                <w:szCs w:val="22"/>
              </w:rPr>
            </w:pPr>
            <w:r w:rsidRPr="004766A4">
              <w:rPr>
                <w:rFonts w:cs="Calibri"/>
                <w:b w:val="0"/>
                <w:bCs/>
                <w:sz w:val="22"/>
                <w:szCs w:val="22"/>
                <w:lang w:val="en-NZ"/>
              </w:rPr>
              <w:t xml:space="preserve">Consult with the person </w:t>
            </w:r>
            <w:r w:rsidR="003D4BED">
              <w:rPr>
                <w:rFonts w:cs="Calibri"/>
                <w:b w:val="0"/>
                <w:bCs/>
                <w:sz w:val="22"/>
                <w:szCs w:val="22"/>
                <w:lang w:val="en-NZ"/>
              </w:rPr>
              <w:t xml:space="preserve">who </w:t>
            </w:r>
            <w:r w:rsidRPr="004766A4">
              <w:rPr>
                <w:rFonts w:cs="Calibri"/>
                <w:b w:val="0"/>
                <w:bCs/>
                <w:sz w:val="22"/>
                <w:szCs w:val="22"/>
                <w:lang w:val="en-NZ"/>
              </w:rPr>
              <w:t>reported.</w:t>
            </w:r>
          </w:p>
          <w:p w14:paraId="4FEECB4B" w14:textId="47CFF0CA" w:rsidR="004766A4" w:rsidRPr="004766A4" w:rsidRDefault="004766A4" w:rsidP="004766A4">
            <w:pPr>
              <w:pStyle w:val="ListParagraph"/>
              <w:numPr>
                <w:ilvl w:val="0"/>
                <w:numId w:val="58"/>
              </w:numPr>
              <w:jc w:val="both"/>
              <w:rPr>
                <w:rFonts w:cs="Calibri"/>
                <w:b w:val="0"/>
                <w:bCs/>
                <w:sz w:val="22"/>
                <w:szCs w:val="22"/>
              </w:rPr>
            </w:pPr>
            <w:r w:rsidRPr="004766A4">
              <w:rPr>
                <w:rFonts w:cs="Calibri"/>
                <w:b w:val="0"/>
                <w:bCs/>
                <w:sz w:val="22"/>
                <w:szCs w:val="22"/>
                <w:lang w:val="en-NZ"/>
              </w:rPr>
              <w:t xml:space="preserve">Confidential consultation with </w:t>
            </w:r>
            <w:r w:rsidR="003D4BED">
              <w:rPr>
                <w:rFonts w:cs="Calibri"/>
                <w:b w:val="0"/>
                <w:bCs/>
                <w:sz w:val="22"/>
                <w:szCs w:val="22"/>
                <w:lang w:val="en-NZ"/>
              </w:rPr>
              <w:t xml:space="preserve">senior management/governance group </w:t>
            </w:r>
            <w:r w:rsidRPr="004766A4">
              <w:rPr>
                <w:rFonts w:cs="Calibri"/>
                <w:b w:val="0"/>
                <w:bCs/>
                <w:sz w:val="22"/>
                <w:szCs w:val="22"/>
                <w:lang w:val="en-NZ"/>
              </w:rPr>
              <w:t>about the allegation and how to manage it.</w:t>
            </w:r>
          </w:p>
          <w:p w14:paraId="16F9E96B" w14:textId="2E9F5AA2" w:rsidR="004766A4" w:rsidRPr="003D4BED" w:rsidRDefault="003D4BED" w:rsidP="003D4BED">
            <w:pPr>
              <w:pStyle w:val="ListParagraph"/>
              <w:numPr>
                <w:ilvl w:val="0"/>
                <w:numId w:val="58"/>
              </w:numPr>
              <w:rPr>
                <w:rFonts w:cs="Calibri"/>
                <w:b w:val="0"/>
                <w:bCs/>
                <w:sz w:val="22"/>
                <w:szCs w:val="22"/>
              </w:rPr>
            </w:pPr>
            <w:r w:rsidRPr="003D4BED">
              <w:rPr>
                <w:rFonts w:cs="Calibri"/>
                <w:b w:val="0"/>
                <w:bCs/>
                <w:sz w:val="22"/>
                <w:szCs w:val="22"/>
                <w:lang w:val="en-NZ"/>
              </w:rPr>
              <w:t xml:space="preserve">Decide and document </w:t>
            </w:r>
            <w:r w:rsidR="004766A4" w:rsidRPr="003D4BED">
              <w:rPr>
                <w:rFonts w:cs="Calibri"/>
                <w:b w:val="0"/>
                <w:bCs/>
                <w:sz w:val="22"/>
                <w:szCs w:val="22"/>
                <w:lang w:val="en-NZ"/>
              </w:rPr>
              <w:t>the investigation process.</w:t>
            </w:r>
          </w:p>
          <w:p w14:paraId="2F84E133" w14:textId="77777777" w:rsidR="004766A4" w:rsidRPr="004766A4" w:rsidRDefault="004766A4" w:rsidP="004766A4">
            <w:pPr>
              <w:rPr>
                <w:lang w:val="en-NZ"/>
              </w:rPr>
            </w:pPr>
          </w:p>
        </w:tc>
      </w:tr>
      <w:tr w:rsidR="004766A4" w14:paraId="4209A24B" w14:textId="77777777" w:rsidTr="00516F21">
        <w:trPr>
          <w:trHeight w:val="132"/>
        </w:trPr>
        <w:tc>
          <w:tcPr>
            <w:tcW w:w="1135" w:type="dxa"/>
          </w:tcPr>
          <w:p w14:paraId="788BED32" w14:textId="77777777" w:rsidR="004766A4" w:rsidRDefault="004766A4" w:rsidP="00645EA0"/>
        </w:tc>
        <w:tc>
          <w:tcPr>
            <w:tcW w:w="2045" w:type="dxa"/>
          </w:tcPr>
          <w:p w14:paraId="4F3EFB4E" w14:textId="77777777" w:rsidR="004766A4" w:rsidRDefault="004766A4" w:rsidP="00645EA0">
            <w:r>
              <w:t>Within 5 days</w:t>
            </w:r>
            <w:r w:rsidR="00AE274F">
              <w:t xml:space="preserve"> </w:t>
            </w:r>
          </w:p>
          <w:p w14:paraId="3E3BB6A1" w14:textId="77777777" w:rsidR="00AE274F" w:rsidRDefault="00AE274F" w:rsidP="00AE274F">
            <w:r>
              <w:t>of the allegation</w:t>
            </w:r>
          </w:p>
          <w:p w14:paraId="2B1787C8" w14:textId="5C258F1C" w:rsidR="00AE274F" w:rsidRPr="00AE274F" w:rsidRDefault="00AE274F" w:rsidP="00AE274F"/>
        </w:tc>
        <w:tc>
          <w:tcPr>
            <w:tcW w:w="6602" w:type="dxa"/>
            <w:vMerge/>
          </w:tcPr>
          <w:p w14:paraId="40C0DDCC" w14:textId="77777777" w:rsidR="004766A4" w:rsidRDefault="004766A4" w:rsidP="00F605DE">
            <w:pPr>
              <w:rPr>
                <w:rFonts w:cs="Calibri"/>
                <w:lang w:val="en-NZ"/>
              </w:rPr>
            </w:pPr>
          </w:p>
        </w:tc>
      </w:tr>
      <w:tr w:rsidR="00AE274F" w14:paraId="25D3D07D" w14:textId="77777777" w:rsidTr="00516F21">
        <w:trPr>
          <w:trHeight w:val="132"/>
        </w:trPr>
        <w:tc>
          <w:tcPr>
            <w:tcW w:w="1135" w:type="dxa"/>
          </w:tcPr>
          <w:p w14:paraId="5F7D5334" w14:textId="741A161F" w:rsidR="00AE274F" w:rsidRPr="00AE274F" w:rsidRDefault="00AE274F" w:rsidP="00645EA0">
            <w:pPr>
              <w:rPr>
                <w:b/>
                <w:bCs/>
              </w:rPr>
            </w:pPr>
            <w:r w:rsidRPr="00AE274F">
              <w:rPr>
                <w:b/>
                <w:bCs/>
              </w:rPr>
              <w:t>Step 4</w:t>
            </w:r>
          </w:p>
        </w:tc>
        <w:sdt>
          <w:sdtPr>
            <w:rPr>
              <w:highlight w:val="lightGray"/>
            </w:rPr>
            <w:id w:val="558525625"/>
            <w:placeholder>
              <w:docPart w:val="938A03DF19E744BB9902FB9BF6289E25"/>
            </w:placeholder>
            <w:text/>
          </w:sdtPr>
          <w:sdtContent>
            <w:tc>
              <w:tcPr>
                <w:tcW w:w="2045" w:type="dxa"/>
              </w:tcPr>
              <w:p w14:paraId="65EDDA44" w14:textId="296E15C4" w:rsidR="00AE274F" w:rsidRDefault="00AE274F" w:rsidP="00AE274F">
                <w:pPr>
                  <w:jc w:val="center"/>
                </w:pPr>
                <w:r w:rsidRPr="0052587B">
                  <w:rPr>
                    <w:highlight w:val="lightGray"/>
                  </w:rPr>
                  <w:t>role</w:t>
                </w:r>
              </w:p>
            </w:tc>
          </w:sdtContent>
        </w:sdt>
        <w:tc>
          <w:tcPr>
            <w:tcW w:w="6602" w:type="dxa"/>
            <w:vMerge w:val="restart"/>
          </w:tcPr>
          <w:p w14:paraId="05C4D300" w14:textId="4FF97DD3" w:rsidR="00AE274F" w:rsidRDefault="00AE274F" w:rsidP="00AE274F">
            <w:pPr>
              <w:pStyle w:val="ListParagraph"/>
              <w:numPr>
                <w:ilvl w:val="0"/>
                <w:numId w:val="59"/>
              </w:numPr>
              <w:rPr>
                <w:rFonts w:cs="Calibri"/>
                <w:b w:val="0"/>
                <w:bCs/>
                <w:sz w:val="22"/>
                <w:szCs w:val="22"/>
              </w:rPr>
            </w:pPr>
            <w:r>
              <w:rPr>
                <w:rFonts w:cs="Calibri"/>
                <w:b w:val="0"/>
                <w:bCs/>
                <w:sz w:val="22"/>
                <w:szCs w:val="22"/>
              </w:rPr>
              <w:t xml:space="preserve">Make sure the person alleged of theft/fraud has no longer any means to </w:t>
            </w:r>
            <w:r w:rsidR="00DE70C5">
              <w:rPr>
                <w:rFonts w:cs="Calibri"/>
                <w:b w:val="0"/>
                <w:bCs/>
                <w:sz w:val="22"/>
                <w:szCs w:val="22"/>
              </w:rPr>
              <w:t>continue fraudulent behaviour or is able to commit theft.</w:t>
            </w:r>
            <w:r w:rsidR="00DF0E2C">
              <w:rPr>
                <w:rFonts w:cs="Calibri"/>
                <w:b w:val="0"/>
                <w:bCs/>
                <w:sz w:val="22"/>
                <w:szCs w:val="22"/>
              </w:rPr>
              <w:t xml:space="preserve"> For example, </w:t>
            </w:r>
            <w:r w:rsidR="00D512AA">
              <w:rPr>
                <w:rFonts w:cs="Calibri"/>
                <w:b w:val="0"/>
                <w:bCs/>
                <w:sz w:val="22"/>
                <w:szCs w:val="22"/>
              </w:rPr>
              <w:t xml:space="preserve">change </w:t>
            </w:r>
            <w:r w:rsidR="00DF0E2C">
              <w:rPr>
                <w:rFonts w:cs="Calibri"/>
                <w:b w:val="0"/>
                <w:bCs/>
                <w:sz w:val="22"/>
                <w:szCs w:val="22"/>
              </w:rPr>
              <w:t xml:space="preserve">passwords, </w:t>
            </w:r>
            <w:r w:rsidR="00D512AA">
              <w:rPr>
                <w:rFonts w:cs="Calibri"/>
                <w:b w:val="0"/>
                <w:bCs/>
                <w:sz w:val="22"/>
                <w:szCs w:val="22"/>
              </w:rPr>
              <w:t xml:space="preserve">confiscate </w:t>
            </w:r>
            <w:r w:rsidR="00DF0E2C">
              <w:rPr>
                <w:rFonts w:cs="Calibri"/>
                <w:b w:val="0"/>
                <w:bCs/>
                <w:sz w:val="22"/>
                <w:szCs w:val="22"/>
              </w:rPr>
              <w:t xml:space="preserve">keys, </w:t>
            </w:r>
            <w:r w:rsidR="00D512AA">
              <w:rPr>
                <w:rFonts w:cs="Calibri"/>
                <w:b w:val="0"/>
                <w:bCs/>
                <w:sz w:val="22"/>
                <w:szCs w:val="22"/>
              </w:rPr>
              <w:t xml:space="preserve">freeze </w:t>
            </w:r>
            <w:r w:rsidR="00DF0E2C">
              <w:rPr>
                <w:rFonts w:cs="Calibri"/>
                <w:b w:val="0"/>
                <w:bCs/>
                <w:sz w:val="22"/>
                <w:szCs w:val="22"/>
              </w:rPr>
              <w:lastRenderedPageBreak/>
              <w:t xml:space="preserve">accounts, tress pass, </w:t>
            </w:r>
            <w:r w:rsidR="00D512AA">
              <w:rPr>
                <w:rFonts w:cs="Calibri"/>
                <w:b w:val="0"/>
                <w:bCs/>
                <w:sz w:val="22"/>
                <w:szCs w:val="22"/>
              </w:rPr>
              <w:t xml:space="preserve">prevent access to computers and emails </w:t>
            </w:r>
            <w:r w:rsidR="00DF0E2C">
              <w:rPr>
                <w:rFonts w:cs="Calibri"/>
                <w:b w:val="0"/>
                <w:bCs/>
                <w:sz w:val="22"/>
                <w:szCs w:val="22"/>
              </w:rPr>
              <w:t>etc.</w:t>
            </w:r>
          </w:p>
          <w:p w14:paraId="1A1BD70E" w14:textId="4EDC4B9F" w:rsidR="00AE274F" w:rsidRPr="00AE274F" w:rsidRDefault="00AE274F" w:rsidP="00AE274F">
            <w:pPr>
              <w:pStyle w:val="ListParagraph"/>
              <w:numPr>
                <w:ilvl w:val="0"/>
                <w:numId w:val="59"/>
              </w:numPr>
              <w:rPr>
                <w:rFonts w:cs="Calibri"/>
                <w:b w:val="0"/>
                <w:bCs/>
                <w:sz w:val="22"/>
                <w:szCs w:val="22"/>
              </w:rPr>
            </w:pPr>
            <w:r w:rsidRPr="00AE274F">
              <w:rPr>
                <w:rFonts w:cs="Calibri"/>
                <w:b w:val="0"/>
                <w:bCs/>
                <w:sz w:val="22"/>
                <w:szCs w:val="22"/>
              </w:rPr>
              <w:t xml:space="preserve">Inform the person alleged of the theft and/or fraud in writing of the allegation that has been received and request a meeting with them and their representative(s). </w:t>
            </w:r>
          </w:p>
          <w:p w14:paraId="3915EEE8" w14:textId="77777777" w:rsidR="00AE274F" w:rsidRPr="00AE274F" w:rsidRDefault="00AE274F" w:rsidP="00AE274F">
            <w:pPr>
              <w:pStyle w:val="ListParagraph"/>
              <w:numPr>
                <w:ilvl w:val="0"/>
                <w:numId w:val="59"/>
              </w:numPr>
              <w:rPr>
                <w:rFonts w:cs="Calibri"/>
                <w:b w:val="0"/>
                <w:bCs/>
                <w:sz w:val="22"/>
                <w:szCs w:val="22"/>
              </w:rPr>
            </w:pPr>
            <w:r w:rsidRPr="00AE274F">
              <w:rPr>
                <w:rFonts w:cs="Calibri"/>
                <w:b w:val="0"/>
                <w:bCs/>
                <w:sz w:val="22"/>
                <w:szCs w:val="22"/>
              </w:rPr>
              <w:t>Meet with the person (and representatives) to explain the allegation against them.</w:t>
            </w:r>
          </w:p>
          <w:p w14:paraId="197B0450" w14:textId="77777777" w:rsidR="00AE274F" w:rsidRDefault="00AE274F" w:rsidP="00AE274F">
            <w:pPr>
              <w:pStyle w:val="ListParagraph"/>
              <w:numPr>
                <w:ilvl w:val="0"/>
                <w:numId w:val="59"/>
              </w:numPr>
              <w:rPr>
                <w:rFonts w:cs="Calibri"/>
                <w:b w:val="0"/>
                <w:bCs/>
                <w:sz w:val="22"/>
                <w:szCs w:val="22"/>
              </w:rPr>
            </w:pPr>
            <w:r w:rsidRPr="00AE274F">
              <w:rPr>
                <w:rFonts w:cs="Calibri"/>
                <w:b w:val="0"/>
                <w:bCs/>
                <w:sz w:val="22"/>
                <w:szCs w:val="22"/>
              </w:rPr>
              <w:t>Obtain a written response.</w:t>
            </w:r>
          </w:p>
          <w:p w14:paraId="10F389C2" w14:textId="3F49C3C5" w:rsidR="00DF0E2C" w:rsidRPr="00AE274F" w:rsidRDefault="00DF0E2C" w:rsidP="00AE274F">
            <w:pPr>
              <w:pStyle w:val="ListParagraph"/>
              <w:numPr>
                <w:ilvl w:val="0"/>
                <w:numId w:val="59"/>
              </w:numPr>
              <w:rPr>
                <w:rFonts w:cs="Calibri"/>
                <w:b w:val="0"/>
                <w:bCs/>
                <w:sz w:val="22"/>
                <w:szCs w:val="22"/>
              </w:rPr>
            </w:pPr>
            <w:r>
              <w:rPr>
                <w:rFonts w:cs="Calibri"/>
                <w:b w:val="0"/>
                <w:bCs/>
                <w:sz w:val="22"/>
                <w:szCs w:val="22"/>
              </w:rPr>
              <w:t xml:space="preserve">In some </w:t>
            </w:r>
            <w:r w:rsidR="003A7D48">
              <w:rPr>
                <w:rFonts w:cs="Calibri"/>
                <w:b w:val="0"/>
                <w:bCs/>
                <w:sz w:val="22"/>
                <w:szCs w:val="22"/>
              </w:rPr>
              <w:t>situations,</w:t>
            </w:r>
            <w:r>
              <w:rPr>
                <w:rFonts w:cs="Calibri"/>
                <w:b w:val="0"/>
                <w:bCs/>
                <w:sz w:val="22"/>
                <w:szCs w:val="22"/>
              </w:rPr>
              <w:t xml:space="preserve"> the alleged person might need to be suspended. </w:t>
            </w:r>
          </w:p>
          <w:p w14:paraId="1F613639" w14:textId="77777777" w:rsidR="00AE274F" w:rsidRPr="00DF0E2C" w:rsidRDefault="00AE274F" w:rsidP="00AE274F">
            <w:pPr>
              <w:pStyle w:val="ListParagraph"/>
              <w:numPr>
                <w:ilvl w:val="0"/>
                <w:numId w:val="59"/>
              </w:numPr>
              <w:rPr>
                <w:rFonts w:cs="Calibri"/>
                <w:b w:val="0"/>
                <w:bCs/>
                <w:sz w:val="22"/>
                <w:szCs w:val="22"/>
              </w:rPr>
            </w:pPr>
            <w:r w:rsidRPr="00DF0E2C">
              <w:rPr>
                <w:rFonts w:cs="Calibri"/>
                <w:b w:val="0"/>
                <w:bCs/>
                <w:sz w:val="22"/>
                <w:szCs w:val="22"/>
              </w:rPr>
              <w:t xml:space="preserve">Any verbal response must be recorded as minutes of that meeting and the accuracy attested by all persons present. </w:t>
            </w:r>
          </w:p>
          <w:p w14:paraId="6F69F548" w14:textId="77777777" w:rsidR="00AE274F" w:rsidRPr="00DF0E2C" w:rsidRDefault="00AE274F" w:rsidP="00DF0E2C">
            <w:pPr>
              <w:pStyle w:val="ListParagraph"/>
              <w:numPr>
                <w:ilvl w:val="0"/>
                <w:numId w:val="59"/>
              </w:numPr>
              <w:rPr>
                <w:rFonts w:cs="Calibri"/>
                <w:b w:val="0"/>
                <w:bCs/>
                <w:sz w:val="22"/>
                <w:szCs w:val="22"/>
              </w:rPr>
            </w:pPr>
            <w:r w:rsidRPr="00DF0E2C">
              <w:rPr>
                <w:rFonts w:cs="Calibri"/>
                <w:b w:val="0"/>
                <w:bCs/>
                <w:sz w:val="22"/>
                <w:szCs w:val="22"/>
              </w:rPr>
              <w:t>Advise the alleged person in writing of the processes to be involved from this point on.</w:t>
            </w:r>
          </w:p>
          <w:p w14:paraId="70DB3D83" w14:textId="77777777" w:rsidR="00AE274F" w:rsidRDefault="00AE274F" w:rsidP="00F605DE">
            <w:pPr>
              <w:rPr>
                <w:rFonts w:cs="Calibri"/>
                <w:lang w:val="en-NZ"/>
              </w:rPr>
            </w:pPr>
          </w:p>
        </w:tc>
      </w:tr>
      <w:tr w:rsidR="00AE274F" w14:paraId="7C236B3C" w14:textId="77777777" w:rsidTr="00516F21">
        <w:trPr>
          <w:trHeight w:val="132"/>
        </w:trPr>
        <w:tc>
          <w:tcPr>
            <w:tcW w:w="1135" w:type="dxa"/>
          </w:tcPr>
          <w:p w14:paraId="7AC0CBAC" w14:textId="77777777" w:rsidR="00AE274F" w:rsidRDefault="00AE274F" w:rsidP="00645EA0"/>
        </w:tc>
        <w:tc>
          <w:tcPr>
            <w:tcW w:w="2045" w:type="dxa"/>
          </w:tcPr>
          <w:p w14:paraId="39D86607" w14:textId="77777777" w:rsidR="00AE274F" w:rsidRDefault="00AE274F" w:rsidP="00645EA0">
            <w:r>
              <w:t xml:space="preserve">Within 7 days </w:t>
            </w:r>
          </w:p>
          <w:p w14:paraId="3DCEF2E2" w14:textId="77777777" w:rsidR="00AE274F" w:rsidRDefault="00AE274F" w:rsidP="00AE274F">
            <w:r>
              <w:t>of the allegation</w:t>
            </w:r>
          </w:p>
          <w:p w14:paraId="51527B32" w14:textId="02A48CDA" w:rsidR="00AE274F" w:rsidRDefault="00AE274F" w:rsidP="00645EA0"/>
        </w:tc>
        <w:tc>
          <w:tcPr>
            <w:tcW w:w="6602" w:type="dxa"/>
            <w:vMerge/>
          </w:tcPr>
          <w:p w14:paraId="644D14CA" w14:textId="77777777" w:rsidR="00AE274F" w:rsidRDefault="00AE274F" w:rsidP="00F605DE">
            <w:pPr>
              <w:rPr>
                <w:rFonts w:cs="Calibri"/>
                <w:lang w:val="en-NZ"/>
              </w:rPr>
            </w:pPr>
          </w:p>
        </w:tc>
      </w:tr>
      <w:tr w:rsidR="00032E6A" w14:paraId="608A4921" w14:textId="77777777" w:rsidTr="00516F21">
        <w:trPr>
          <w:trHeight w:val="132"/>
        </w:trPr>
        <w:tc>
          <w:tcPr>
            <w:tcW w:w="1135" w:type="dxa"/>
            <w:vMerge w:val="restart"/>
          </w:tcPr>
          <w:p w14:paraId="6C37160A" w14:textId="3AA0DF19" w:rsidR="00032E6A" w:rsidRPr="00516F21" w:rsidRDefault="00032E6A" w:rsidP="00645EA0">
            <w:pPr>
              <w:rPr>
                <w:b/>
                <w:bCs/>
              </w:rPr>
            </w:pPr>
            <w:r w:rsidRPr="00516F21">
              <w:rPr>
                <w:b/>
                <w:bCs/>
              </w:rPr>
              <w:t>Step 5</w:t>
            </w:r>
          </w:p>
          <w:p w14:paraId="45478D7A" w14:textId="77777777" w:rsidR="00032E6A" w:rsidRPr="00516F21" w:rsidRDefault="00032E6A" w:rsidP="00645EA0">
            <w:pPr>
              <w:rPr>
                <w:b/>
                <w:bCs/>
              </w:rPr>
            </w:pPr>
          </w:p>
        </w:tc>
        <w:sdt>
          <w:sdtPr>
            <w:rPr>
              <w:highlight w:val="lightGray"/>
            </w:rPr>
            <w:id w:val="1220412762"/>
            <w:placeholder>
              <w:docPart w:val="766AEA676E1E4A14B88EE5C018F5C7A9"/>
            </w:placeholder>
            <w:text/>
          </w:sdtPr>
          <w:sdtContent>
            <w:tc>
              <w:tcPr>
                <w:tcW w:w="2045" w:type="dxa"/>
              </w:tcPr>
              <w:p w14:paraId="650B5DDB" w14:textId="4F91689B" w:rsidR="00032E6A" w:rsidRDefault="00032E6A" w:rsidP="00032E6A">
                <w:pPr>
                  <w:jc w:val="center"/>
                </w:pPr>
                <w:r w:rsidRPr="0052587B">
                  <w:rPr>
                    <w:highlight w:val="lightGray"/>
                  </w:rPr>
                  <w:t>role</w:t>
                </w:r>
              </w:p>
            </w:tc>
          </w:sdtContent>
        </w:sdt>
        <w:tc>
          <w:tcPr>
            <w:tcW w:w="6602" w:type="dxa"/>
            <w:vMerge w:val="restart"/>
          </w:tcPr>
          <w:p w14:paraId="3FC876E2" w14:textId="369B85BB" w:rsidR="009A141E" w:rsidRDefault="00032E6A" w:rsidP="009A141E">
            <w:pPr>
              <w:rPr>
                <w:rFonts w:cs="Calibri"/>
                <w:lang w:val="en-NZ"/>
              </w:rPr>
            </w:pPr>
            <w:r>
              <w:rPr>
                <w:rFonts w:cs="Calibri"/>
                <w:lang w:val="en-NZ"/>
              </w:rPr>
              <w:t xml:space="preserve">Dependent on the seriousness of the fraud or theft and the </w:t>
            </w:r>
            <w:r w:rsidR="00277D62">
              <w:rPr>
                <w:rFonts w:cs="Calibri"/>
                <w:lang w:val="en-NZ"/>
              </w:rPr>
              <w:t>information and evidence obtained thus far indicating that fraud and theft might have occurred</w:t>
            </w:r>
            <w:r w:rsidR="007C3027">
              <w:rPr>
                <w:rFonts w:cs="Calibri"/>
                <w:lang w:val="en-NZ"/>
              </w:rPr>
              <w:t>:</w:t>
            </w:r>
            <w:r w:rsidR="00277D62">
              <w:rPr>
                <w:rFonts w:cs="Calibri"/>
                <w:lang w:val="en-NZ"/>
              </w:rPr>
              <w:t xml:space="preserve"> </w:t>
            </w:r>
          </w:p>
          <w:p w14:paraId="3C6557BC" w14:textId="3E4A3462" w:rsidR="00277D62" w:rsidRPr="009A141E" w:rsidRDefault="00277D62" w:rsidP="009A141E">
            <w:pPr>
              <w:pStyle w:val="ListParagraph"/>
              <w:numPr>
                <w:ilvl w:val="0"/>
                <w:numId w:val="63"/>
              </w:numPr>
              <w:rPr>
                <w:rFonts w:cs="Calibri"/>
                <w:b w:val="0"/>
                <w:sz w:val="22"/>
                <w:szCs w:val="22"/>
                <w:lang w:val="en-NZ"/>
              </w:rPr>
            </w:pPr>
            <w:r w:rsidRPr="009A141E">
              <w:rPr>
                <w:rFonts w:cs="Calibri"/>
                <w:b w:val="0"/>
                <w:sz w:val="22"/>
                <w:szCs w:val="22"/>
                <w:lang w:val="en-NZ"/>
              </w:rPr>
              <w:t>Invoke any disciplinary processes in line with the employment/contractor contract.</w:t>
            </w:r>
          </w:p>
          <w:p w14:paraId="16E3A6FC" w14:textId="68F103DC" w:rsidR="00277D62" w:rsidRDefault="00277D62" w:rsidP="00277D62">
            <w:pPr>
              <w:pStyle w:val="ListParagraph"/>
              <w:numPr>
                <w:ilvl w:val="0"/>
                <w:numId w:val="62"/>
              </w:numPr>
              <w:rPr>
                <w:rFonts w:cs="Calibri"/>
                <w:b w:val="0"/>
                <w:bCs/>
                <w:sz w:val="22"/>
                <w:szCs w:val="22"/>
                <w:lang w:val="en-NZ"/>
              </w:rPr>
            </w:pPr>
            <w:r w:rsidRPr="00277D62">
              <w:rPr>
                <w:rFonts w:cs="Calibri"/>
                <w:b w:val="0"/>
                <w:bCs/>
                <w:sz w:val="22"/>
                <w:szCs w:val="22"/>
                <w:lang w:val="en-NZ"/>
              </w:rPr>
              <w:t>Lay a complaint with the New Zealand Police</w:t>
            </w:r>
            <w:r>
              <w:rPr>
                <w:rFonts w:cs="Calibri"/>
                <w:b w:val="0"/>
                <w:bCs/>
                <w:sz w:val="22"/>
                <w:szCs w:val="22"/>
                <w:lang w:val="en-NZ"/>
              </w:rPr>
              <w:t xml:space="preserve"> or the Serious Fraud Office</w:t>
            </w:r>
            <w:r w:rsidRPr="00277D62">
              <w:rPr>
                <w:rFonts w:cs="Calibri"/>
                <w:b w:val="0"/>
                <w:bCs/>
                <w:sz w:val="22"/>
                <w:szCs w:val="22"/>
                <w:lang w:val="en-NZ"/>
              </w:rPr>
              <w:t xml:space="preserve">. </w:t>
            </w:r>
          </w:p>
          <w:p w14:paraId="673AAC35" w14:textId="1F5B8C7E" w:rsidR="00991501" w:rsidRPr="00991501" w:rsidRDefault="00991501" w:rsidP="00277D62">
            <w:pPr>
              <w:pStyle w:val="ListParagraph"/>
              <w:numPr>
                <w:ilvl w:val="0"/>
                <w:numId w:val="62"/>
              </w:numPr>
              <w:rPr>
                <w:rFonts w:cs="Calibri"/>
                <w:b w:val="0"/>
                <w:bCs/>
                <w:sz w:val="22"/>
                <w:szCs w:val="22"/>
                <w:lang w:val="en-NZ"/>
              </w:rPr>
            </w:pPr>
            <w:r>
              <w:rPr>
                <w:b w:val="0"/>
                <w:bCs/>
                <w:sz w:val="22"/>
                <w:szCs w:val="22"/>
              </w:rPr>
              <w:t xml:space="preserve">Contact </w:t>
            </w:r>
            <w:hyperlink r:id="rId19" w:anchor="who-operates-the-health-integrity-line" w:history="1">
              <w:r w:rsidRPr="00991501">
                <w:rPr>
                  <w:rStyle w:val="Hyperlink"/>
                  <w:b w:val="0"/>
                  <w:bCs/>
                  <w:sz w:val="22"/>
                  <w:szCs w:val="22"/>
                </w:rPr>
                <w:t>The Health Integrity Line</w:t>
              </w:r>
            </w:hyperlink>
            <w:r>
              <w:rPr>
                <w:rStyle w:val="Hyperlink"/>
                <w:b w:val="0"/>
                <w:bCs/>
                <w:sz w:val="22"/>
                <w:szCs w:val="22"/>
              </w:rPr>
              <w:t>.</w:t>
            </w:r>
          </w:p>
          <w:p w14:paraId="3689C34D" w14:textId="2E5E1AC9" w:rsidR="00277D62" w:rsidRPr="00277D62" w:rsidRDefault="00277D62" w:rsidP="00277D62">
            <w:pPr>
              <w:pStyle w:val="ListParagraph"/>
              <w:numPr>
                <w:ilvl w:val="0"/>
                <w:numId w:val="62"/>
              </w:numPr>
              <w:rPr>
                <w:rFonts w:cs="Calibri"/>
                <w:b w:val="0"/>
                <w:bCs/>
                <w:sz w:val="22"/>
                <w:szCs w:val="22"/>
                <w:lang w:val="en-NZ"/>
              </w:rPr>
            </w:pPr>
            <w:r w:rsidRPr="00277D62">
              <w:rPr>
                <w:rFonts w:cs="Calibri"/>
                <w:b w:val="0"/>
                <w:bCs/>
                <w:sz w:val="22"/>
                <w:szCs w:val="22"/>
                <w:lang w:val="en-NZ"/>
              </w:rPr>
              <w:t>Commission an independent expert investigat</w:t>
            </w:r>
            <w:r>
              <w:rPr>
                <w:rFonts w:cs="Calibri"/>
                <w:b w:val="0"/>
                <w:bCs/>
                <w:sz w:val="22"/>
                <w:szCs w:val="22"/>
                <w:lang w:val="en-NZ"/>
              </w:rPr>
              <w:t>or</w:t>
            </w:r>
            <w:r w:rsidRPr="00277D62">
              <w:rPr>
                <w:rFonts w:cs="Calibri"/>
                <w:b w:val="0"/>
                <w:bCs/>
                <w:sz w:val="22"/>
                <w:szCs w:val="22"/>
                <w:lang w:val="en-NZ"/>
              </w:rPr>
              <w:t xml:space="preserve"> in case of fraud. </w:t>
            </w:r>
          </w:p>
          <w:p w14:paraId="139C291A" w14:textId="77777777" w:rsidR="00277D62" w:rsidRPr="00277D62" w:rsidRDefault="00277D62" w:rsidP="00277D62">
            <w:pPr>
              <w:pStyle w:val="ListParagraph"/>
              <w:numPr>
                <w:ilvl w:val="0"/>
                <w:numId w:val="62"/>
              </w:numPr>
              <w:rPr>
                <w:rFonts w:cs="Calibri"/>
                <w:b w:val="0"/>
                <w:bCs/>
                <w:sz w:val="22"/>
                <w:szCs w:val="22"/>
                <w:lang w:val="en-NZ"/>
              </w:rPr>
            </w:pPr>
            <w:r w:rsidRPr="00277D62">
              <w:rPr>
                <w:rFonts w:cs="Calibri"/>
                <w:b w:val="0"/>
                <w:bCs/>
                <w:sz w:val="22"/>
                <w:szCs w:val="22"/>
                <w:lang w:val="en-NZ"/>
              </w:rPr>
              <w:t>Seek legal advice.</w:t>
            </w:r>
          </w:p>
          <w:p w14:paraId="68E1900D" w14:textId="27E57B21" w:rsidR="00277D62" w:rsidRPr="00277D62" w:rsidRDefault="00277D62" w:rsidP="00277D62">
            <w:pPr>
              <w:pStyle w:val="ListParagraph"/>
              <w:numPr>
                <w:ilvl w:val="0"/>
                <w:numId w:val="62"/>
              </w:numPr>
              <w:rPr>
                <w:rFonts w:cs="Calibri"/>
                <w:b w:val="0"/>
                <w:bCs/>
                <w:sz w:val="22"/>
                <w:szCs w:val="22"/>
                <w:lang w:val="en-NZ"/>
              </w:rPr>
            </w:pPr>
            <w:r w:rsidRPr="00277D62">
              <w:rPr>
                <w:rFonts w:cs="Calibri"/>
                <w:b w:val="0"/>
                <w:bCs/>
                <w:sz w:val="22"/>
                <w:szCs w:val="22"/>
                <w:lang w:val="en-NZ"/>
              </w:rPr>
              <w:t xml:space="preserve">Advise </w:t>
            </w:r>
            <w:r>
              <w:rPr>
                <w:rFonts w:cs="Calibri"/>
                <w:b w:val="0"/>
                <w:bCs/>
                <w:sz w:val="22"/>
                <w:szCs w:val="22"/>
                <w:lang w:val="en-NZ"/>
              </w:rPr>
              <w:t xml:space="preserve">our funding agencies </w:t>
            </w:r>
            <w:r w:rsidRPr="00277D62">
              <w:rPr>
                <w:rFonts w:cs="Calibri"/>
                <w:b w:val="0"/>
                <w:bCs/>
                <w:sz w:val="22"/>
                <w:szCs w:val="22"/>
                <w:lang w:val="en-NZ"/>
              </w:rPr>
              <w:t>of the situation.</w:t>
            </w:r>
          </w:p>
          <w:p w14:paraId="001C80EA" w14:textId="209F3D0C" w:rsidR="00277D62" w:rsidRDefault="00277D62" w:rsidP="00F605DE">
            <w:pPr>
              <w:rPr>
                <w:rFonts w:cs="Calibri"/>
                <w:lang w:val="en-NZ"/>
              </w:rPr>
            </w:pPr>
          </w:p>
        </w:tc>
      </w:tr>
      <w:tr w:rsidR="00032E6A" w14:paraId="0B80BF41" w14:textId="77777777" w:rsidTr="00516F21">
        <w:trPr>
          <w:trHeight w:val="132"/>
        </w:trPr>
        <w:tc>
          <w:tcPr>
            <w:tcW w:w="1135" w:type="dxa"/>
            <w:vMerge/>
          </w:tcPr>
          <w:p w14:paraId="5007AFF7" w14:textId="77777777" w:rsidR="00032E6A" w:rsidRDefault="00032E6A" w:rsidP="00645EA0"/>
        </w:tc>
        <w:tc>
          <w:tcPr>
            <w:tcW w:w="2045" w:type="dxa"/>
          </w:tcPr>
          <w:p w14:paraId="2A4F51D0" w14:textId="77777777" w:rsidR="00032E6A" w:rsidRDefault="00032E6A" w:rsidP="00645EA0">
            <w:r>
              <w:t>Within 15 days</w:t>
            </w:r>
          </w:p>
          <w:p w14:paraId="400262F7" w14:textId="77777777" w:rsidR="007C3027" w:rsidRDefault="007C3027" w:rsidP="007C3027">
            <w:r>
              <w:t>of the allegation</w:t>
            </w:r>
          </w:p>
          <w:p w14:paraId="51F686AC" w14:textId="6768C095" w:rsidR="007C3027" w:rsidRDefault="007C3027" w:rsidP="00645EA0"/>
        </w:tc>
        <w:tc>
          <w:tcPr>
            <w:tcW w:w="6602" w:type="dxa"/>
            <w:vMerge/>
          </w:tcPr>
          <w:p w14:paraId="79995C8E" w14:textId="77777777" w:rsidR="00032E6A" w:rsidRDefault="00032E6A" w:rsidP="00F605DE">
            <w:pPr>
              <w:rPr>
                <w:rFonts w:cs="Calibri"/>
                <w:lang w:val="en-NZ"/>
              </w:rPr>
            </w:pPr>
          </w:p>
        </w:tc>
      </w:tr>
      <w:tr w:rsidR="00CD1A19" w14:paraId="4AF8A7CE" w14:textId="77777777" w:rsidTr="00516F21">
        <w:trPr>
          <w:trHeight w:val="132"/>
        </w:trPr>
        <w:tc>
          <w:tcPr>
            <w:tcW w:w="1135" w:type="dxa"/>
          </w:tcPr>
          <w:p w14:paraId="1499867A" w14:textId="4DE9393A" w:rsidR="00CD1A19" w:rsidRDefault="001A072A" w:rsidP="001A072A">
            <w:pPr>
              <w:jc w:val="center"/>
              <w:rPr>
                <w:rFonts w:cs="Calibri"/>
                <w:lang w:val="en-NZ"/>
              </w:rPr>
            </w:pPr>
            <w:r w:rsidRPr="00B25DC8">
              <w:rPr>
                <w:noProof/>
                <w:lang w:val="en-NZ" w:eastAsia="en-NZ"/>
              </w:rPr>
              <w:drawing>
                <wp:inline distT="0" distB="0" distL="0" distR="0" wp14:anchorId="07454AB4" wp14:editId="6A89C2FC">
                  <wp:extent cx="716280" cy="495300"/>
                  <wp:effectExtent l="0" t="0" r="7620" b="0"/>
                  <wp:docPr id="649068132" name="Picture 31" descr="https://encrypted-tbn2.gstatic.com/images?q=tbn:ANd9GcRx445Hg2jdF_3BiDGNUBhH6MZSFTo78LA2VuwDVpfGxOA44HGgy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encrypted-tbn2.gstatic.com/images?q=tbn:ANd9GcRx445Hg2jdF_3BiDGNUBhH6MZSFTo78LA2VuwDVpfGxOA44HGgyQ"/>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16280" cy="495300"/>
                          </a:xfrm>
                          <a:prstGeom prst="rect">
                            <a:avLst/>
                          </a:prstGeom>
                          <a:noFill/>
                          <a:ln>
                            <a:noFill/>
                          </a:ln>
                        </pic:spPr>
                      </pic:pic>
                    </a:graphicData>
                  </a:graphic>
                </wp:inline>
              </w:drawing>
            </w:r>
          </w:p>
        </w:tc>
        <w:tc>
          <w:tcPr>
            <w:tcW w:w="8647" w:type="dxa"/>
            <w:gridSpan w:val="2"/>
          </w:tcPr>
          <w:p w14:paraId="53AE9050" w14:textId="69700C5E" w:rsidR="00CD1A19" w:rsidRPr="00DE4D15" w:rsidRDefault="00CD1A19" w:rsidP="00CD1A19">
            <w:pPr>
              <w:rPr>
                <w:rFonts w:cs="Calibri"/>
              </w:rPr>
            </w:pPr>
            <w:r w:rsidRPr="009859C8">
              <w:rPr>
                <w:rFonts w:cs="Calibri"/>
              </w:rPr>
              <w:t>If no prima facie case</w:t>
            </w:r>
            <w:r w:rsidRPr="00DE4D15">
              <w:rPr>
                <w:rFonts w:cs="Calibri"/>
              </w:rPr>
              <w:t xml:space="preserve"> </w:t>
            </w:r>
            <w:r w:rsidR="009859C8">
              <w:rPr>
                <w:rFonts w:cs="Calibri"/>
              </w:rPr>
              <w:t xml:space="preserve"> (</w:t>
            </w:r>
            <w:r w:rsidR="009859C8" w:rsidRPr="009859C8">
              <w:rPr>
                <w:rFonts w:cs="Calibri"/>
                <w:lang w:val="en"/>
              </w:rPr>
              <w:t>sufficient evidence exists to support a case</w:t>
            </w:r>
            <w:r w:rsidR="009859C8">
              <w:rPr>
                <w:rFonts w:cs="Calibri"/>
                <w:lang w:val="en"/>
              </w:rPr>
              <w:t xml:space="preserve">) </w:t>
            </w:r>
            <w:r w:rsidRPr="00DE4D15">
              <w:rPr>
                <w:rFonts w:cs="Calibri"/>
              </w:rPr>
              <w:t>exists, document this decision and record that no further action is to be taken.</w:t>
            </w:r>
          </w:p>
          <w:p w14:paraId="0B5EB2A9" w14:textId="036A0048" w:rsidR="00CD1A19" w:rsidRDefault="00CD1A19" w:rsidP="00F605DE">
            <w:pPr>
              <w:rPr>
                <w:rFonts w:cs="Calibri"/>
                <w:lang w:val="en-NZ"/>
              </w:rPr>
            </w:pPr>
          </w:p>
        </w:tc>
      </w:tr>
    </w:tbl>
    <w:p w14:paraId="2B7F2FC1" w14:textId="29A2A336" w:rsidR="00A21A64" w:rsidRPr="00DE4D15" w:rsidRDefault="00A21A64" w:rsidP="00A21A64">
      <w:pPr>
        <w:rPr>
          <w:rFonts w:cs="Calibri"/>
        </w:rPr>
      </w:pPr>
    </w:p>
    <w:p w14:paraId="4957BCB5" w14:textId="77777777" w:rsidR="00A21A64" w:rsidRPr="00DE4D15" w:rsidRDefault="00A21A64" w:rsidP="00A21A64">
      <w:pPr>
        <w:rPr>
          <w:rFonts w:cs="Calibri"/>
        </w:rPr>
      </w:pPr>
    </w:p>
    <w:p w14:paraId="45EF4212" w14:textId="77777777" w:rsidR="000D00C7" w:rsidRPr="00DE4D15" w:rsidRDefault="000D00C7" w:rsidP="00A21A64">
      <w:pPr>
        <w:rPr>
          <w:rFonts w:cs="Calibri"/>
        </w:rPr>
      </w:pPr>
    </w:p>
    <w:p w14:paraId="06C68FF9" w14:textId="77777777" w:rsidR="00A515A7" w:rsidRDefault="00A515A7" w:rsidP="001A4AA6">
      <w:pPr>
        <w:pStyle w:val="Heading1"/>
        <w:rPr>
          <w:rFonts w:ascii="Calibri" w:hAnsi="Calibri" w:cs="Calibri"/>
          <w:sz w:val="28"/>
          <w:szCs w:val="28"/>
        </w:rPr>
      </w:pPr>
    </w:p>
    <w:p w14:paraId="1C4B0313" w14:textId="77777777" w:rsidR="00A21A64" w:rsidRPr="00DE4D15" w:rsidRDefault="00A21A64" w:rsidP="001A4AA6">
      <w:pPr>
        <w:rPr>
          <w:rFonts w:cs="Calibri"/>
        </w:rPr>
      </w:pPr>
    </w:p>
    <w:p w14:paraId="04C1B152" w14:textId="77777777" w:rsidR="00A21A64" w:rsidRPr="00DE4D15" w:rsidRDefault="00A21A64" w:rsidP="00A21A64">
      <w:pPr>
        <w:rPr>
          <w:rFonts w:cs="Calibri"/>
        </w:rPr>
      </w:pPr>
    </w:p>
    <w:p w14:paraId="15BC39DC" w14:textId="77777777" w:rsidR="00A21A64" w:rsidRPr="00DE4D15" w:rsidRDefault="00A21A64" w:rsidP="00A21A64">
      <w:pPr>
        <w:rPr>
          <w:rFonts w:cs="Calibri"/>
        </w:rPr>
      </w:pPr>
    </w:p>
    <w:sectPr w:rsidR="00A21A64" w:rsidRPr="00DE4D15" w:rsidSect="00F432DE">
      <w:headerReference w:type="default" r:id="rId20"/>
      <w:footerReference w:type="default" r:id="rId21"/>
      <w:pgSz w:w="11906" w:h="16838"/>
      <w:pgMar w:top="851" w:right="1106" w:bottom="851" w:left="1440" w:header="708"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9DAD94" w14:textId="77777777" w:rsidR="00553F45" w:rsidRDefault="00553F45" w:rsidP="00C511EF">
      <w:r>
        <w:separator/>
      </w:r>
    </w:p>
  </w:endnote>
  <w:endnote w:type="continuationSeparator" w:id="0">
    <w:p w14:paraId="0713CD77" w14:textId="77777777" w:rsidR="00553F45" w:rsidRDefault="00553F45" w:rsidP="00C51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1303" w:type="dxa"/>
      <w:tblInd w:w="-1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
      <w:gridCol w:w="453"/>
      <w:gridCol w:w="844"/>
      <w:gridCol w:w="1136"/>
      <w:gridCol w:w="1264"/>
      <w:gridCol w:w="1236"/>
      <w:gridCol w:w="921"/>
      <w:gridCol w:w="1414"/>
      <w:gridCol w:w="1559"/>
      <w:gridCol w:w="1521"/>
    </w:tblGrid>
    <w:tr w:rsidR="00F432DE" w:rsidRPr="00D52618" w14:paraId="2222ED2D" w14:textId="77777777" w:rsidTr="00CD1A19">
      <w:trPr>
        <w:trHeight w:val="306"/>
      </w:trPr>
      <w:tc>
        <w:tcPr>
          <w:tcW w:w="955" w:type="dxa"/>
          <w:tcBorders>
            <w:top w:val="single" w:sz="4" w:space="0" w:color="auto"/>
            <w:left w:val="single" w:sz="4" w:space="0" w:color="auto"/>
            <w:bottom w:val="single" w:sz="4" w:space="0" w:color="auto"/>
            <w:right w:val="single" w:sz="4" w:space="0" w:color="auto"/>
          </w:tcBorders>
          <w:hideMark/>
        </w:tcPr>
        <w:p w14:paraId="05D14435" w14:textId="77777777" w:rsidR="00F432DE" w:rsidRPr="00D52618" w:rsidRDefault="00F432DE" w:rsidP="00F432DE">
          <w:pPr>
            <w:pStyle w:val="Footer"/>
            <w:rPr>
              <w:rFonts w:asciiTheme="minorHAnsi" w:hAnsiTheme="minorHAnsi" w:cstheme="minorHAnsi"/>
              <w:b/>
            </w:rPr>
          </w:pPr>
          <w:r w:rsidRPr="00D52618">
            <w:rPr>
              <w:rFonts w:asciiTheme="minorHAnsi" w:hAnsiTheme="minorHAnsi" w:cstheme="minorHAnsi"/>
            </w:rPr>
            <w:t>Version:</w:t>
          </w:r>
        </w:p>
      </w:tc>
      <w:tc>
        <w:tcPr>
          <w:tcW w:w="453" w:type="dxa"/>
          <w:tcBorders>
            <w:top w:val="single" w:sz="4" w:space="0" w:color="auto"/>
            <w:left w:val="single" w:sz="4" w:space="0" w:color="auto"/>
            <w:bottom w:val="single" w:sz="4" w:space="0" w:color="auto"/>
            <w:right w:val="single" w:sz="4" w:space="0" w:color="auto"/>
          </w:tcBorders>
          <w:hideMark/>
        </w:tcPr>
        <w:p w14:paraId="48325DAD" w14:textId="014A64C9" w:rsidR="00F432DE" w:rsidRPr="00D52618" w:rsidRDefault="00F432DE" w:rsidP="00F432DE">
          <w:pPr>
            <w:pStyle w:val="Footer"/>
            <w:rPr>
              <w:rFonts w:asciiTheme="minorHAnsi" w:hAnsiTheme="minorHAnsi" w:cstheme="minorHAnsi"/>
              <w:b/>
            </w:rPr>
          </w:pPr>
          <w:r w:rsidRPr="00D52618">
            <w:rPr>
              <w:rFonts w:asciiTheme="minorHAnsi" w:hAnsiTheme="minorHAnsi" w:cstheme="minorHAnsi"/>
            </w:rPr>
            <w:t>V</w:t>
          </w:r>
          <w:r w:rsidR="00CD1A19">
            <w:rPr>
              <w:rFonts w:asciiTheme="minorHAnsi" w:hAnsiTheme="minorHAnsi" w:cstheme="minorHAnsi"/>
            </w:rPr>
            <w:t>3</w:t>
          </w:r>
        </w:p>
      </w:tc>
      <w:tc>
        <w:tcPr>
          <w:tcW w:w="844" w:type="dxa"/>
          <w:tcBorders>
            <w:top w:val="single" w:sz="4" w:space="0" w:color="auto"/>
            <w:left w:val="single" w:sz="4" w:space="0" w:color="auto"/>
            <w:bottom w:val="single" w:sz="4" w:space="0" w:color="auto"/>
            <w:right w:val="single" w:sz="4" w:space="0" w:color="auto"/>
          </w:tcBorders>
          <w:hideMark/>
        </w:tcPr>
        <w:p w14:paraId="4F408712" w14:textId="1E0919E9" w:rsidR="00F432DE" w:rsidRPr="00D52618" w:rsidRDefault="00F432DE" w:rsidP="00F432DE">
          <w:pPr>
            <w:pStyle w:val="Footer"/>
            <w:rPr>
              <w:rFonts w:asciiTheme="minorHAnsi" w:hAnsiTheme="minorHAnsi" w:cstheme="minorHAnsi"/>
              <w:b/>
            </w:rPr>
          </w:pPr>
          <w:r w:rsidRPr="00D52618">
            <w:rPr>
              <w:rFonts w:asciiTheme="minorHAnsi" w:hAnsiTheme="minorHAnsi" w:cstheme="minorHAnsi"/>
            </w:rPr>
            <w:t>Issued</w:t>
          </w:r>
          <w:r w:rsidR="00CD1A19">
            <w:rPr>
              <w:rFonts w:asciiTheme="minorHAnsi" w:hAnsiTheme="minorHAnsi" w:cstheme="minorHAnsi"/>
            </w:rPr>
            <w:t>:</w:t>
          </w:r>
          <w:r w:rsidRPr="00D52618">
            <w:rPr>
              <w:rFonts w:asciiTheme="minorHAnsi" w:hAnsiTheme="minorHAnsi" w:cstheme="minorHAnsi"/>
            </w:rPr>
            <w:t xml:space="preserve"> </w:t>
          </w:r>
        </w:p>
      </w:tc>
      <w:tc>
        <w:tcPr>
          <w:tcW w:w="1136" w:type="dxa"/>
          <w:tcBorders>
            <w:top w:val="single" w:sz="4" w:space="0" w:color="auto"/>
            <w:left w:val="single" w:sz="4" w:space="0" w:color="auto"/>
            <w:bottom w:val="single" w:sz="4" w:space="0" w:color="auto"/>
            <w:right w:val="single" w:sz="4" w:space="0" w:color="auto"/>
          </w:tcBorders>
          <w:hideMark/>
        </w:tcPr>
        <w:p w14:paraId="798A937B" w14:textId="7F3B2EDF" w:rsidR="00F432DE" w:rsidRPr="00CD1A19" w:rsidRDefault="00CD1A19" w:rsidP="00F432DE">
          <w:pPr>
            <w:pStyle w:val="Footer"/>
            <w:rPr>
              <w:rFonts w:asciiTheme="minorHAnsi" w:hAnsiTheme="minorHAnsi" w:cstheme="minorHAnsi"/>
              <w:bCs/>
            </w:rPr>
          </w:pPr>
          <w:r w:rsidRPr="00CD1A19">
            <w:rPr>
              <w:rFonts w:asciiTheme="minorHAnsi" w:hAnsiTheme="minorHAnsi" w:cstheme="minorHAnsi"/>
              <w:bCs/>
            </w:rPr>
            <w:t>Feb 2026</w:t>
          </w:r>
        </w:p>
      </w:tc>
      <w:tc>
        <w:tcPr>
          <w:tcW w:w="1264" w:type="dxa"/>
          <w:tcBorders>
            <w:top w:val="single" w:sz="4" w:space="0" w:color="auto"/>
            <w:left w:val="single" w:sz="4" w:space="0" w:color="auto"/>
            <w:bottom w:val="single" w:sz="4" w:space="0" w:color="auto"/>
            <w:right w:val="single" w:sz="4" w:space="0" w:color="auto"/>
          </w:tcBorders>
          <w:hideMark/>
        </w:tcPr>
        <w:p w14:paraId="5448BCA2" w14:textId="77777777" w:rsidR="00F432DE" w:rsidRPr="00D52618" w:rsidRDefault="00F432DE" w:rsidP="00F432DE">
          <w:pPr>
            <w:pStyle w:val="Footer"/>
            <w:rPr>
              <w:rFonts w:asciiTheme="minorHAnsi" w:hAnsiTheme="minorHAnsi" w:cstheme="minorHAnsi"/>
              <w:b/>
            </w:rPr>
          </w:pPr>
          <w:r w:rsidRPr="00D52618">
            <w:rPr>
              <w:rFonts w:asciiTheme="minorHAnsi" w:hAnsiTheme="minorHAnsi" w:cstheme="minorHAnsi"/>
            </w:rPr>
            <w:t>Created by:</w:t>
          </w:r>
        </w:p>
      </w:tc>
      <w:tc>
        <w:tcPr>
          <w:tcW w:w="1236" w:type="dxa"/>
          <w:tcBorders>
            <w:top w:val="single" w:sz="4" w:space="0" w:color="auto"/>
            <w:left w:val="single" w:sz="4" w:space="0" w:color="auto"/>
            <w:bottom w:val="single" w:sz="4" w:space="0" w:color="auto"/>
            <w:right w:val="single" w:sz="4" w:space="0" w:color="auto"/>
          </w:tcBorders>
          <w:hideMark/>
        </w:tcPr>
        <w:p w14:paraId="057982E0" w14:textId="77777777" w:rsidR="00F432DE" w:rsidRPr="00D52618" w:rsidRDefault="00F432DE" w:rsidP="00F432DE">
          <w:pPr>
            <w:pStyle w:val="Footer"/>
            <w:rPr>
              <w:rFonts w:asciiTheme="minorHAnsi" w:hAnsiTheme="minorHAnsi" w:cstheme="minorHAnsi"/>
              <w:b/>
            </w:rPr>
          </w:pPr>
          <w:r w:rsidRPr="00D52618">
            <w:rPr>
              <w:rFonts w:asciiTheme="minorHAnsi" w:hAnsiTheme="minorHAnsi" w:cstheme="minorHAnsi"/>
            </w:rPr>
            <w:t>GSHarnisch</w:t>
          </w:r>
        </w:p>
      </w:tc>
      <w:tc>
        <w:tcPr>
          <w:tcW w:w="921" w:type="dxa"/>
        </w:tcPr>
        <w:p w14:paraId="219E6DB2" w14:textId="6EE9C40C" w:rsidR="00F432DE" w:rsidRPr="00D52618" w:rsidRDefault="00F432DE" w:rsidP="00F432DE">
          <w:pPr>
            <w:pStyle w:val="Footer"/>
            <w:rPr>
              <w:rFonts w:asciiTheme="minorHAnsi" w:hAnsiTheme="minorHAnsi" w:cstheme="minorHAnsi"/>
              <w:b/>
            </w:rPr>
          </w:pPr>
          <w:r w:rsidRPr="00D52618">
            <w:rPr>
              <w:rFonts w:asciiTheme="minorHAnsi" w:hAnsiTheme="minorHAnsi" w:cstheme="minorHAnsi"/>
            </w:rPr>
            <w:t>Review</w:t>
          </w:r>
          <w:r w:rsidR="00CD1A19">
            <w:rPr>
              <w:rFonts w:asciiTheme="minorHAnsi" w:hAnsiTheme="minorHAnsi" w:cstheme="minorHAnsi"/>
            </w:rPr>
            <w:t>:</w:t>
          </w:r>
          <w:r w:rsidRPr="00D52618">
            <w:rPr>
              <w:rFonts w:asciiTheme="minorHAnsi" w:hAnsiTheme="minorHAnsi" w:cstheme="minorHAnsi"/>
            </w:rPr>
            <w:t xml:space="preserve"> </w:t>
          </w:r>
        </w:p>
      </w:tc>
      <w:tc>
        <w:tcPr>
          <w:tcW w:w="1414" w:type="dxa"/>
        </w:tcPr>
        <w:p w14:paraId="55E3007B" w14:textId="5DBE770B" w:rsidR="00F432DE" w:rsidRPr="00D52618" w:rsidRDefault="00F432DE" w:rsidP="00F432DE">
          <w:pPr>
            <w:pStyle w:val="Footer"/>
            <w:rPr>
              <w:rFonts w:asciiTheme="minorHAnsi" w:hAnsiTheme="minorHAnsi" w:cstheme="minorHAnsi"/>
              <w:b/>
            </w:rPr>
          </w:pPr>
          <w:r w:rsidRPr="00D52618">
            <w:rPr>
              <w:rFonts w:asciiTheme="minorHAnsi" w:hAnsiTheme="minorHAnsi" w:cstheme="minorHAnsi"/>
            </w:rPr>
            <w:t>March 202</w:t>
          </w:r>
          <w:r w:rsidR="00CD1A19">
            <w:rPr>
              <w:rFonts w:asciiTheme="minorHAnsi" w:hAnsiTheme="minorHAnsi" w:cstheme="minorHAnsi"/>
            </w:rPr>
            <w:t>7</w:t>
          </w:r>
        </w:p>
      </w:tc>
      <w:tc>
        <w:tcPr>
          <w:tcW w:w="1559" w:type="dxa"/>
        </w:tcPr>
        <w:p w14:paraId="00965F15" w14:textId="77777777" w:rsidR="00F432DE" w:rsidRPr="00D52618" w:rsidRDefault="00F432DE" w:rsidP="00F432DE">
          <w:pPr>
            <w:pStyle w:val="Footer"/>
            <w:rPr>
              <w:rFonts w:asciiTheme="minorHAnsi" w:hAnsiTheme="minorHAnsi" w:cstheme="minorHAnsi"/>
              <w:b/>
            </w:rPr>
          </w:pPr>
          <w:r w:rsidRPr="00D52618">
            <w:rPr>
              <w:rFonts w:asciiTheme="minorHAnsi" w:hAnsiTheme="minorHAnsi" w:cstheme="minorHAnsi"/>
            </w:rPr>
            <w:t>Authorised by:</w:t>
          </w:r>
        </w:p>
      </w:tc>
      <w:tc>
        <w:tcPr>
          <w:tcW w:w="1521" w:type="dxa"/>
        </w:tcPr>
        <w:p w14:paraId="23CA476D" w14:textId="395604B3" w:rsidR="00F432DE" w:rsidRPr="00CD1A19" w:rsidRDefault="00CD1A19" w:rsidP="00F432DE">
          <w:pPr>
            <w:pStyle w:val="Footer"/>
            <w:rPr>
              <w:rFonts w:asciiTheme="minorHAnsi" w:hAnsiTheme="minorHAnsi" w:cstheme="minorHAnsi"/>
              <w:bCs/>
            </w:rPr>
          </w:pPr>
          <w:r w:rsidRPr="00CD1A19">
            <w:rPr>
              <w:rFonts w:asciiTheme="minorHAnsi" w:hAnsiTheme="minorHAnsi" w:cstheme="minorHAnsi"/>
              <w:bCs/>
            </w:rPr>
            <w:t>Platform Policy Group</w:t>
          </w:r>
        </w:p>
      </w:tc>
    </w:tr>
  </w:tbl>
  <w:p w14:paraId="30F1AEC1" w14:textId="77777777" w:rsidR="008A0E49" w:rsidRPr="00185AEC" w:rsidRDefault="008A0E49" w:rsidP="00185A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1125A1" w14:textId="77777777" w:rsidR="00553F45" w:rsidRDefault="00553F45" w:rsidP="00C511EF">
      <w:r>
        <w:separator/>
      </w:r>
    </w:p>
  </w:footnote>
  <w:footnote w:type="continuationSeparator" w:id="0">
    <w:p w14:paraId="010BE901" w14:textId="77777777" w:rsidR="00553F45" w:rsidRDefault="00553F45" w:rsidP="00C51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1AEEFE" w14:textId="77777777" w:rsidR="00DD6A31" w:rsidRPr="00833C00" w:rsidRDefault="00DD6A31" w:rsidP="00DD6A31">
    <w:pPr>
      <w:pStyle w:val="Header"/>
      <w:jc w:val="right"/>
      <w:rPr>
        <w:rFonts w:asciiTheme="minorHAnsi" w:hAnsiTheme="minorHAnsi" w:cstheme="minorHAnsi"/>
      </w:rPr>
    </w:pPr>
    <w:r w:rsidRPr="00833C00">
      <w:rPr>
        <w:rFonts w:asciiTheme="minorHAnsi" w:hAnsiTheme="minorHAnsi" w:cstheme="minorHAnsi"/>
        <w:noProof/>
        <w:lang w:val="en-NZ" w:eastAsia="en-NZ"/>
      </w:rPr>
      <mc:AlternateContent>
        <mc:Choice Requires="wps">
          <w:drawing>
            <wp:anchor distT="0" distB="0" distL="114300" distR="114300" simplePos="0" relativeHeight="251659264" behindDoc="0" locked="0" layoutInCell="1" allowOverlap="1" wp14:anchorId="3CB302FC" wp14:editId="3A865F54">
              <wp:simplePos x="0" y="0"/>
              <wp:positionH relativeFrom="column">
                <wp:posOffset>-655320</wp:posOffset>
              </wp:positionH>
              <wp:positionV relativeFrom="paragraph">
                <wp:posOffset>7620</wp:posOffset>
              </wp:positionV>
              <wp:extent cx="1085850" cy="304800"/>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304800"/>
                      </a:xfrm>
                      <a:prstGeom prst="rect">
                        <a:avLst/>
                      </a:prstGeom>
                      <a:solidFill>
                        <a:srgbClr val="FFFFFF"/>
                      </a:solidFill>
                      <a:ln w="9525">
                        <a:noFill/>
                        <a:miter lim="800000"/>
                        <a:headEnd/>
                        <a:tailEnd/>
                      </a:ln>
                    </wps:spPr>
                    <wps:txbx>
                      <w:txbxContent>
                        <w:p w14:paraId="7EA433C8" w14:textId="77777777" w:rsidR="00DD6A31" w:rsidRPr="000225E4" w:rsidRDefault="00DD6A31" w:rsidP="00DD6A31">
                          <w:pPr>
                            <w:rPr>
                              <w:rFonts w:asciiTheme="minorHAnsi" w:hAnsiTheme="minorHAnsi" w:cstheme="minorHAnsi"/>
                            </w:rPr>
                          </w:pPr>
                          <w:r w:rsidRPr="000225E4">
                            <w:rPr>
                              <w:rFonts w:asciiTheme="minorHAnsi" w:hAnsiTheme="minorHAnsi" w:cstheme="minorHAnsi"/>
                              <w:highlight w:val="lightGray"/>
                            </w:rPr>
                            <w:t>Service Logo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B302FC" id="_x0000_t202" coordsize="21600,21600" o:spt="202" path="m,l,21600r21600,l21600,xe">
              <v:stroke joinstyle="miter"/>
              <v:path gradientshapeok="t" o:connecttype="rect"/>
            </v:shapetype>
            <v:shape id="Text Box 24" o:spid="_x0000_s1026" type="#_x0000_t202" style="position:absolute;left:0;text-align:left;margin-left:-51.6pt;margin-top:.6pt;width:85.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" stroked="f">
              <v:textbox>
                <w:txbxContent>
                  <w:p w14:paraId="7EA433C8" w14:textId="77777777" w:rsidR="00DD6A31" w:rsidRPr="000225E4" w:rsidRDefault="00DD6A31" w:rsidP="00DD6A31">
                    <w:pPr>
                      <w:rPr>
                        <w:rFonts w:asciiTheme="minorHAnsi" w:hAnsiTheme="minorHAnsi" w:cstheme="minorHAnsi"/>
                      </w:rPr>
                    </w:pPr>
                    <w:r w:rsidRPr="000225E4">
                      <w:rPr>
                        <w:rFonts w:asciiTheme="minorHAnsi" w:hAnsiTheme="minorHAnsi" w:cstheme="minorHAnsi"/>
                        <w:highlight w:val="lightGray"/>
                      </w:rPr>
                      <w:t>Service Logo</w:t>
                    </w:r>
                  </w:p>
                </w:txbxContent>
              </v:textbox>
            </v:shape>
          </w:pict>
        </mc:Fallback>
      </mc:AlternateContent>
    </w:r>
    <w:r w:rsidRPr="00833C00">
      <w:rPr>
        <w:rFonts w:asciiTheme="minorHAnsi" w:hAnsiTheme="minorHAnsi" w:cstheme="minorHAnsi"/>
      </w:rPr>
      <w:t xml:space="preserve">Page </w:t>
    </w:r>
    <w:r w:rsidRPr="00833C00">
      <w:rPr>
        <w:rFonts w:asciiTheme="minorHAnsi" w:hAnsiTheme="minorHAnsi" w:cstheme="minorHAnsi"/>
        <w:bCs/>
      </w:rPr>
      <w:fldChar w:fldCharType="begin"/>
    </w:r>
    <w:r w:rsidRPr="00833C00">
      <w:rPr>
        <w:rFonts w:asciiTheme="minorHAnsi" w:hAnsiTheme="minorHAnsi" w:cstheme="minorHAnsi"/>
        <w:bCs/>
      </w:rPr>
      <w:instrText xml:space="preserve"> PAGE </w:instrText>
    </w:r>
    <w:r w:rsidRPr="00833C00">
      <w:rPr>
        <w:rFonts w:asciiTheme="minorHAnsi" w:hAnsiTheme="minorHAnsi" w:cstheme="minorHAnsi"/>
        <w:bCs/>
      </w:rPr>
      <w:fldChar w:fldCharType="separate"/>
    </w:r>
    <w:r w:rsidR="005E15E5">
      <w:rPr>
        <w:rFonts w:asciiTheme="minorHAnsi" w:hAnsiTheme="minorHAnsi" w:cstheme="minorHAnsi"/>
        <w:bCs/>
        <w:noProof/>
      </w:rPr>
      <w:t>2</w:t>
    </w:r>
    <w:r w:rsidRPr="00833C00">
      <w:rPr>
        <w:rFonts w:asciiTheme="minorHAnsi" w:hAnsiTheme="minorHAnsi" w:cstheme="minorHAnsi"/>
        <w:bCs/>
      </w:rPr>
      <w:fldChar w:fldCharType="end"/>
    </w:r>
    <w:r w:rsidRPr="00833C00">
      <w:rPr>
        <w:rFonts w:asciiTheme="minorHAnsi" w:hAnsiTheme="minorHAnsi" w:cstheme="minorHAnsi"/>
      </w:rPr>
      <w:t xml:space="preserve"> of </w:t>
    </w:r>
    <w:r w:rsidRPr="00833C00">
      <w:rPr>
        <w:rFonts w:asciiTheme="minorHAnsi" w:hAnsiTheme="minorHAnsi" w:cstheme="minorHAnsi"/>
        <w:bCs/>
      </w:rPr>
      <w:fldChar w:fldCharType="begin"/>
    </w:r>
    <w:r w:rsidRPr="00833C00">
      <w:rPr>
        <w:rFonts w:asciiTheme="minorHAnsi" w:hAnsiTheme="minorHAnsi" w:cstheme="minorHAnsi"/>
        <w:bCs/>
      </w:rPr>
      <w:instrText xml:space="preserve"> NUMPAGES  </w:instrText>
    </w:r>
    <w:r w:rsidRPr="00833C00">
      <w:rPr>
        <w:rFonts w:asciiTheme="minorHAnsi" w:hAnsiTheme="minorHAnsi" w:cstheme="minorHAnsi"/>
        <w:bCs/>
      </w:rPr>
      <w:fldChar w:fldCharType="separate"/>
    </w:r>
    <w:r w:rsidR="005E15E5">
      <w:rPr>
        <w:rFonts w:asciiTheme="minorHAnsi" w:hAnsiTheme="minorHAnsi" w:cstheme="minorHAnsi"/>
        <w:bCs/>
        <w:noProof/>
      </w:rPr>
      <w:t>3</w:t>
    </w:r>
    <w:r w:rsidRPr="00833C00">
      <w:rPr>
        <w:rFonts w:asciiTheme="minorHAnsi" w:hAnsiTheme="minorHAnsi" w:cstheme="minorHAnsi"/>
        <w:bCs/>
      </w:rPr>
      <w:fldChar w:fldCharType="end"/>
    </w:r>
    <w:r w:rsidRPr="00833C00">
      <w:rPr>
        <w:rFonts w:asciiTheme="minorHAnsi" w:hAnsiTheme="minorHAnsi" w:cstheme="minorHAnsi"/>
        <w:noProof/>
        <w:lang w:eastAsia="en-NZ"/>
      </w:rPr>
      <w:t xml:space="preserve"> </w:t>
    </w:r>
  </w:p>
  <w:p w14:paraId="364F6BF4" w14:textId="57C70937" w:rsidR="00DD6A31" w:rsidRPr="00DD6A31" w:rsidRDefault="00DD6A31" w:rsidP="00D94329">
    <w:pPr>
      <w:pStyle w:val="Header"/>
      <w:jc w:val="center"/>
      <w:rPr>
        <w:rFonts w:asciiTheme="minorHAnsi" w:hAnsiTheme="minorHAnsi" w:cstheme="minorHAnsi"/>
        <w:b/>
        <w:sz w:val="28"/>
        <w:szCs w:val="28"/>
      </w:rPr>
    </w:pPr>
    <w:r>
      <w:rPr>
        <w:rFonts w:asciiTheme="minorHAnsi" w:hAnsiTheme="minorHAnsi" w:cstheme="minorHAnsi"/>
        <w:b/>
        <w:sz w:val="28"/>
        <w:szCs w:val="28"/>
      </w:rPr>
      <w:t>Theft</w:t>
    </w:r>
    <w:r w:rsidR="00D94329">
      <w:rPr>
        <w:rFonts w:asciiTheme="minorHAnsi" w:hAnsiTheme="minorHAnsi" w:cstheme="minorHAnsi"/>
        <w:b/>
        <w:sz w:val="28"/>
        <w:szCs w:val="28"/>
      </w:rPr>
      <w:t xml:space="preserve"> and </w:t>
    </w:r>
    <w:r>
      <w:rPr>
        <w:rFonts w:asciiTheme="minorHAnsi" w:hAnsiTheme="minorHAnsi" w:cstheme="minorHAnsi"/>
        <w:b/>
        <w:sz w:val="28"/>
        <w:szCs w:val="28"/>
      </w:rPr>
      <w:t>Fraud</w:t>
    </w:r>
  </w:p>
  <w:p w14:paraId="1FED35C7" w14:textId="77777777" w:rsidR="00A9631F" w:rsidRDefault="00A963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1E18CC78"/>
    <w:lvl w:ilvl="0">
      <w:start w:val="1"/>
      <w:numFmt w:val="decimal"/>
      <w:pStyle w:val="ListNumber"/>
      <w:lvlText w:val="%1."/>
      <w:lvlJc w:val="left"/>
      <w:pPr>
        <w:tabs>
          <w:tab w:val="num" w:pos="360"/>
        </w:tabs>
        <w:ind w:left="360" w:hanging="360"/>
      </w:pPr>
    </w:lvl>
  </w:abstractNum>
  <w:abstractNum w:abstractNumId="1" w15:restartNumberingAfterBreak="0">
    <w:nsid w:val="06B215E9"/>
    <w:multiLevelType w:val="hybridMultilevel"/>
    <w:tmpl w:val="6A98A9B4"/>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 w15:restartNumberingAfterBreak="0">
    <w:nsid w:val="087C3952"/>
    <w:multiLevelType w:val="hybridMultilevel"/>
    <w:tmpl w:val="9DC6422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08DB6E97"/>
    <w:multiLevelType w:val="hybridMultilevel"/>
    <w:tmpl w:val="D7D49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CF000C"/>
    <w:multiLevelType w:val="hybridMultilevel"/>
    <w:tmpl w:val="EE249400"/>
    <w:lvl w:ilvl="0" w:tplc="04090017">
      <w:start w:val="1"/>
      <w:numFmt w:val="lowerLetter"/>
      <w:lvlText w:val="%1)"/>
      <w:lvlJc w:val="left"/>
      <w:pPr>
        <w:ind w:left="502" w:hanging="360"/>
      </w:pPr>
      <w:rPr>
        <w:rFonts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5" w15:restartNumberingAfterBreak="0">
    <w:nsid w:val="0C5D6C35"/>
    <w:multiLevelType w:val="hybridMultilevel"/>
    <w:tmpl w:val="FEC6AF8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0CFB3AF9"/>
    <w:multiLevelType w:val="multilevel"/>
    <w:tmpl w:val="6A98EB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0D45411E"/>
    <w:multiLevelType w:val="hybridMultilevel"/>
    <w:tmpl w:val="DBF6089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0D760A3A"/>
    <w:multiLevelType w:val="hybridMultilevel"/>
    <w:tmpl w:val="29D07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FD5852"/>
    <w:multiLevelType w:val="hybridMultilevel"/>
    <w:tmpl w:val="FB7079E6"/>
    <w:lvl w:ilvl="0" w:tplc="14090001">
      <w:start w:val="1"/>
      <w:numFmt w:val="bullet"/>
      <w:lvlText w:val=""/>
      <w:lvlJc w:val="left"/>
      <w:pPr>
        <w:ind w:left="372" w:hanging="360"/>
      </w:pPr>
      <w:rPr>
        <w:rFonts w:ascii="Symbol" w:hAnsi="Symbol" w:hint="default"/>
      </w:rPr>
    </w:lvl>
    <w:lvl w:ilvl="1" w:tplc="14090003" w:tentative="1">
      <w:start w:val="1"/>
      <w:numFmt w:val="bullet"/>
      <w:lvlText w:val="o"/>
      <w:lvlJc w:val="left"/>
      <w:pPr>
        <w:ind w:left="1092" w:hanging="360"/>
      </w:pPr>
      <w:rPr>
        <w:rFonts w:ascii="Courier New" w:hAnsi="Courier New" w:cs="Courier New" w:hint="default"/>
      </w:rPr>
    </w:lvl>
    <w:lvl w:ilvl="2" w:tplc="14090005" w:tentative="1">
      <w:start w:val="1"/>
      <w:numFmt w:val="bullet"/>
      <w:lvlText w:val=""/>
      <w:lvlJc w:val="left"/>
      <w:pPr>
        <w:ind w:left="1812" w:hanging="360"/>
      </w:pPr>
      <w:rPr>
        <w:rFonts w:ascii="Wingdings" w:hAnsi="Wingdings" w:hint="default"/>
      </w:rPr>
    </w:lvl>
    <w:lvl w:ilvl="3" w:tplc="14090001" w:tentative="1">
      <w:start w:val="1"/>
      <w:numFmt w:val="bullet"/>
      <w:lvlText w:val=""/>
      <w:lvlJc w:val="left"/>
      <w:pPr>
        <w:ind w:left="2532" w:hanging="360"/>
      </w:pPr>
      <w:rPr>
        <w:rFonts w:ascii="Symbol" w:hAnsi="Symbol" w:hint="default"/>
      </w:rPr>
    </w:lvl>
    <w:lvl w:ilvl="4" w:tplc="14090003" w:tentative="1">
      <w:start w:val="1"/>
      <w:numFmt w:val="bullet"/>
      <w:lvlText w:val="o"/>
      <w:lvlJc w:val="left"/>
      <w:pPr>
        <w:ind w:left="3252" w:hanging="360"/>
      </w:pPr>
      <w:rPr>
        <w:rFonts w:ascii="Courier New" w:hAnsi="Courier New" w:cs="Courier New" w:hint="default"/>
      </w:rPr>
    </w:lvl>
    <w:lvl w:ilvl="5" w:tplc="14090005" w:tentative="1">
      <w:start w:val="1"/>
      <w:numFmt w:val="bullet"/>
      <w:lvlText w:val=""/>
      <w:lvlJc w:val="left"/>
      <w:pPr>
        <w:ind w:left="3972" w:hanging="360"/>
      </w:pPr>
      <w:rPr>
        <w:rFonts w:ascii="Wingdings" w:hAnsi="Wingdings" w:hint="default"/>
      </w:rPr>
    </w:lvl>
    <w:lvl w:ilvl="6" w:tplc="14090001" w:tentative="1">
      <w:start w:val="1"/>
      <w:numFmt w:val="bullet"/>
      <w:lvlText w:val=""/>
      <w:lvlJc w:val="left"/>
      <w:pPr>
        <w:ind w:left="4692" w:hanging="360"/>
      </w:pPr>
      <w:rPr>
        <w:rFonts w:ascii="Symbol" w:hAnsi="Symbol" w:hint="default"/>
      </w:rPr>
    </w:lvl>
    <w:lvl w:ilvl="7" w:tplc="14090003" w:tentative="1">
      <w:start w:val="1"/>
      <w:numFmt w:val="bullet"/>
      <w:lvlText w:val="o"/>
      <w:lvlJc w:val="left"/>
      <w:pPr>
        <w:ind w:left="5412" w:hanging="360"/>
      </w:pPr>
      <w:rPr>
        <w:rFonts w:ascii="Courier New" w:hAnsi="Courier New" w:cs="Courier New" w:hint="default"/>
      </w:rPr>
    </w:lvl>
    <w:lvl w:ilvl="8" w:tplc="14090005" w:tentative="1">
      <w:start w:val="1"/>
      <w:numFmt w:val="bullet"/>
      <w:lvlText w:val=""/>
      <w:lvlJc w:val="left"/>
      <w:pPr>
        <w:ind w:left="6132" w:hanging="360"/>
      </w:pPr>
      <w:rPr>
        <w:rFonts w:ascii="Wingdings" w:hAnsi="Wingdings" w:hint="default"/>
      </w:rPr>
    </w:lvl>
  </w:abstractNum>
  <w:abstractNum w:abstractNumId="10" w15:restartNumberingAfterBreak="0">
    <w:nsid w:val="0E046AC0"/>
    <w:multiLevelType w:val="hybridMultilevel"/>
    <w:tmpl w:val="07302F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105127B2"/>
    <w:multiLevelType w:val="hybridMultilevel"/>
    <w:tmpl w:val="08AE5176"/>
    <w:lvl w:ilvl="0" w:tplc="0308A192">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114C3AEC"/>
    <w:multiLevelType w:val="hybridMultilevel"/>
    <w:tmpl w:val="AC5601B6"/>
    <w:lvl w:ilvl="0" w:tplc="0308A192">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13541EAC"/>
    <w:multiLevelType w:val="hybridMultilevel"/>
    <w:tmpl w:val="CC26779A"/>
    <w:lvl w:ilvl="0" w:tplc="0308A192">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15:restartNumberingAfterBreak="0">
    <w:nsid w:val="1ED508A7"/>
    <w:multiLevelType w:val="hybridMultilevel"/>
    <w:tmpl w:val="7D8E1632"/>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5" w15:restartNumberingAfterBreak="0">
    <w:nsid w:val="1FC90E17"/>
    <w:multiLevelType w:val="hybridMultilevel"/>
    <w:tmpl w:val="6FBE512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6" w15:restartNumberingAfterBreak="0">
    <w:nsid w:val="20B7560A"/>
    <w:multiLevelType w:val="hybridMultilevel"/>
    <w:tmpl w:val="109A4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11D1F69"/>
    <w:multiLevelType w:val="hybridMultilevel"/>
    <w:tmpl w:val="BB5E77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21DD5545"/>
    <w:multiLevelType w:val="hybridMultilevel"/>
    <w:tmpl w:val="EB6C4C7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2537923"/>
    <w:multiLevelType w:val="hybridMultilevel"/>
    <w:tmpl w:val="8D20812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274B29DC"/>
    <w:multiLevelType w:val="multilevel"/>
    <w:tmpl w:val="1F820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E051F89"/>
    <w:multiLevelType w:val="multilevel"/>
    <w:tmpl w:val="00C83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6A2F39"/>
    <w:multiLevelType w:val="hybridMultilevel"/>
    <w:tmpl w:val="CDE8ED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33B20167"/>
    <w:multiLevelType w:val="hybridMultilevel"/>
    <w:tmpl w:val="EC0C06C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354017D3"/>
    <w:multiLevelType w:val="hybridMultilevel"/>
    <w:tmpl w:val="50C06F5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3742274B"/>
    <w:multiLevelType w:val="hybridMultilevel"/>
    <w:tmpl w:val="F7A87D8C"/>
    <w:lvl w:ilvl="0" w:tplc="1409001B">
      <w:start w:val="1"/>
      <w:numFmt w:val="lowerRoman"/>
      <w:lvlText w:val="%1."/>
      <w:lvlJc w:val="righ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15:restartNumberingAfterBreak="0">
    <w:nsid w:val="39146CF2"/>
    <w:multiLevelType w:val="hybridMultilevel"/>
    <w:tmpl w:val="9BA6DA66"/>
    <w:lvl w:ilvl="0" w:tplc="0308A192">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3BE575EE"/>
    <w:multiLevelType w:val="hybridMultilevel"/>
    <w:tmpl w:val="19E2369E"/>
    <w:lvl w:ilvl="0" w:tplc="0308A192">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8" w15:restartNumberingAfterBreak="0">
    <w:nsid w:val="43C10876"/>
    <w:multiLevelType w:val="multilevel"/>
    <w:tmpl w:val="A9CED6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5033D87"/>
    <w:multiLevelType w:val="hybridMultilevel"/>
    <w:tmpl w:val="37C61A6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5D116B8"/>
    <w:multiLevelType w:val="hybridMultilevel"/>
    <w:tmpl w:val="0600722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1" w15:restartNumberingAfterBreak="0">
    <w:nsid w:val="472B0CB2"/>
    <w:multiLevelType w:val="hybridMultilevel"/>
    <w:tmpl w:val="516E56DE"/>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2C729E"/>
    <w:multiLevelType w:val="hybridMultilevel"/>
    <w:tmpl w:val="EF94B4F0"/>
    <w:lvl w:ilvl="0" w:tplc="14090019">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3" w15:restartNumberingAfterBreak="0">
    <w:nsid w:val="4A2C4A42"/>
    <w:multiLevelType w:val="hybridMultilevel"/>
    <w:tmpl w:val="106C71D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4" w15:restartNumberingAfterBreak="0">
    <w:nsid w:val="4B12327D"/>
    <w:multiLevelType w:val="hybridMultilevel"/>
    <w:tmpl w:val="2BF0183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156" w:hanging="360"/>
      </w:pPr>
      <w:rPr>
        <w:rFonts w:ascii="Courier New" w:hAnsi="Courier New" w:cs="Courier New" w:hint="default"/>
      </w:rPr>
    </w:lvl>
    <w:lvl w:ilvl="2" w:tplc="14090005" w:tentative="1">
      <w:start w:val="1"/>
      <w:numFmt w:val="bullet"/>
      <w:lvlText w:val=""/>
      <w:lvlJc w:val="left"/>
      <w:pPr>
        <w:ind w:left="1876" w:hanging="360"/>
      </w:pPr>
      <w:rPr>
        <w:rFonts w:ascii="Wingdings" w:hAnsi="Wingdings" w:hint="default"/>
      </w:rPr>
    </w:lvl>
    <w:lvl w:ilvl="3" w:tplc="14090001" w:tentative="1">
      <w:start w:val="1"/>
      <w:numFmt w:val="bullet"/>
      <w:lvlText w:val=""/>
      <w:lvlJc w:val="left"/>
      <w:pPr>
        <w:ind w:left="2596" w:hanging="360"/>
      </w:pPr>
      <w:rPr>
        <w:rFonts w:ascii="Symbol" w:hAnsi="Symbol" w:hint="default"/>
      </w:rPr>
    </w:lvl>
    <w:lvl w:ilvl="4" w:tplc="14090003" w:tentative="1">
      <w:start w:val="1"/>
      <w:numFmt w:val="bullet"/>
      <w:lvlText w:val="o"/>
      <w:lvlJc w:val="left"/>
      <w:pPr>
        <w:ind w:left="3316" w:hanging="360"/>
      </w:pPr>
      <w:rPr>
        <w:rFonts w:ascii="Courier New" w:hAnsi="Courier New" w:cs="Courier New" w:hint="default"/>
      </w:rPr>
    </w:lvl>
    <w:lvl w:ilvl="5" w:tplc="14090005" w:tentative="1">
      <w:start w:val="1"/>
      <w:numFmt w:val="bullet"/>
      <w:lvlText w:val=""/>
      <w:lvlJc w:val="left"/>
      <w:pPr>
        <w:ind w:left="4036" w:hanging="360"/>
      </w:pPr>
      <w:rPr>
        <w:rFonts w:ascii="Wingdings" w:hAnsi="Wingdings" w:hint="default"/>
      </w:rPr>
    </w:lvl>
    <w:lvl w:ilvl="6" w:tplc="14090001" w:tentative="1">
      <w:start w:val="1"/>
      <w:numFmt w:val="bullet"/>
      <w:lvlText w:val=""/>
      <w:lvlJc w:val="left"/>
      <w:pPr>
        <w:ind w:left="4756" w:hanging="360"/>
      </w:pPr>
      <w:rPr>
        <w:rFonts w:ascii="Symbol" w:hAnsi="Symbol" w:hint="default"/>
      </w:rPr>
    </w:lvl>
    <w:lvl w:ilvl="7" w:tplc="14090003" w:tentative="1">
      <w:start w:val="1"/>
      <w:numFmt w:val="bullet"/>
      <w:lvlText w:val="o"/>
      <w:lvlJc w:val="left"/>
      <w:pPr>
        <w:ind w:left="5476" w:hanging="360"/>
      </w:pPr>
      <w:rPr>
        <w:rFonts w:ascii="Courier New" w:hAnsi="Courier New" w:cs="Courier New" w:hint="default"/>
      </w:rPr>
    </w:lvl>
    <w:lvl w:ilvl="8" w:tplc="14090005" w:tentative="1">
      <w:start w:val="1"/>
      <w:numFmt w:val="bullet"/>
      <w:lvlText w:val=""/>
      <w:lvlJc w:val="left"/>
      <w:pPr>
        <w:ind w:left="6196" w:hanging="360"/>
      </w:pPr>
      <w:rPr>
        <w:rFonts w:ascii="Wingdings" w:hAnsi="Wingdings" w:hint="default"/>
      </w:rPr>
    </w:lvl>
  </w:abstractNum>
  <w:abstractNum w:abstractNumId="35" w15:restartNumberingAfterBreak="0">
    <w:nsid w:val="50F75BED"/>
    <w:multiLevelType w:val="hybridMultilevel"/>
    <w:tmpl w:val="96DE42F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6" w15:restartNumberingAfterBreak="0">
    <w:nsid w:val="51A43674"/>
    <w:multiLevelType w:val="hybridMultilevel"/>
    <w:tmpl w:val="3C701D4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7" w15:restartNumberingAfterBreak="0">
    <w:nsid w:val="52F70755"/>
    <w:multiLevelType w:val="hybridMultilevel"/>
    <w:tmpl w:val="771CE41E"/>
    <w:lvl w:ilvl="0" w:tplc="0308A192">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8" w15:restartNumberingAfterBreak="0">
    <w:nsid w:val="53966693"/>
    <w:multiLevelType w:val="hybridMultilevel"/>
    <w:tmpl w:val="E9EECE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63E5EED"/>
    <w:multiLevelType w:val="hybridMultilevel"/>
    <w:tmpl w:val="EC38D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6C22239"/>
    <w:multiLevelType w:val="hybridMultilevel"/>
    <w:tmpl w:val="84BE1110"/>
    <w:lvl w:ilvl="0" w:tplc="FE5E2082">
      <w:start w:val="1"/>
      <w:numFmt w:val="low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7423732"/>
    <w:multiLevelType w:val="hybridMultilevel"/>
    <w:tmpl w:val="87EA90AC"/>
    <w:lvl w:ilvl="0" w:tplc="9DE014A8">
      <w:start w:val="1"/>
      <w:numFmt w:val="lowerLetter"/>
      <w:lvlText w:val="%1."/>
      <w:lvlJc w:val="left"/>
      <w:pPr>
        <w:ind w:left="1364" w:hanging="720"/>
      </w:pPr>
      <w:rPr>
        <w:rFonts w:ascii="Arial" w:eastAsia="Times New Roman" w:hAnsi="Arial" w:cs="Arial"/>
      </w:rPr>
    </w:lvl>
    <w:lvl w:ilvl="1" w:tplc="14090019" w:tentative="1">
      <w:start w:val="1"/>
      <w:numFmt w:val="lowerLetter"/>
      <w:lvlText w:val="%2."/>
      <w:lvlJc w:val="left"/>
      <w:pPr>
        <w:ind w:left="1724" w:hanging="360"/>
      </w:pPr>
    </w:lvl>
    <w:lvl w:ilvl="2" w:tplc="1409001B" w:tentative="1">
      <w:start w:val="1"/>
      <w:numFmt w:val="lowerRoman"/>
      <w:lvlText w:val="%3."/>
      <w:lvlJc w:val="right"/>
      <w:pPr>
        <w:ind w:left="2444" w:hanging="180"/>
      </w:pPr>
    </w:lvl>
    <w:lvl w:ilvl="3" w:tplc="1409000F" w:tentative="1">
      <w:start w:val="1"/>
      <w:numFmt w:val="decimal"/>
      <w:lvlText w:val="%4."/>
      <w:lvlJc w:val="left"/>
      <w:pPr>
        <w:ind w:left="3164" w:hanging="360"/>
      </w:pPr>
    </w:lvl>
    <w:lvl w:ilvl="4" w:tplc="14090019" w:tentative="1">
      <w:start w:val="1"/>
      <w:numFmt w:val="lowerLetter"/>
      <w:lvlText w:val="%5."/>
      <w:lvlJc w:val="left"/>
      <w:pPr>
        <w:ind w:left="3884" w:hanging="360"/>
      </w:pPr>
    </w:lvl>
    <w:lvl w:ilvl="5" w:tplc="1409001B" w:tentative="1">
      <w:start w:val="1"/>
      <w:numFmt w:val="lowerRoman"/>
      <w:lvlText w:val="%6."/>
      <w:lvlJc w:val="right"/>
      <w:pPr>
        <w:ind w:left="4604" w:hanging="180"/>
      </w:pPr>
    </w:lvl>
    <w:lvl w:ilvl="6" w:tplc="1409000F" w:tentative="1">
      <w:start w:val="1"/>
      <w:numFmt w:val="decimal"/>
      <w:lvlText w:val="%7."/>
      <w:lvlJc w:val="left"/>
      <w:pPr>
        <w:ind w:left="5324" w:hanging="360"/>
      </w:pPr>
    </w:lvl>
    <w:lvl w:ilvl="7" w:tplc="14090019" w:tentative="1">
      <w:start w:val="1"/>
      <w:numFmt w:val="lowerLetter"/>
      <w:lvlText w:val="%8."/>
      <w:lvlJc w:val="left"/>
      <w:pPr>
        <w:ind w:left="6044" w:hanging="360"/>
      </w:pPr>
    </w:lvl>
    <w:lvl w:ilvl="8" w:tplc="1409001B" w:tentative="1">
      <w:start w:val="1"/>
      <w:numFmt w:val="lowerRoman"/>
      <w:lvlText w:val="%9."/>
      <w:lvlJc w:val="right"/>
      <w:pPr>
        <w:ind w:left="6764" w:hanging="180"/>
      </w:pPr>
    </w:lvl>
  </w:abstractNum>
  <w:abstractNum w:abstractNumId="42" w15:restartNumberingAfterBreak="0">
    <w:nsid w:val="57DC6AAB"/>
    <w:multiLevelType w:val="hybridMultilevel"/>
    <w:tmpl w:val="F7FE603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3" w15:restartNumberingAfterBreak="0">
    <w:nsid w:val="5B145C94"/>
    <w:multiLevelType w:val="hybridMultilevel"/>
    <w:tmpl w:val="590C857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4" w15:restartNumberingAfterBreak="0">
    <w:nsid w:val="5DF84FC6"/>
    <w:multiLevelType w:val="hybridMultilevel"/>
    <w:tmpl w:val="59C2D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F627A55"/>
    <w:multiLevelType w:val="multilevel"/>
    <w:tmpl w:val="A9CED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02C5228"/>
    <w:multiLevelType w:val="hybridMultilevel"/>
    <w:tmpl w:val="FAFAE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08A6823"/>
    <w:multiLevelType w:val="hybridMultilevel"/>
    <w:tmpl w:val="BDE0EAD6"/>
    <w:lvl w:ilvl="0" w:tplc="0308A192">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8" w15:restartNumberingAfterBreak="0">
    <w:nsid w:val="65203DCF"/>
    <w:multiLevelType w:val="hybridMultilevel"/>
    <w:tmpl w:val="05DE5554"/>
    <w:lvl w:ilvl="0" w:tplc="14090001">
      <w:start w:val="1"/>
      <w:numFmt w:val="bullet"/>
      <w:lvlText w:val=""/>
      <w:lvlJc w:val="left"/>
      <w:pPr>
        <w:ind w:left="644" w:hanging="360"/>
      </w:pPr>
      <w:rPr>
        <w:rFonts w:ascii="Symbol" w:hAnsi="Symbol" w:hint="default"/>
      </w:rPr>
    </w:lvl>
    <w:lvl w:ilvl="1" w:tplc="14090003" w:tentative="1">
      <w:start w:val="1"/>
      <w:numFmt w:val="bullet"/>
      <w:lvlText w:val="o"/>
      <w:lvlJc w:val="left"/>
      <w:pPr>
        <w:ind w:left="1364" w:hanging="360"/>
      </w:pPr>
      <w:rPr>
        <w:rFonts w:ascii="Courier New" w:hAnsi="Courier New" w:cs="Courier New" w:hint="default"/>
      </w:rPr>
    </w:lvl>
    <w:lvl w:ilvl="2" w:tplc="14090005" w:tentative="1">
      <w:start w:val="1"/>
      <w:numFmt w:val="bullet"/>
      <w:lvlText w:val=""/>
      <w:lvlJc w:val="left"/>
      <w:pPr>
        <w:ind w:left="2084" w:hanging="360"/>
      </w:pPr>
      <w:rPr>
        <w:rFonts w:ascii="Wingdings" w:hAnsi="Wingdings" w:hint="default"/>
      </w:rPr>
    </w:lvl>
    <w:lvl w:ilvl="3" w:tplc="14090001" w:tentative="1">
      <w:start w:val="1"/>
      <w:numFmt w:val="bullet"/>
      <w:lvlText w:val=""/>
      <w:lvlJc w:val="left"/>
      <w:pPr>
        <w:ind w:left="2804" w:hanging="360"/>
      </w:pPr>
      <w:rPr>
        <w:rFonts w:ascii="Symbol" w:hAnsi="Symbol" w:hint="default"/>
      </w:rPr>
    </w:lvl>
    <w:lvl w:ilvl="4" w:tplc="14090003" w:tentative="1">
      <w:start w:val="1"/>
      <w:numFmt w:val="bullet"/>
      <w:lvlText w:val="o"/>
      <w:lvlJc w:val="left"/>
      <w:pPr>
        <w:ind w:left="3524" w:hanging="360"/>
      </w:pPr>
      <w:rPr>
        <w:rFonts w:ascii="Courier New" w:hAnsi="Courier New" w:cs="Courier New" w:hint="default"/>
      </w:rPr>
    </w:lvl>
    <w:lvl w:ilvl="5" w:tplc="14090005" w:tentative="1">
      <w:start w:val="1"/>
      <w:numFmt w:val="bullet"/>
      <w:lvlText w:val=""/>
      <w:lvlJc w:val="left"/>
      <w:pPr>
        <w:ind w:left="4244" w:hanging="360"/>
      </w:pPr>
      <w:rPr>
        <w:rFonts w:ascii="Wingdings" w:hAnsi="Wingdings" w:hint="default"/>
      </w:rPr>
    </w:lvl>
    <w:lvl w:ilvl="6" w:tplc="14090001" w:tentative="1">
      <w:start w:val="1"/>
      <w:numFmt w:val="bullet"/>
      <w:lvlText w:val=""/>
      <w:lvlJc w:val="left"/>
      <w:pPr>
        <w:ind w:left="4964" w:hanging="360"/>
      </w:pPr>
      <w:rPr>
        <w:rFonts w:ascii="Symbol" w:hAnsi="Symbol" w:hint="default"/>
      </w:rPr>
    </w:lvl>
    <w:lvl w:ilvl="7" w:tplc="14090003" w:tentative="1">
      <w:start w:val="1"/>
      <w:numFmt w:val="bullet"/>
      <w:lvlText w:val="o"/>
      <w:lvlJc w:val="left"/>
      <w:pPr>
        <w:ind w:left="5684" w:hanging="360"/>
      </w:pPr>
      <w:rPr>
        <w:rFonts w:ascii="Courier New" w:hAnsi="Courier New" w:cs="Courier New" w:hint="default"/>
      </w:rPr>
    </w:lvl>
    <w:lvl w:ilvl="8" w:tplc="14090005" w:tentative="1">
      <w:start w:val="1"/>
      <w:numFmt w:val="bullet"/>
      <w:lvlText w:val=""/>
      <w:lvlJc w:val="left"/>
      <w:pPr>
        <w:ind w:left="6404" w:hanging="360"/>
      </w:pPr>
      <w:rPr>
        <w:rFonts w:ascii="Wingdings" w:hAnsi="Wingdings" w:hint="default"/>
      </w:rPr>
    </w:lvl>
  </w:abstractNum>
  <w:abstractNum w:abstractNumId="49" w15:restartNumberingAfterBreak="0">
    <w:nsid w:val="66882E43"/>
    <w:multiLevelType w:val="hybridMultilevel"/>
    <w:tmpl w:val="EB06F536"/>
    <w:lvl w:ilvl="0" w:tplc="0308A192">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0" w15:restartNumberingAfterBreak="0">
    <w:nsid w:val="67283C54"/>
    <w:multiLevelType w:val="hybridMultilevel"/>
    <w:tmpl w:val="67FA638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1" w15:restartNumberingAfterBreak="0">
    <w:nsid w:val="687635F9"/>
    <w:multiLevelType w:val="hybridMultilevel"/>
    <w:tmpl w:val="B3DA658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2" w15:restartNumberingAfterBreak="0">
    <w:nsid w:val="695478F9"/>
    <w:multiLevelType w:val="hybridMultilevel"/>
    <w:tmpl w:val="F4BEB36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3" w15:restartNumberingAfterBreak="0">
    <w:nsid w:val="69EF4DFF"/>
    <w:multiLevelType w:val="hybridMultilevel"/>
    <w:tmpl w:val="C47081D6"/>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260"/>
        </w:tabs>
        <w:ind w:left="1260" w:hanging="360"/>
      </w:pPr>
      <w:rPr>
        <w:rFonts w:ascii="Courier New" w:hAnsi="Courier New" w:cs="Courier New" w:hint="default"/>
      </w:rPr>
    </w:lvl>
    <w:lvl w:ilvl="2" w:tplc="08090005" w:tentative="1">
      <w:start w:val="1"/>
      <w:numFmt w:val="bullet"/>
      <w:lvlText w:val=""/>
      <w:lvlJc w:val="left"/>
      <w:pPr>
        <w:tabs>
          <w:tab w:val="num" w:pos="1980"/>
        </w:tabs>
        <w:ind w:left="1980" w:hanging="360"/>
      </w:pPr>
      <w:rPr>
        <w:rFonts w:ascii="Wingdings" w:hAnsi="Wingdings" w:hint="default"/>
      </w:rPr>
    </w:lvl>
    <w:lvl w:ilvl="3" w:tplc="08090001" w:tentative="1">
      <w:start w:val="1"/>
      <w:numFmt w:val="bullet"/>
      <w:lvlText w:val=""/>
      <w:lvlJc w:val="left"/>
      <w:pPr>
        <w:tabs>
          <w:tab w:val="num" w:pos="2700"/>
        </w:tabs>
        <w:ind w:left="2700" w:hanging="360"/>
      </w:pPr>
      <w:rPr>
        <w:rFonts w:ascii="Symbol" w:hAnsi="Symbol" w:hint="default"/>
      </w:rPr>
    </w:lvl>
    <w:lvl w:ilvl="4" w:tplc="08090003" w:tentative="1">
      <w:start w:val="1"/>
      <w:numFmt w:val="bullet"/>
      <w:lvlText w:val="o"/>
      <w:lvlJc w:val="left"/>
      <w:pPr>
        <w:tabs>
          <w:tab w:val="num" w:pos="3420"/>
        </w:tabs>
        <w:ind w:left="3420" w:hanging="360"/>
      </w:pPr>
      <w:rPr>
        <w:rFonts w:ascii="Courier New" w:hAnsi="Courier New" w:cs="Courier New" w:hint="default"/>
      </w:rPr>
    </w:lvl>
    <w:lvl w:ilvl="5" w:tplc="08090005" w:tentative="1">
      <w:start w:val="1"/>
      <w:numFmt w:val="bullet"/>
      <w:lvlText w:val=""/>
      <w:lvlJc w:val="left"/>
      <w:pPr>
        <w:tabs>
          <w:tab w:val="num" w:pos="4140"/>
        </w:tabs>
        <w:ind w:left="4140" w:hanging="360"/>
      </w:pPr>
      <w:rPr>
        <w:rFonts w:ascii="Wingdings" w:hAnsi="Wingdings" w:hint="default"/>
      </w:rPr>
    </w:lvl>
    <w:lvl w:ilvl="6" w:tplc="08090001" w:tentative="1">
      <w:start w:val="1"/>
      <w:numFmt w:val="bullet"/>
      <w:lvlText w:val=""/>
      <w:lvlJc w:val="left"/>
      <w:pPr>
        <w:tabs>
          <w:tab w:val="num" w:pos="4860"/>
        </w:tabs>
        <w:ind w:left="4860" w:hanging="360"/>
      </w:pPr>
      <w:rPr>
        <w:rFonts w:ascii="Symbol" w:hAnsi="Symbol" w:hint="default"/>
      </w:rPr>
    </w:lvl>
    <w:lvl w:ilvl="7" w:tplc="08090003" w:tentative="1">
      <w:start w:val="1"/>
      <w:numFmt w:val="bullet"/>
      <w:lvlText w:val="o"/>
      <w:lvlJc w:val="left"/>
      <w:pPr>
        <w:tabs>
          <w:tab w:val="num" w:pos="5580"/>
        </w:tabs>
        <w:ind w:left="5580" w:hanging="360"/>
      </w:pPr>
      <w:rPr>
        <w:rFonts w:ascii="Courier New" w:hAnsi="Courier New" w:cs="Courier New" w:hint="default"/>
      </w:rPr>
    </w:lvl>
    <w:lvl w:ilvl="8" w:tplc="08090005" w:tentative="1">
      <w:start w:val="1"/>
      <w:numFmt w:val="bullet"/>
      <w:lvlText w:val=""/>
      <w:lvlJc w:val="left"/>
      <w:pPr>
        <w:tabs>
          <w:tab w:val="num" w:pos="6300"/>
        </w:tabs>
        <w:ind w:left="6300" w:hanging="360"/>
      </w:pPr>
      <w:rPr>
        <w:rFonts w:ascii="Wingdings" w:hAnsi="Wingdings" w:hint="default"/>
      </w:rPr>
    </w:lvl>
  </w:abstractNum>
  <w:abstractNum w:abstractNumId="54" w15:restartNumberingAfterBreak="0">
    <w:nsid w:val="6AD37627"/>
    <w:multiLevelType w:val="hybridMultilevel"/>
    <w:tmpl w:val="3606DA7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5" w15:restartNumberingAfterBreak="0">
    <w:nsid w:val="6BCF36B4"/>
    <w:multiLevelType w:val="hybridMultilevel"/>
    <w:tmpl w:val="A1D4E7C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6" w15:restartNumberingAfterBreak="0">
    <w:nsid w:val="6FCA6076"/>
    <w:multiLevelType w:val="hybridMultilevel"/>
    <w:tmpl w:val="FB6A9B5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7" w15:restartNumberingAfterBreak="0">
    <w:nsid w:val="796B5D03"/>
    <w:multiLevelType w:val="hybridMultilevel"/>
    <w:tmpl w:val="21B474C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8" w15:restartNumberingAfterBreak="0">
    <w:nsid w:val="7A54324D"/>
    <w:multiLevelType w:val="hybridMultilevel"/>
    <w:tmpl w:val="CCA4295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9" w15:restartNumberingAfterBreak="0">
    <w:nsid w:val="7AE86BDD"/>
    <w:multiLevelType w:val="hybridMultilevel"/>
    <w:tmpl w:val="90E649CC"/>
    <w:lvl w:ilvl="0" w:tplc="B856328C">
      <w:start w:val="1"/>
      <w:numFmt w:val="lowerLetter"/>
      <w:lvlText w:val="%1."/>
      <w:lvlJc w:val="left"/>
      <w:pPr>
        <w:ind w:left="732" w:hanging="360"/>
      </w:pPr>
      <w:rPr>
        <w:rFonts w:hint="default"/>
      </w:rPr>
    </w:lvl>
    <w:lvl w:ilvl="1" w:tplc="14090019" w:tentative="1">
      <w:start w:val="1"/>
      <w:numFmt w:val="lowerLetter"/>
      <w:lvlText w:val="%2."/>
      <w:lvlJc w:val="left"/>
      <w:pPr>
        <w:ind w:left="1452" w:hanging="360"/>
      </w:pPr>
    </w:lvl>
    <w:lvl w:ilvl="2" w:tplc="1409001B" w:tentative="1">
      <w:start w:val="1"/>
      <w:numFmt w:val="lowerRoman"/>
      <w:lvlText w:val="%3."/>
      <w:lvlJc w:val="right"/>
      <w:pPr>
        <w:ind w:left="2172" w:hanging="180"/>
      </w:pPr>
    </w:lvl>
    <w:lvl w:ilvl="3" w:tplc="1409000F" w:tentative="1">
      <w:start w:val="1"/>
      <w:numFmt w:val="decimal"/>
      <w:lvlText w:val="%4."/>
      <w:lvlJc w:val="left"/>
      <w:pPr>
        <w:ind w:left="2892" w:hanging="360"/>
      </w:pPr>
    </w:lvl>
    <w:lvl w:ilvl="4" w:tplc="14090019" w:tentative="1">
      <w:start w:val="1"/>
      <w:numFmt w:val="lowerLetter"/>
      <w:lvlText w:val="%5."/>
      <w:lvlJc w:val="left"/>
      <w:pPr>
        <w:ind w:left="3612" w:hanging="360"/>
      </w:pPr>
    </w:lvl>
    <w:lvl w:ilvl="5" w:tplc="1409001B" w:tentative="1">
      <w:start w:val="1"/>
      <w:numFmt w:val="lowerRoman"/>
      <w:lvlText w:val="%6."/>
      <w:lvlJc w:val="right"/>
      <w:pPr>
        <w:ind w:left="4332" w:hanging="180"/>
      </w:pPr>
    </w:lvl>
    <w:lvl w:ilvl="6" w:tplc="1409000F" w:tentative="1">
      <w:start w:val="1"/>
      <w:numFmt w:val="decimal"/>
      <w:lvlText w:val="%7."/>
      <w:lvlJc w:val="left"/>
      <w:pPr>
        <w:ind w:left="5052" w:hanging="360"/>
      </w:pPr>
    </w:lvl>
    <w:lvl w:ilvl="7" w:tplc="14090019" w:tentative="1">
      <w:start w:val="1"/>
      <w:numFmt w:val="lowerLetter"/>
      <w:lvlText w:val="%8."/>
      <w:lvlJc w:val="left"/>
      <w:pPr>
        <w:ind w:left="5772" w:hanging="360"/>
      </w:pPr>
    </w:lvl>
    <w:lvl w:ilvl="8" w:tplc="1409001B" w:tentative="1">
      <w:start w:val="1"/>
      <w:numFmt w:val="lowerRoman"/>
      <w:lvlText w:val="%9."/>
      <w:lvlJc w:val="right"/>
      <w:pPr>
        <w:ind w:left="6492" w:hanging="180"/>
      </w:pPr>
    </w:lvl>
  </w:abstractNum>
  <w:abstractNum w:abstractNumId="60" w15:restartNumberingAfterBreak="0">
    <w:nsid w:val="7B0F5288"/>
    <w:multiLevelType w:val="hybridMultilevel"/>
    <w:tmpl w:val="A19ECE90"/>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61" w15:restartNumberingAfterBreak="0">
    <w:nsid w:val="7B5F3A65"/>
    <w:multiLevelType w:val="hybridMultilevel"/>
    <w:tmpl w:val="E6FE360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2" w15:restartNumberingAfterBreak="0">
    <w:nsid w:val="7F4842AF"/>
    <w:multiLevelType w:val="hybridMultilevel"/>
    <w:tmpl w:val="7112559E"/>
    <w:lvl w:ilvl="0" w:tplc="B8A42066">
      <w:start w:val="1"/>
      <w:numFmt w:val="lowerLetter"/>
      <w:lvlText w:val="%1."/>
      <w:lvlJc w:val="left"/>
      <w:pPr>
        <w:ind w:left="732" w:hanging="360"/>
      </w:pPr>
      <w:rPr>
        <w:rFonts w:hint="default"/>
      </w:rPr>
    </w:lvl>
    <w:lvl w:ilvl="1" w:tplc="14090019" w:tentative="1">
      <w:start w:val="1"/>
      <w:numFmt w:val="lowerLetter"/>
      <w:lvlText w:val="%2."/>
      <w:lvlJc w:val="left"/>
      <w:pPr>
        <w:ind w:left="1452" w:hanging="360"/>
      </w:pPr>
    </w:lvl>
    <w:lvl w:ilvl="2" w:tplc="1409001B" w:tentative="1">
      <w:start w:val="1"/>
      <w:numFmt w:val="lowerRoman"/>
      <w:lvlText w:val="%3."/>
      <w:lvlJc w:val="right"/>
      <w:pPr>
        <w:ind w:left="2172" w:hanging="180"/>
      </w:pPr>
    </w:lvl>
    <w:lvl w:ilvl="3" w:tplc="1409000F" w:tentative="1">
      <w:start w:val="1"/>
      <w:numFmt w:val="decimal"/>
      <w:lvlText w:val="%4."/>
      <w:lvlJc w:val="left"/>
      <w:pPr>
        <w:ind w:left="2892" w:hanging="360"/>
      </w:pPr>
    </w:lvl>
    <w:lvl w:ilvl="4" w:tplc="14090019" w:tentative="1">
      <w:start w:val="1"/>
      <w:numFmt w:val="lowerLetter"/>
      <w:lvlText w:val="%5."/>
      <w:lvlJc w:val="left"/>
      <w:pPr>
        <w:ind w:left="3612" w:hanging="360"/>
      </w:pPr>
    </w:lvl>
    <w:lvl w:ilvl="5" w:tplc="1409001B" w:tentative="1">
      <w:start w:val="1"/>
      <w:numFmt w:val="lowerRoman"/>
      <w:lvlText w:val="%6."/>
      <w:lvlJc w:val="right"/>
      <w:pPr>
        <w:ind w:left="4332" w:hanging="180"/>
      </w:pPr>
    </w:lvl>
    <w:lvl w:ilvl="6" w:tplc="1409000F" w:tentative="1">
      <w:start w:val="1"/>
      <w:numFmt w:val="decimal"/>
      <w:lvlText w:val="%7."/>
      <w:lvlJc w:val="left"/>
      <w:pPr>
        <w:ind w:left="5052" w:hanging="360"/>
      </w:pPr>
    </w:lvl>
    <w:lvl w:ilvl="7" w:tplc="14090019" w:tentative="1">
      <w:start w:val="1"/>
      <w:numFmt w:val="lowerLetter"/>
      <w:lvlText w:val="%8."/>
      <w:lvlJc w:val="left"/>
      <w:pPr>
        <w:ind w:left="5772" w:hanging="360"/>
      </w:pPr>
    </w:lvl>
    <w:lvl w:ilvl="8" w:tplc="1409001B" w:tentative="1">
      <w:start w:val="1"/>
      <w:numFmt w:val="lowerRoman"/>
      <w:lvlText w:val="%9."/>
      <w:lvlJc w:val="right"/>
      <w:pPr>
        <w:ind w:left="6492" w:hanging="180"/>
      </w:pPr>
    </w:lvl>
  </w:abstractNum>
  <w:num w:numId="1" w16cid:durableId="1881042485">
    <w:abstractNumId w:val="24"/>
  </w:num>
  <w:num w:numId="2" w16cid:durableId="1183978156">
    <w:abstractNumId w:val="53"/>
  </w:num>
  <w:num w:numId="3" w16cid:durableId="44258146">
    <w:abstractNumId w:val="29"/>
  </w:num>
  <w:num w:numId="4" w16cid:durableId="1995182895">
    <w:abstractNumId w:val="50"/>
  </w:num>
  <w:num w:numId="5" w16cid:durableId="1020086577">
    <w:abstractNumId w:val="18"/>
  </w:num>
  <w:num w:numId="6" w16cid:durableId="300038431">
    <w:abstractNumId w:val="58"/>
  </w:num>
  <w:num w:numId="7" w16cid:durableId="617300818">
    <w:abstractNumId w:val="38"/>
  </w:num>
  <w:num w:numId="8" w16cid:durableId="1438715321">
    <w:abstractNumId w:val="55"/>
  </w:num>
  <w:num w:numId="9" w16cid:durableId="1021198770">
    <w:abstractNumId w:val="39"/>
  </w:num>
  <w:num w:numId="10" w16cid:durableId="1990398177">
    <w:abstractNumId w:val="60"/>
  </w:num>
  <w:num w:numId="11" w16cid:durableId="2033534896">
    <w:abstractNumId w:val="1"/>
  </w:num>
  <w:num w:numId="12" w16cid:durableId="1177234007">
    <w:abstractNumId w:val="14"/>
  </w:num>
  <w:num w:numId="13" w16cid:durableId="711807563">
    <w:abstractNumId w:val="44"/>
  </w:num>
  <w:num w:numId="14" w16cid:durableId="1758745037">
    <w:abstractNumId w:val="8"/>
  </w:num>
  <w:num w:numId="15" w16cid:durableId="744032280">
    <w:abstractNumId w:val="3"/>
  </w:num>
  <w:num w:numId="16" w16cid:durableId="857233594">
    <w:abstractNumId w:val="40"/>
  </w:num>
  <w:num w:numId="17" w16cid:durableId="639269852">
    <w:abstractNumId w:val="4"/>
  </w:num>
  <w:num w:numId="18" w16cid:durableId="1573925015">
    <w:abstractNumId w:val="31"/>
  </w:num>
  <w:num w:numId="19" w16cid:durableId="327758553">
    <w:abstractNumId w:val="16"/>
  </w:num>
  <w:num w:numId="20" w16cid:durableId="2092119154">
    <w:abstractNumId w:val="46"/>
  </w:num>
  <w:num w:numId="21" w16cid:durableId="399015812">
    <w:abstractNumId w:val="9"/>
  </w:num>
  <w:num w:numId="22" w16cid:durableId="563224624">
    <w:abstractNumId w:val="62"/>
  </w:num>
  <w:num w:numId="23" w16cid:durableId="548080351">
    <w:abstractNumId w:val="59"/>
  </w:num>
  <w:num w:numId="24" w16cid:durableId="896284174">
    <w:abstractNumId w:val="34"/>
  </w:num>
  <w:num w:numId="25" w16cid:durableId="1921939254">
    <w:abstractNumId w:val="10"/>
  </w:num>
  <w:num w:numId="26" w16cid:durableId="364406697">
    <w:abstractNumId w:val="19"/>
  </w:num>
  <w:num w:numId="27" w16cid:durableId="534773846">
    <w:abstractNumId w:val="25"/>
  </w:num>
  <w:num w:numId="28" w16cid:durableId="1561089388">
    <w:abstractNumId w:val="48"/>
  </w:num>
  <w:num w:numId="29" w16cid:durableId="1092894614">
    <w:abstractNumId w:val="41"/>
  </w:num>
  <w:num w:numId="30" w16cid:durableId="91703915">
    <w:abstractNumId w:val="32"/>
  </w:num>
  <w:num w:numId="31" w16cid:durableId="2115053483">
    <w:abstractNumId w:val="33"/>
  </w:num>
  <w:num w:numId="32" w16cid:durableId="1046443015">
    <w:abstractNumId w:val="54"/>
  </w:num>
  <w:num w:numId="33" w16cid:durableId="949169787">
    <w:abstractNumId w:val="15"/>
  </w:num>
  <w:num w:numId="34" w16cid:durableId="804741257">
    <w:abstractNumId w:val="61"/>
  </w:num>
  <w:num w:numId="35" w16cid:durableId="1975869809">
    <w:abstractNumId w:val="30"/>
  </w:num>
  <w:num w:numId="36" w16cid:durableId="349376987">
    <w:abstractNumId w:val="43"/>
  </w:num>
  <w:num w:numId="37" w16cid:durableId="891842819">
    <w:abstractNumId w:val="6"/>
  </w:num>
  <w:num w:numId="38" w16cid:durableId="2009676178">
    <w:abstractNumId w:val="28"/>
  </w:num>
  <w:num w:numId="39" w16cid:durableId="88358867">
    <w:abstractNumId w:val="21"/>
  </w:num>
  <w:num w:numId="40" w16cid:durableId="299068577">
    <w:abstractNumId w:val="23"/>
  </w:num>
  <w:num w:numId="41" w16cid:durableId="1210263910">
    <w:abstractNumId w:val="56"/>
  </w:num>
  <w:num w:numId="42" w16cid:durableId="142308629">
    <w:abstractNumId w:val="51"/>
  </w:num>
  <w:num w:numId="43" w16cid:durableId="816722134">
    <w:abstractNumId w:val="22"/>
  </w:num>
  <w:num w:numId="44" w16cid:durableId="324746539">
    <w:abstractNumId w:val="36"/>
  </w:num>
  <w:num w:numId="45" w16cid:durableId="539586251">
    <w:abstractNumId w:val="17"/>
  </w:num>
  <w:num w:numId="46" w16cid:durableId="1442410312">
    <w:abstractNumId w:val="45"/>
  </w:num>
  <w:num w:numId="47" w16cid:durableId="2066248925">
    <w:abstractNumId w:val="7"/>
  </w:num>
  <w:num w:numId="48" w16cid:durableId="728841316">
    <w:abstractNumId w:val="0"/>
  </w:num>
  <w:num w:numId="49" w16cid:durableId="901716930">
    <w:abstractNumId w:val="5"/>
  </w:num>
  <w:num w:numId="50" w16cid:durableId="1920552719">
    <w:abstractNumId w:val="26"/>
  </w:num>
  <w:num w:numId="51" w16cid:durableId="1051535164">
    <w:abstractNumId w:val="47"/>
  </w:num>
  <w:num w:numId="52" w16cid:durableId="172191171">
    <w:abstractNumId w:val="12"/>
  </w:num>
  <w:num w:numId="53" w16cid:durableId="805318710">
    <w:abstractNumId w:val="37"/>
  </w:num>
  <w:num w:numId="54" w16cid:durableId="1690989748">
    <w:abstractNumId w:val="20"/>
  </w:num>
  <w:num w:numId="55" w16cid:durableId="2002735132">
    <w:abstractNumId w:val="11"/>
  </w:num>
  <w:num w:numId="56" w16cid:durableId="705789430">
    <w:abstractNumId w:val="13"/>
  </w:num>
  <w:num w:numId="57" w16cid:durableId="1937597879">
    <w:abstractNumId w:val="49"/>
  </w:num>
  <w:num w:numId="58" w16cid:durableId="161048417">
    <w:abstractNumId w:val="27"/>
  </w:num>
  <w:num w:numId="59" w16cid:durableId="1075587397">
    <w:abstractNumId w:val="52"/>
  </w:num>
  <w:num w:numId="60" w16cid:durableId="610673658">
    <w:abstractNumId w:val="57"/>
  </w:num>
  <w:num w:numId="61" w16cid:durableId="1206138264">
    <w:abstractNumId w:val="35"/>
  </w:num>
  <w:num w:numId="62" w16cid:durableId="1689060093">
    <w:abstractNumId w:val="42"/>
  </w:num>
  <w:num w:numId="63" w16cid:durableId="4817021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fcf,#ccecff,#ccf,#eaeaea,#ddd,#9cf,#b2a1c7,#f8f8f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19F"/>
    <w:rsid w:val="000007FA"/>
    <w:rsid w:val="00000A2F"/>
    <w:rsid w:val="00000DE8"/>
    <w:rsid w:val="00004D41"/>
    <w:rsid w:val="00006473"/>
    <w:rsid w:val="0000691A"/>
    <w:rsid w:val="00006AE7"/>
    <w:rsid w:val="00007E91"/>
    <w:rsid w:val="0001311B"/>
    <w:rsid w:val="00013FE2"/>
    <w:rsid w:val="000157A1"/>
    <w:rsid w:val="00016436"/>
    <w:rsid w:val="000170D5"/>
    <w:rsid w:val="00017822"/>
    <w:rsid w:val="00017AA1"/>
    <w:rsid w:val="00021609"/>
    <w:rsid w:val="00023C1B"/>
    <w:rsid w:val="000272C1"/>
    <w:rsid w:val="00027D65"/>
    <w:rsid w:val="00031A48"/>
    <w:rsid w:val="00032E6A"/>
    <w:rsid w:val="00033E1C"/>
    <w:rsid w:val="00033F94"/>
    <w:rsid w:val="000415D6"/>
    <w:rsid w:val="00042A01"/>
    <w:rsid w:val="000464A2"/>
    <w:rsid w:val="00046FEC"/>
    <w:rsid w:val="000502A1"/>
    <w:rsid w:val="00050416"/>
    <w:rsid w:val="00052256"/>
    <w:rsid w:val="00052D12"/>
    <w:rsid w:val="00055869"/>
    <w:rsid w:val="000566BF"/>
    <w:rsid w:val="000636AC"/>
    <w:rsid w:val="00065136"/>
    <w:rsid w:val="0006563C"/>
    <w:rsid w:val="000666EA"/>
    <w:rsid w:val="00066960"/>
    <w:rsid w:val="00066A7B"/>
    <w:rsid w:val="0006788B"/>
    <w:rsid w:val="00067CED"/>
    <w:rsid w:val="00072681"/>
    <w:rsid w:val="00074061"/>
    <w:rsid w:val="00074A9E"/>
    <w:rsid w:val="00074D7D"/>
    <w:rsid w:val="000756FD"/>
    <w:rsid w:val="00076071"/>
    <w:rsid w:val="00077E16"/>
    <w:rsid w:val="000823A3"/>
    <w:rsid w:val="00083B7C"/>
    <w:rsid w:val="00086FC7"/>
    <w:rsid w:val="000921B2"/>
    <w:rsid w:val="00094484"/>
    <w:rsid w:val="00095D3D"/>
    <w:rsid w:val="00096297"/>
    <w:rsid w:val="00096D44"/>
    <w:rsid w:val="000A1135"/>
    <w:rsid w:val="000A336A"/>
    <w:rsid w:val="000A3A19"/>
    <w:rsid w:val="000A47D9"/>
    <w:rsid w:val="000A4E70"/>
    <w:rsid w:val="000A57F1"/>
    <w:rsid w:val="000A72C4"/>
    <w:rsid w:val="000A74BA"/>
    <w:rsid w:val="000B168A"/>
    <w:rsid w:val="000B528C"/>
    <w:rsid w:val="000B602B"/>
    <w:rsid w:val="000B7F23"/>
    <w:rsid w:val="000C402F"/>
    <w:rsid w:val="000C6276"/>
    <w:rsid w:val="000C6846"/>
    <w:rsid w:val="000C6D40"/>
    <w:rsid w:val="000D00C7"/>
    <w:rsid w:val="000D171F"/>
    <w:rsid w:val="000D19F2"/>
    <w:rsid w:val="000D28B8"/>
    <w:rsid w:val="000D3370"/>
    <w:rsid w:val="000D347D"/>
    <w:rsid w:val="000D40F3"/>
    <w:rsid w:val="000D4526"/>
    <w:rsid w:val="000D6A3A"/>
    <w:rsid w:val="000E16CC"/>
    <w:rsid w:val="000E3B47"/>
    <w:rsid w:val="000E3F1D"/>
    <w:rsid w:val="000E4766"/>
    <w:rsid w:val="000F0658"/>
    <w:rsid w:val="000F0ABD"/>
    <w:rsid w:val="000F0D99"/>
    <w:rsid w:val="000F219A"/>
    <w:rsid w:val="000F3228"/>
    <w:rsid w:val="000F49A2"/>
    <w:rsid w:val="000F7730"/>
    <w:rsid w:val="000F7E3F"/>
    <w:rsid w:val="0010115A"/>
    <w:rsid w:val="001013B8"/>
    <w:rsid w:val="00101D82"/>
    <w:rsid w:val="001026D7"/>
    <w:rsid w:val="001074C8"/>
    <w:rsid w:val="00111842"/>
    <w:rsid w:val="00111874"/>
    <w:rsid w:val="001119FC"/>
    <w:rsid w:val="00111F33"/>
    <w:rsid w:val="001126FF"/>
    <w:rsid w:val="00113959"/>
    <w:rsid w:val="0012035F"/>
    <w:rsid w:val="00121634"/>
    <w:rsid w:val="00121833"/>
    <w:rsid w:val="00121937"/>
    <w:rsid w:val="00124639"/>
    <w:rsid w:val="001258E9"/>
    <w:rsid w:val="00127E65"/>
    <w:rsid w:val="0013129F"/>
    <w:rsid w:val="00136EE1"/>
    <w:rsid w:val="00141873"/>
    <w:rsid w:val="0014187A"/>
    <w:rsid w:val="001425F8"/>
    <w:rsid w:val="0014289C"/>
    <w:rsid w:val="00142948"/>
    <w:rsid w:val="00144798"/>
    <w:rsid w:val="00144F60"/>
    <w:rsid w:val="0014657A"/>
    <w:rsid w:val="00152A98"/>
    <w:rsid w:val="00154AAB"/>
    <w:rsid w:val="00154ABB"/>
    <w:rsid w:val="00154E44"/>
    <w:rsid w:val="0015587F"/>
    <w:rsid w:val="00156445"/>
    <w:rsid w:val="001602D5"/>
    <w:rsid w:val="00160873"/>
    <w:rsid w:val="00163522"/>
    <w:rsid w:val="001636A4"/>
    <w:rsid w:val="001637E4"/>
    <w:rsid w:val="00165B4E"/>
    <w:rsid w:val="001662C6"/>
    <w:rsid w:val="001742C8"/>
    <w:rsid w:val="00175C15"/>
    <w:rsid w:val="00177C0A"/>
    <w:rsid w:val="00181255"/>
    <w:rsid w:val="00181BB1"/>
    <w:rsid w:val="001827D2"/>
    <w:rsid w:val="00184CB0"/>
    <w:rsid w:val="00185AEC"/>
    <w:rsid w:val="00186D06"/>
    <w:rsid w:val="00187226"/>
    <w:rsid w:val="00191637"/>
    <w:rsid w:val="00192F57"/>
    <w:rsid w:val="00194F9A"/>
    <w:rsid w:val="00196D32"/>
    <w:rsid w:val="001975AF"/>
    <w:rsid w:val="001A072A"/>
    <w:rsid w:val="001A0F97"/>
    <w:rsid w:val="001A13EE"/>
    <w:rsid w:val="001A1BED"/>
    <w:rsid w:val="001A4AA6"/>
    <w:rsid w:val="001A5046"/>
    <w:rsid w:val="001A6EBC"/>
    <w:rsid w:val="001A73D3"/>
    <w:rsid w:val="001B1553"/>
    <w:rsid w:val="001B3B87"/>
    <w:rsid w:val="001B526A"/>
    <w:rsid w:val="001B662C"/>
    <w:rsid w:val="001C1CD0"/>
    <w:rsid w:val="001C3D4A"/>
    <w:rsid w:val="001C4694"/>
    <w:rsid w:val="001C6DF6"/>
    <w:rsid w:val="001C7580"/>
    <w:rsid w:val="001C778D"/>
    <w:rsid w:val="001C7AB8"/>
    <w:rsid w:val="001D2EAD"/>
    <w:rsid w:val="001D30BB"/>
    <w:rsid w:val="001D5598"/>
    <w:rsid w:val="001D7410"/>
    <w:rsid w:val="001D754F"/>
    <w:rsid w:val="001E39B0"/>
    <w:rsid w:val="001E42AF"/>
    <w:rsid w:val="001E432E"/>
    <w:rsid w:val="001F28C8"/>
    <w:rsid w:val="001F2E78"/>
    <w:rsid w:val="001F4C7D"/>
    <w:rsid w:val="001F4F11"/>
    <w:rsid w:val="001F7939"/>
    <w:rsid w:val="001F7AB8"/>
    <w:rsid w:val="00200164"/>
    <w:rsid w:val="002010DA"/>
    <w:rsid w:val="002017E7"/>
    <w:rsid w:val="0020209D"/>
    <w:rsid w:val="002029DA"/>
    <w:rsid w:val="00203E4D"/>
    <w:rsid w:val="00206FE7"/>
    <w:rsid w:val="00207ED5"/>
    <w:rsid w:val="002115D3"/>
    <w:rsid w:val="0021499A"/>
    <w:rsid w:val="0021572E"/>
    <w:rsid w:val="002175AB"/>
    <w:rsid w:val="00220D56"/>
    <w:rsid w:val="0022241E"/>
    <w:rsid w:val="002232B3"/>
    <w:rsid w:val="00223B01"/>
    <w:rsid w:val="0022425D"/>
    <w:rsid w:val="00224A45"/>
    <w:rsid w:val="00224BC5"/>
    <w:rsid w:val="002259C3"/>
    <w:rsid w:val="00227254"/>
    <w:rsid w:val="00230AC6"/>
    <w:rsid w:val="00231B8E"/>
    <w:rsid w:val="00231D0E"/>
    <w:rsid w:val="00233704"/>
    <w:rsid w:val="00235554"/>
    <w:rsid w:val="00237C01"/>
    <w:rsid w:val="002423C8"/>
    <w:rsid w:val="002444C6"/>
    <w:rsid w:val="00244BEC"/>
    <w:rsid w:val="00246338"/>
    <w:rsid w:val="002507D4"/>
    <w:rsid w:val="00252DEB"/>
    <w:rsid w:val="00253C66"/>
    <w:rsid w:val="00254DED"/>
    <w:rsid w:val="002551BE"/>
    <w:rsid w:val="00255E74"/>
    <w:rsid w:val="00260FC0"/>
    <w:rsid w:val="00263118"/>
    <w:rsid w:val="002631E8"/>
    <w:rsid w:val="00263240"/>
    <w:rsid w:val="00264075"/>
    <w:rsid w:val="0026443C"/>
    <w:rsid w:val="00264506"/>
    <w:rsid w:val="002646FF"/>
    <w:rsid w:val="00265EEC"/>
    <w:rsid w:val="00267B54"/>
    <w:rsid w:val="002709C0"/>
    <w:rsid w:val="00270CE3"/>
    <w:rsid w:val="00274CAC"/>
    <w:rsid w:val="0027704B"/>
    <w:rsid w:val="00277841"/>
    <w:rsid w:val="002779F9"/>
    <w:rsid w:val="00277D62"/>
    <w:rsid w:val="00281521"/>
    <w:rsid w:val="0028247D"/>
    <w:rsid w:val="00282EE1"/>
    <w:rsid w:val="002836E2"/>
    <w:rsid w:val="00287A7C"/>
    <w:rsid w:val="00290C00"/>
    <w:rsid w:val="002963B5"/>
    <w:rsid w:val="0029725E"/>
    <w:rsid w:val="00297CF0"/>
    <w:rsid w:val="002A0BC0"/>
    <w:rsid w:val="002A189A"/>
    <w:rsid w:val="002A2227"/>
    <w:rsid w:val="002A3DEF"/>
    <w:rsid w:val="002A3EF8"/>
    <w:rsid w:val="002A4BF6"/>
    <w:rsid w:val="002A502B"/>
    <w:rsid w:val="002A609B"/>
    <w:rsid w:val="002A774F"/>
    <w:rsid w:val="002A7F07"/>
    <w:rsid w:val="002B25EC"/>
    <w:rsid w:val="002B28E4"/>
    <w:rsid w:val="002B343C"/>
    <w:rsid w:val="002B3F87"/>
    <w:rsid w:val="002B4C06"/>
    <w:rsid w:val="002B59F6"/>
    <w:rsid w:val="002C0457"/>
    <w:rsid w:val="002C1DDF"/>
    <w:rsid w:val="002C3A24"/>
    <w:rsid w:val="002C3CEA"/>
    <w:rsid w:val="002C55A7"/>
    <w:rsid w:val="002C7243"/>
    <w:rsid w:val="002C73E8"/>
    <w:rsid w:val="002C7E75"/>
    <w:rsid w:val="002D037E"/>
    <w:rsid w:val="002D23D2"/>
    <w:rsid w:val="002D4551"/>
    <w:rsid w:val="002D4C1A"/>
    <w:rsid w:val="002D4EE6"/>
    <w:rsid w:val="002E1F6D"/>
    <w:rsid w:val="002E2323"/>
    <w:rsid w:val="002E285A"/>
    <w:rsid w:val="002E3384"/>
    <w:rsid w:val="002E426F"/>
    <w:rsid w:val="002E589F"/>
    <w:rsid w:val="002E5E7B"/>
    <w:rsid w:val="002E6997"/>
    <w:rsid w:val="002E7F61"/>
    <w:rsid w:val="002F1F7C"/>
    <w:rsid w:val="002F3247"/>
    <w:rsid w:val="002F46E5"/>
    <w:rsid w:val="002F6571"/>
    <w:rsid w:val="002F6DB8"/>
    <w:rsid w:val="002F7A7E"/>
    <w:rsid w:val="002F7BCF"/>
    <w:rsid w:val="003003E9"/>
    <w:rsid w:val="003011D8"/>
    <w:rsid w:val="00301F7B"/>
    <w:rsid w:val="00307009"/>
    <w:rsid w:val="003074B6"/>
    <w:rsid w:val="003118E6"/>
    <w:rsid w:val="00311AFD"/>
    <w:rsid w:val="0031235A"/>
    <w:rsid w:val="00313B0E"/>
    <w:rsid w:val="003143E8"/>
    <w:rsid w:val="003155AE"/>
    <w:rsid w:val="00317058"/>
    <w:rsid w:val="00317B14"/>
    <w:rsid w:val="003205C4"/>
    <w:rsid w:val="003206A2"/>
    <w:rsid w:val="0032196C"/>
    <w:rsid w:val="0032311C"/>
    <w:rsid w:val="0032490E"/>
    <w:rsid w:val="00327A06"/>
    <w:rsid w:val="00331966"/>
    <w:rsid w:val="00331B37"/>
    <w:rsid w:val="00331F6A"/>
    <w:rsid w:val="00333162"/>
    <w:rsid w:val="00333EC8"/>
    <w:rsid w:val="003452BF"/>
    <w:rsid w:val="00345D8C"/>
    <w:rsid w:val="003465EB"/>
    <w:rsid w:val="00350053"/>
    <w:rsid w:val="0035019F"/>
    <w:rsid w:val="0035129D"/>
    <w:rsid w:val="00357613"/>
    <w:rsid w:val="00357C4D"/>
    <w:rsid w:val="003600DC"/>
    <w:rsid w:val="003613D9"/>
    <w:rsid w:val="00361668"/>
    <w:rsid w:val="00361FCB"/>
    <w:rsid w:val="003637B8"/>
    <w:rsid w:val="00364A4C"/>
    <w:rsid w:val="003659E8"/>
    <w:rsid w:val="00365DD8"/>
    <w:rsid w:val="00365EE6"/>
    <w:rsid w:val="00365F23"/>
    <w:rsid w:val="00366D18"/>
    <w:rsid w:val="00367E44"/>
    <w:rsid w:val="003709D6"/>
    <w:rsid w:val="00371207"/>
    <w:rsid w:val="0037249B"/>
    <w:rsid w:val="00376BE6"/>
    <w:rsid w:val="00380168"/>
    <w:rsid w:val="00380A2B"/>
    <w:rsid w:val="00381611"/>
    <w:rsid w:val="0038169D"/>
    <w:rsid w:val="00382DCB"/>
    <w:rsid w:val="00385788"/>
    <w:rsid w:val="003859D0"/>
    <w:rsid w:val="00386344"/>
    <w:rsid w:val="00387405"/>
    <w:rsid w:val="00390627"/>
    <w:rsid w:val="00390A31"/>
    <w:rsid w:val="00391A46"/>
    <w:rsid w:val="00391BA8"/>
    <w:rsid w:val="00391FEA"/>
    <w:rsid w:val="003936E5"/>
    <w:rsid w:val="003949B3"/>
    <w:rsid w:val="00394E32"/>
    <w:rsid w:val="003968AD"/>
    <w:rsid w:val="003A40CB"/>
    <w:rsid w:val="003A40FF"/>
    <w:rsid w:val="003A4179"/>
    <w:rsid w:val="003A5A70"/>
    <w:rsid w:val="003A7D48"/>
    <w:rsid w:val="003B11CF"/>
    <w:rsid w:val="003B3693"/>
    <w:rsid w:val="003B37D3"/>
    <w:rsid w:val="003B5D4E"/>
    <w:rsid w:val="003B7228"/>
    <w:rsid w:val="003C035A"/>
    <w:rsid w:val="003C17AF"/>
    <w:rsid w:val="003C3A18"/>
    <w:rsid w:val="003C4998"/>
    <w:rsid w:val="003C5233"/>
    <w:rsid w:val="003C5E66"/>
    <w:rsid w:val="003C73C0"/>
    <w:rsid w:val="003C77DA"/>
    <w:rsid w:val="003D1044"/>
    <w:rsid w:val="003D1344"/>
    <w:rsid w:val="003D2AB3"/>
    <w:rsid w:val="003D4419"/>
    <w:rsid w:val="003D4BED"/>
    <w:rsid w:val="003D5910"/>
    <w:rsid w:val="003D6405"/>
    <w:rsid w:val="003D6C09"/>
    <w:rsid w:val="003D7BB3"/>
    <w:rsid w:val="003E10FA"/>
    <w:rsid w:val="003E3887"/>
    <w:rsid w:val="003E4FF6"/>
    <w:rsid w:val="003E553A"/>
    <w:rsid w:val="003E57B0"/>
    <w:rsid w:val="003E5AAC"/>
    <w:rsid w:val="003E6776"/>
    <w:rsid w:val="003E7E1D"/>
    <w:rsid w:val="003F1205"/>
    <w:rsid w:val="003F2961"/>
    <w:rsid w:val="003F2C46"/>
    <w:rsid w:val="003F4364"/>
    <w:rsid w:val="003F50E6"/>
    <w:rsid w:val="003F6791"/>
    <w:rsid w:val="00400E83"/>
    <w:rsid w:val="00402804"/>
    <w:rsid w:val="00404204"/>
    <w:rsid w:val="00405B93"/>
    <w:rsid w:val="004067BB"/>
    <w:rsid w:val="00406933"/>
    <w:rsid w:val="00410456"/>
    <w:rsid w:val="004125D7"/>
    <w:rsid w:val="004128A0"/>
    <w:rsid w:val="0041486B"/>
    <w:rsid w:val="00415492"/>
    <w:rsid w:val="00416A9C"/>
    <w:rsid w:val="00420900"/>
    <w:rsid w:val="00421804"/>
    <w:rsid w:val="004232CF"/>
    <w:rsid w:val="0042346D"/>
    <w:rsid w:val="0042364B"/>
    <w:rsid w:val="00424A01"/>
    <w:rsid w:val="004264EA"/>
    <w:rsid w:val="00430CC3"/>
    <w:rsid w:val="004321C6"/>
    <w:rsid w:val="00432499"/>
    <w:rsid w:val="00434E30"/>
    <w:rsid w:val="0043765D"/>
    <w:rsid w:val="00441957"/>
    <w:rsid w:val="00442371"/>
    <w:rsid w:val="00442B0D"/>
    <w:rsid w:val="00442F3C"/>
    <w:rsid w:val="00443320"/>
    <w:rsid w:val="00443BB4"/>
    <w:rsid w:val="00443CB0"/>
    <w:rsid w:val="00445B88"/>
    <w:rsid w:val="00446952"/>
    <w:rsid w:val="00447A11"/>
    <w:rsid w:val="00450100"/>
    <w:rsid w:val="00450EF9"/>
    <w:rsid w:val="0045385E"/>
    <w:rsid w:val="0045516A"/>
    <w:rsid w:val="00455D13"/>
    <w:rsid w:val="00456EA8"/>
    <w:rsid w:val="00457660"/>
    <w:rsid w:val="00457673"/>
    <w:rsid w:val="00457D5B"/>
    <w:rsid w:val="00457D86"/>
    <w:rsid w:val="00460460"/>
    <w:rsid w:val="00461745"/>
    <w:rsid w:val="00464927"/>
    <w:rsid w:val="0046507A"/>
    <w:rsid w:val="00467E53"/>
    <w:rsid w:val="00471843"/>
    <w:rsid w:val="0047249A"/>
    <w:rsid w:val="00474F7C"/>
    <w:rsid w:val="004766A4"/>
    <w:rsid w:val="00476900"/>
    <w:rsid w:val="00477951"/>
    <w:rsid w:val="00477A11"/>
    <w:rsid w:val="00477D29"/>
    <w:rsid w:val="004805BF"/>
    <w:rsid w:val="00480AC6"/>
    <w:rsid w:val="00480C0D"/>
    <w:rsid w:val="00481838"/>
    <w:rsid w:val="00481843"/>
    <w:rsid w:val="004831FB"/>
    <w:rsid w:val="0048409A"/>
    <w:rsid w:val="004845B3"/>
    <w:rsid w:val="0048596A"/>
    <w:rsid w:val="00487542"/>
    <w:rsid w:val="00491A29"/>
    <w:rsid w:val="004934C5"/>
    <w:rsid w:val="00494E3D"/>
    <w:rsid w:val="0049608E"/>
    <w:rsid w:val="00497313"/>
    <w:rsid w:val="004A129B"/>
    <w:rsid w:val="004A1F12"/>
    <w:rsid w:val="004A2BCF"/>
    <w:rsid w:val="004A2E1F"/>
    <w:rsid w:val="004A36E9"/>
    <w:rsid w:val="004A44C1"/>
    <w:rsid w:val="004A4A98"/>
    <w:rsid w:val="004A68B1"/>
    <w:rsid w:val="004A6CFC"/>
    <w:rsid w:val="004A774A"/>
    <w:rsid w:val="004B152E"/>
    <w:rsid w:val="004B1695"/>
    <w:rsid w:val="004B2CF6"/>
    <w:rsid w:val="004B6260"/>
    <w:rsid w:val="004B664B"/>
    <w:rsid w:val="004C07EB"/>
    <w:rsid w:val="004C15E6"/>
    <w:rsid w:val="004C30CA"/>
    <w:rsid w:val="004C50DC"/>
    <w:rsid w:val="004C5235"/>
    <w:rsid w:val="004C6138"/>
    <w:rsid w:val="004C6ECF"/>
    <w:rsid w:val="004D3D3A"/>
    <w:rsid w:val="004D494D"/>
    <w:rsid w:val="004D4A7B"/>
    <w:rsid w:val="004D4CC1"/>
    <w:rsid w:val="004E26B0"/>
    <w:rsid w:val="004E31FC"/>
    <w:rsid w:val="004E5B0B"/>
    <w:rsid w:val="004E5B77"/>
    <w:rsid w:val="004E5FEE"/>
    <w:rsid w:val="004E6657"/>
    <w:rsid w:val="004E6A15"/>
    <w:rsid w:val="004F006D"/>
    <w:rsid w:val="004F36F0"/>
    <w:rsid w:val="004F56FC"/>
    <w:rsid w:val="004F59FE"/>
    <w:rsid w:val="004F6151"/>
    <w:rsid w:val="004F6ADA"/>
    <w:rsid w:val="004F73B1"/>
    <w:rsid w:val="005051A6"/>
    <w:rsid w:val="00505D6B"/>
    <w:rsid w:val="005069F8"/>
    <w:rsid w:val="005075AF"/>
    <w:rsid w:val="00512DB2"/>
    <w:rsid w:val="00513E49"/>
    <w:rsid w:val="0051405B"/>
    <w:rsid w:val="0051606C"/>
    <w:rsid w:val="00516F21"/>
    <w:rsid w:val="005214C5"/>
    <w:rsid w:val="00522262"/>
    <w:rsid w:val="00522AC9"/>
    <w:rsid w:val="00522F39"/>
    <w:rsid w:val="00524A43"/>
    <w:rsid w:val="00525155"/>
    <w:rsid w:val="0052587B"/>
    <w:rsid w:val="00525BD6"/>
    <w:rsid w:val="005276CD"/>
    <w:rsid w:val="005303A2"/>
    <w:rsid w:val="00531EDC"/>
    <w:rsid w:val="00533413"/>
    <w:rsid w:val="00536BD0"/>
    <w:rsid w:val="005373C1"/>
    <w:rsid w:val="00540F64"/>
    <w:rsid w:val="00542D8F"/>
    <w:rsid w:val="0054437F"/>
    <w:rsid w:val="0054587D"/>
    <w:rsid w:val="00545FB7"/>
    <w:rsid w:val="005468BD"/>
    <w:rsid w:val="00546945"/>
    <w:rsid w:val="00546AE2"/>
    <w:rsid w:val="005506E1"/>
    <w:rsid w:val="0055188C"/>
    <w:rsid w:val="00552219"/>
    <w:rsid w:val="00553A15"/>
    <w:rsid w:val="00553F45"/>
    <w:rsid w:val="005541E3"/>
    <w:rsid w:val="00555A5A"/>
    <w:rsid w:val="0055761B"/>
    <w:rsid w:val="005611BB"/>
    <w:rsid w:val="0056123F"/>
    <w:rsid w:val="0056134D"/>
    <w:rsid w:val="00563BB9"/>
    <w:rsid w:val="00563F58"/>
    <w:rsid w:val="005660E7"/>
    <w:rsid w:val="00566287"/>
    <w:rsid w:val="005664A2"/>
    <w:rsid w:val="00566780"/>
    <w:rsid w:val="00567DF4"/>
    <w:rsid w:val="005711C2"/>
    <w:rsid w:val="00571E7B"/>
    <w:rsid w:val="00572A96"/>
    <w:rsid w:val="00573CC5"/>
    <w:rsid w:val="0057658F"/>
    <w:rsid w:val="0057673B"/>
    <w:rsid w:val="00580DC5"/>
    <w:rsid w:val="00582752"/>
    <w:rsid w:val="0058651A"/>
    <w:rsid w:val="00586BF4"/>
    <w:rsid w:val="00590DDE"/>
    <w:rsid w:val="0059185A"/>
    <w:rsid w:val="00591D50"/>
    <w:rsid w:val="00592148"/>
    <w:rsid w:val="005928CA"/>
    <w:rsid w:val="0059368E"/>
    <w:rsid w:val="00594397"/>
    <w:rsid w:val="00596A03"/>
    <w:rsid w:val="00596D1D"/>
    <w:rsid w:val="005973C4"/>
    <w:rsid w:val="005A2D27"/>
    <w:rsid w:val="005B05A8"/>
    <w:rsid w:val="005B1152"/>
    <w:rsid w:val="005B3129"/>
    <w:rsid w:val="005B4F20"/>
    <w:rsid w:val="005B5604"/>
    <w:rsid w:val="005C01C8"/>
    <w:rsid w:val="005C2812"/>
    <w:rsid w:val="005C43A1"/>
    <w:rsid w:val="005C442B"/>
    <w:rsid w:val="005C4B8A"/>
    <w:rsid w:val="005C4C4D"/>
    <w:rsid w:val="005C52E0"/>
    <w:rsid w:val="005C7ACA"/>
    <w:rsid w:val="005D02DE"/>
    <w:rsid w:val="005D03FD"/>
    <w:rsid w:val="005D04DE"/>
    <w:rsid w:val="005D0822"/>
    <w:rsid w:val="005D1C4D"/>
    <w:rsid w:val="005D25C6"/>
    <w:rsid w:val="005D3652"/>
    <w:rsid w:val="005D3933"/>
    <w:rsid w:val="005D4F2A"/>
    <w:rsid w:val="005D6370"/>
    <w:rsid w:val="005D7D86"/>
    <w:rsid w:val="005E126C"/>
    <w:rsid w:val="005E15E5"/>
    <w:rsid w:val="005E2309"/>
    <w:rsid w:val="005E3640"/>
    <w:rsid w:val="005E4CD6"/>
    <w:rsid w:val="005E6D21"/>
    <w:rsid w:val="005E6F9B"/>
    <w:rsid w:val="005E7FC6"/>
    <w:rsid w:val="005F0621"/>
    <w:rsid w:val="005F06F0"/>
    <w:rsid w:val="005F18B2"/>
    <w:rsid w:val="005F22B2"/>
    <w:rsid w:val="005F3798"/>
    <w:rsid w:val="005F5D5B"/>
    <w:rsid w:val="0060082A"/>
    <w:rsid w:val="00603AD5"/>
    <w:rsid w:val="00604499"/>
    <w:rsid w:val="00607990"/>
    <w:rsid w:val="00610B3E"/>
    <w:rsid w:val="00612A84"/>
    <w:rsid w:val="00613CDD"/>
    <w:rsid w:val="006140C2"/>
    <w:rsid w:val="006146AF"/>
    <w:rsid w:val="00614EC9"/>
    <w:rsid w:val="00616611"/>
    <w:rsid w:val="00617C9F"/>
    <w:rsid w:val="00617D4E"/>
    <w:rsid w:val="00620134"/>
    <w:rsid w:val="006222B6"/>
    <w:rsid w:val="006258D6"/>
    <w:rsid w:val="00627765"/>
    <w:rsid w:val="00634129"/>
    <w:rsid w:val="00634242"/>
    <w:rsid w:val="006347A7"/>
    <w:rsid w:val="00637BAA"/>
    <w:rsid w:val="0064411B"/>
    <w:rsid w:val="0064565F"/>
    <w:rsid w:val="00645EA0"/>
    <w:rsid w:val="006517B5"/>
    <w:rsid w:val="00652C13"/>
    <w:rsid w:val="0065395B"/>
    <w:rsid w:val="006555F4"/>
    <w:rsid w:val="0065692E"/>
    <w:rsid w:val="0065738A"/>
    <w:rsid w:val="0065767B"/>
    <w:rsid w:val="0066066B"/>
    <w:rsid w:val="006643CE"/>
    <w:rsid w:val="006645CB"/>
    <w:rsid w:val="00665390"/>
    <w:rsid w:val="00665ECA"/>
    <w:rsid w:val="00667BC0"/>
    <w:rsid w:val="006718A2"/>
    <w:rsid w:val="00671F55"/>
    <w:rsid w:val="0067459D"/>
    <w:rsid w:val="00674B0A"/>
    <w:rsid w:val="00675E6E"/>
    <w:rsid w:val="00675EAB"/>
    <w:rsid w:val="006811F8"/>
    <w:rsid w:val="00681EFD"/>
    <w:rsid w:val="0068261E"/>
    <w:rsid w:val="00682EB0"/>
    <w:rsid w:val="00683735"/>
    <w:rsid w:val="00683ADD"/>
    <w:rsid w:val="006901AB"/>
    <w:rsid w:val="00690447"/>
    <w:rsid w:val="00690721"/>
    <w:rsid w:val="00690CCF"/>
    <w:rsid w:val="00691483"/>
    <w:rsid w:val="00692A55"/>
    <w:rsid w:val="00692ED6"/>
    <w:rsid w:val="00693AFB"/>
    <w:rsid w:val="00693DE7"/>
    <w:rsid w:val="00694D1F"/>
    <w:rsid w:val="006A079F"/>
    <w:rsid w:val="006A1218"/>
    <w:rsid w:val="006A164E"/>
    <w:rsid w:val="006A20CE"/>
    <w:rsid w:val="006A21D7"/>
    <w:rsid w:val="006A2F0C"/>
    <w:rsid w:val="006A33E2"/>
    <w:rsid w:val="006A49B1"/>
    <w:rsid w:val="006A626B"/>
    <w:rsid w:val="006A7831"/>
    <w:rsid w:val="006B2010"/>
    <w:rsid w:val="006B27B3"/>
    <w:rsid w:val="006B2BA3"/>
    <w:rsid w:val="006B3ED7"/>
    <w:rsid w:val="006B461A"/>
    <w:rsid w:val="006B525A"/>
    <w:rsid w:val="006B61D8"/>
    <w:rsid w:val="006B72C9"/>
    <w:rsid w:val="006B7DBF"/>
    <w:rsid w:val="006C1DC4"/>
    <w:rsid w:val="006C2652"/>
    <w:rsid w:val="006C46EA"/>
    <w:rsid w:val="006C5233"/>
    <w:rsid w:val="006C55BA"/>
    <w:rsid w:val="006C703D"/>
    <w:rsid w:val="006C70EF"/>
    <w:rsid w:val="006C71FE"/>
    <w:rsid w:val="006C7C84"/>
    <w:rsid w:val="006D1B60"/>
    <w:rsid w:val="006D1D80"/>
    <w:rsid w:val="006D1F29"/>
    <w:rsid w:val="006D3C69"/>
    <w:rsid w:val="006D4DE2"/>
    <w:rsid w:val="006D4FFB"/>
    <w:rsid w:val="006D6F53"/>
    <w:rsid w:val="006D7184"/>
    <w:rsid w:val="006E082F"/>
    <w:rsid w:val="006E174F"/>
    <w:rsid w:val="006E1F0F"/>
    <w:rsid w:val="006E51E4"/>
    <w:rsid w:val="006E5F0A"/>
    <w:rsid w:val="006E6289"/>
    <w:rsid w:val="006E7881"/>
    <w:rsid w:val="006F064A"/>
    <w:rsid w:val="006F2DE5"/>
    <w:rsid w:val="006F5789"/>
    <w:rsid w:val="006F684F"/>
    <w:rsid w:val="006F7317"/>
    <w:rsid w:val="006F78D4"/>
    <w:rsid w:val="006F7F47"/>
    <w:rsid w:val="00701B0C"/>
    <w:rsid w:val="007021CF"/>
    <w:rsid w:val="007043C6"/>
    <w:rsid w:val="007047E5"/>
    <w:rsid w:val="007049FF"/>
    <w:rsid w:val="00704B3C"/>
    <w:rsid w:val="007067FA"/>
    <w:rsid w:val="007074F9"/>
    <w:rsid w:val="00710310"/>
    <w:rsid w:val="007124EB"/>
    <w:rsid w:val="00713CE6"/>
    <w:rsid w:val="00713FA4"/>
    <w:rsid w:val="00715478"/>
    <w:rsid w:val="00715C04"/>
    <w:rsid w:val="0071753D"/>
    <w:rsid w:val="007205D8"/>
    <w:rsid w:val="007235AF"/>
    <w:rsid w:val="007242C8"/>
    <w:rsid w:val="00724FAD"/>
    <w:rsid w:val="00726D01"/>
    <w:rsid w:val="00727F2D"/>
    <w:rsid w:val="00731922"/>
    <w:rsid w:val="007329B0"/>
    <w:rsid w:val="0073369D"/>
    <w:rsid w:val="00733AA8"/>
    <w:rsid w:val="00733F82"/>
    <w:rsid w:val="00734BAF"/>
    <w:rsid w:val="00734F98"/>
    <w:rsid w:val="0073605F"/>
    <w:rsid w:val="007401E3"/>
    <w:rsid w:val="00741BFA"/>
    <w:rsid w:val="00742924"/>
    <w:rsid w:val="00746F38"/>
    <w:rsid w:val="007536AE"/>
    <w:rsid w:val="00755BF3"/>
    <w:rsid w:val="00757B15"/>
    <w:rsid w:val="007612C9"/>
    <w:rsid w:val="00761B6B"/>
    <w:rsid w:val="00764651"/>
    <w:rsid w:val="00765740"/>
    <w:rsid w:val="0076633F"/>
    <w:rsid w:val="0076762D"/>
    <w:rsid w:val="0077033B"/>
    <w:rsid w:val="007733E2"/>
    <w:rsid w:val="0077598E"/>
    <w:rsid w:val="00775BB2"/>
    <w:rsid w:val="00775F4F"/>
    <w:rsid w:val="007763A2"/>
    <w:rsid w:val="007811EC"/>
    <w:rsid w:val="00785E1D"/>
    <w:rsid w:val="00786324"/>
    <w:rsid w:val="00786F93"/>
    <w:rsid w:val="00787B5F"/>
    <w:rsid w:val="00787F83"/>
    <w:rsid w:val="007A0DAD"/>
    <w:rsid w:val="007A3598"/>
    <w:rsid w:val="007A42D2"/>
    <w:rsid w:val="007A6C76"/>
    <w:rsid w:val="007A6DF7"/>
    <w:rsid w:val="007B178C"/>
    <w:rsid w:val="007B1B69"/>
    <w:rsid w:val="007B23A6"/>
    <w:rsid w:val="007B2876"/>
    <w:rsid w:val="007B3618"/>
    <w:rsid w:val="007B3D82"/>
    <w:rsid w:val="007B3E79"/>
    <w:rsid w:val="007B44AF"/>
    <w:rsid w:val="007B5116"/>
    <w:rsid w:val="007B570A"/>
    <w:rsid w:val="007B67EE"/>
    <w:rsid w:val="007B7171"/>
    <w:rsid w:val="007B7BB7"/>
    <w:rsid w:val="007C0E16"/>
    <w:rsid w:val="007C3027"/>
    <w:rsid w:val="007C4FCD"/>
    <w:rsid w:val="007C50EE"/>
    <w:rsid w:val="007C6250"/>
    <w:rsid w:val="007C62BE"/>
    <w:rsid w:val="007D0408"/>
    <w:rsid w:val="007D1943"/>
    <w:rsid w:val="007D51CB"/>
    <w:rsid w:val="007D681F"/>
    <w:rsid w:val="007E2AFF"/>
    <w:rsid w:val="007E430C"/>
    <w:rsid w:val="007E5790"/>
    <w:rsid w:val="007F02C5"/>
    <w:rsid w:val="007F08D4"/>
    <w:rsid w:val="007F0BDA"/>
    <w:rsid w:val="007F1876"/>
    <w:rsid w:val="007F3B1A"/>
    <w:rsid w:val="007F4C4A"/>
    <w:rsid w:val="007F509F"/>
    <w:rsid w:val="007F6163"/>
    <w:rsid w:val="008005F9"/>
    <w:rsid w:val="00803744"/>
    <w:rsid w:val="00805259"/>
    <w:rsid w:val="00806AA1"/>
    <w:rsid w:val="00806E92"/>
    <w:rsid w:val="00807652"/>
    <w:rsid w:val="00807D5A"/>
    <w:rsid w:val="00810956"/>
    <w:rsid w:val="008109E8"/>
    <w:rsid w:val="00812487"/>
    <w:rsid w:val="0081340D"/>
    <w:rsid w:val="00814563"/>
    <w:rsid w:val="00814DC3"/>
    <w:rsid w:val="008176D9"/>
    <w:rsid w:val="0081796B"/>
    <w:rsid w:val="00820CE2"/>
    <w:rsid w:val="00822877"/>
    <w:rsid w:val="00823264"/>
    <w:rsid w:val="00824AE8"/>
    <w:rsid w:val="008252C1"/>
    <w:rsid w:val="008309C8"/>
    <w:rsid w:val="008323A9"/>
    <w:rsid w:val="008335B5"/>
    <w:rsid w:val="00835B07"/>
    <w:rsid w:val="008365A2"/>
    <w:rsid w:val="00836CD9"/>
    <w:rsid w:val="00841867"/>
    <w:rsid w:val="00841BD7"/>
    <w:rsid w:val="00841DEB"/>
    <w:rsid w:val="00846BF2"/>
    <w:rsid w:val="008507B5"/>
    <w:rsid w:val="00851711"/>
    <w:rsid w:val="00852865"/>
    <w:rsid w:val="008560CF"/>
    <w:rsid w:val="008622C3"/>
    <w:rsid w:val="00866370"/>
    <w:rsid w:val="008664F0"/>
    <w:rsid w:val="008677A1"/>
    <w:rsid w:val="00870C08"/>
    <w:rsid w:val="00870C86"/>
    <w:rsid w:val="0087211B"/>
    <w:rsid w:val="00875CB5"/>
    <w:rsid w:val="00876275"/>
    <w:rsid w:val="0087744D"/>
    <w:rsid w:val="0087776B"/>
    <w:rsid w:val="00877BF7"/>
    <w:rsid w:val="0088154B"/>
    <w:rsid w:val="00884BC9"/>
    <w:rsid w:val="00885199"/>
    <w:rsid w:val="00885AB1"/>
    <w:rsid w:val="00885EF2"/>
    <w:rsid w:val="00890EE1"/>
    <w:rsid w:val="008917AA"/>
    <w:rsid w:val="00892938"/>
    <w:rsid w:val="00894368"/>
    <w:rsid w:val="008A0E49"/>
    <w:rsid w:val="008A10F7"/>
    <w:rsid w:val="008A35BC"/>
    <w:rsid w:val="008A366A"/>
    <w:rsid w:val="008A44B4"/>
    <w:rsid w:val="008A4FBB"/>
    <w:rsid w:val="008A5840"/>
    <w:rsid w:val="008A6168"/>
    <w:rsid w:val="008A6D71"/>
    <w:rsid w:val="008B13E2"/>
    <w:rsid w:val="008B20E3"/>
    <w:rsid w:val="008B28CD"/>
    <w:rsid w:val="008B301A"/>
    <w:rsid w:val="008B655F"/>
    <w:rsid w:val="008C18E1"/>
    <w:rsid w:val="008C1A9A"/>
    <w:rsid w:val="008C36CD"/>
    <w:rsid w:val="008C42E7"/>
    <w:rsid w:val="008C5982"/>
    <w:rsid w:val="008C78BA"/>
    <w:rsid w:val="008D019B"/>
    <w:rsid w:val="008D5201"/>
    <w:rsid w:val="008D5E82"/>
    <w:rsid w:val="008E3663"/>
    <w:rsid w:val="008E4E82"/>
    <w:rsid w:val="008E53EC"/>
    <w:rsid w:val="008F17BA"/>
    <w:rsid w:val="008F1B36"/>
    <w:rsid w:val="008F3FCB"/>
    <w:rsid w:val="008F5BC4"/>
    <w:rsid w:val="008F62A5"/>
    <w:rsid w:val="008F6E13"/>
    <w:rsid w:val="008F7406"/>
    <w:rsid w:val="009000C8"/>
    <w:rsid w:val="009026BC"/>
    <w:rsid w:val="009038A8"/>
    <w:rsid w:val="00904B78"/>
    <w:rsid w:val="0090502F"/>
    <w:rsid w:val="009055B5"/>
    <w:rsid w:val="00905FB1"/>
    <w:rsid w:val="00910726"/>
    <w:rsid w:val="00911E87"/>
    <w:rsid w:val="00915042"/>
    <w:rsid w:val="00916F10"/>
    <w:rsid w:val="00917FE7"/>
    <w:rsid w:val="00920632"/>
    <w:rsid w:val="00921A58"/>
    <w:rsid w:val="00923319"/>
    <w:rsid w:val="00924696"/>
    <w:rsid w:val="00924EA6"/>
    <w:rsid w:val="0092754D"/>
    <w:rsid w:val="00927D86"/>
    <w:rsid w:val="00931237"/>
    <w:rsid w:val="0093278D"/>
    <w:rsid w:val="00934179"/>
    <w:rsid w:val="00935AE0"/>
    <w:rsid w:val="00936034"/>
    <w:rsid w:val="00937140"/>
    <w:rsid w:val="009410E1"/>
    <w:rsid w:val="0094221D"/>
    <w:rsid w:val="009442B5"/>
    <w:rsid w:val="009449AF"/>
    <w:rsid w:val="00944E85"/>
    <w:rsid w:val="009450F7"/>
    <w:rsid w:val="00946CF7"/>
    <w:rsid w:val="00947445"/>
    <w:rsid w:val="0094796B"/>
    <w:rsid w:val="00947F25"/>
    <w:rsid w:val="0095094D"/>
    <w:rsid w:val="009529CE"/>
    <w:rsid w:val="00952C40"/>
    <w:rsid w:val="00952DDC"/>
    <w:rsid w:val="00955D19"/>
    <w:rsid w:val="0095625E"/>
    <w:rsid w:val="009576A7"/>
    <w:rsid w:val="00961028"/>
    <w:rsid w:val="00965A20"/>
    <w:rsid w:val="00965B1D"/>
    <w:rsid w:val="009668C1"/>
    <w:rsid w:val="00966932"/>
    <w:rsid w:val="00970E45"/>
    <w:rsid w:val="009719F6"/>
    <w:rsid w:val="00972C64"/>
    <w:rsid w:val="00975D58"/>
    <w:rsid w:val="00976BF3"/>
    <w:rsid w:val="009772AC"/>
    <w:rsid w:val="00982105"/>
    <w:rsid w:val="00983928"/>
    <w:rsid w:val="00983A0A"/>
    <w:rsid w:val="00984B7C"/>
    <w:rsid w:val="00984D93"/>
    <w:rsid w:val="0098586F"/>
    <w:rsid w:val="009859C8"/>
    <w:rsid w:val="00986942"/>
    <w:rsid w:val="00986B54"/>
    <w:rsid w:val="00987104"/>
    <w:rsid w:val="00987D5C"/>
    <w:rsid w:val="009909A2"/>
    <w:rsid w:val="00990B4C"/>
    <w:rsid w:val="00991501"/>
    <w:rsid w:val="00993B71"/>
    <w:rsid w:val="0099565A"/>
    <w:rsid w:val="00995FFB"/>
    <w:rsid w:val="00996389"/>
    <w:rsid w:val="00996A85"/>
    <w:rsid w:val="009A0358"/>
    <w:rsid w:val="009A1314"/>
    <w:rsid w:val="009A141E"/>
    <w:rsid w:val="009A252C"/>
    <w:rsid w:val="009A5C9B"/>
    <w:rsid w:val="009B00EC"/>
    <w:rsid w:val="009B08D2"/>
    <w:rsid w:val="009B0EEB"/>
    <w:rsid w:val="009B180A"/>
    <w:rsid w:val="009B2384"/>
    <w:rsid w:val="009B3C52"/>
    <w:rsid w:val="009B6AC3"/>
    <w:rsid w:val="009C40EE"/>
    <w:rsid w:val="009C42A7"/>
    <w:rsid w:val="009C5738"/>
    <w:rsid w:val="009C5782"/>
    <w:rsid w:val="009C639F"/>
    <w:rsid w:val="009C6E34"/>
    <w:rsid w:val="009C74E7"/>
    <w:rsid w:val="009C7B31"/>
    <w:rsid w:val="009D1F86"/>
    <w:rsid w:val="009D2894"/>
    <w:rsid w:val="009D5A43"/>
    <w:rsid w:val="009D63D8"/>
    <w:rsid w:val="009D7318"/>
    <w:rsid w:val="009E0A17"/>
    <w:rsid w:val="009E152B"/>
    <w:rsid w:val="009E3D27"/>
    <w:rsid w:val="009E44DB"/>
    <w:rsid w:val="009E4951"/>
    <w:rsid w:val="009E49CD"/>
    <w:rsid w:val="009E5A41"/>
    <w:rsid w:val="009E5A9E"/>
    <w:rsid w:val="009E5BAB"/>
    <w:rsid w:val="009E7EBB"/>
    <w:rsid w:val="009F062C"/>
    <w:rsid w:val="009F3EF2"/>
    <w:rsid w:val="009F4AFC"/>
    <w:rsid w:val="009F691B"/>
    <w:rsid w:val="00A0044F"/>
    <w:rsid w:val="00A00C3F"/>
    <w:rsid w:val="00A0283C"/>
    <w:rsid w:val="00A02E4D"/>
    <w:rsid w:val="00A0446E"/>
    <w:rsid w:val="00A06062"/>
    <w:rsid w:val="00A1097C"/>
    <w:rsid w:val="00A14B71"/>
    <w:rsid w:val="00A151CA"/>
    <w:rsid w:val="00A1527E"/>
    <w:rsid w:val="00A16573"/>
    <w:rsid w:val="00A1732A"/>
    <w:rsid w:val="00A17B75"/>
    <w:rsid w:val="00A2065F"/>
    <w:rsid w:val="00A211A8"/>
    <w:rsid w:val="00A21A64"/>
    <w:rsid w:val="00A2202A"/>
    <w:rsid w:val="00A246B6"/>
    <w:rsid w:val="00A24C26"/>
    <w:rsid w:val="00A25656"/>
    <w:rsid w:val="00A256AB"/>
    <w:rsid w:val="00A256DA"/>
    <w:rsid w:val="00A258F5"/>
    <w:rsid w:val="00A25BA3"/>
    <w:rsid w:val="00A30071"/>
    <w:rsid w:val="00A311F3"/>
    <w:rsid w:val="00A31278"/>
    <w:rsid w:val="00A31D1F"/>
    <w:rsid w:val="00A32168"/>
    <w:rsid w:val="00A321D8"/>
    <w:rsid w:val="00A33C8E"/>
    <w:rsid w:val="00A346A0"/>
    <w:rsid w:val="00A34FEF"/>
    <w:rsid w:val="00A353B5"/>
    <w:rsid w:val="00A358ED"/>
    <w:rsid w:val="00A36CDE"/>
    <w:rsid w:val="00A372E2"/>
    <w:rsid w:val="00A40118"/>
    <w:rsid w:val="00A420E5"/>
    <w:rsid w:val="00A46B78"/>
    <w:rsid w:val="00A4711C"/>
    <w:rsid w:val="00A515A7"/>
    <w:rsid w:val="00A51FB1"/>
    <w:rsid w:val="00A541E1"/>
    <w:rsid w:val="00A54541"/>
    <w:rsid w:val="00A557A9"/>
    <w:rsid w:val="00A571EB"/>
    <w:rsid w:val="00A60451"/>
    <w:rsid w:val="00A60483"/>
    <w:rsid w:val="00A6141A"/>
    <w:rsid w:val="00A618C2"/>
    <w:rsid w:val="00A63685"/>
    <w:rsid w:val="00A64230"/>
    <w:rsid w:val="00A6507C"/>
    <w:rsid w:val="00A65A5C"/>
    <w:rsid w:val="00A67B7D"/>
    <w:rsid w:val="00A7069B"/>
    <w:rsid w:val="00A74FCE"/>
    <w:rsid w:val="00A83676"/>
    <w:rsid w:val="00A87F2F"/>
    <w:rsid w:val="00A911AD"/>
    <w:rsid w:val="00A91E82"/>
    <w:rsid w:val="00A922C9"/>
    <w:rsid w:val="00A923FF"/>
    <w:rsid w:val="00A926FD"/>
    <w:rsid w:val="00A94FEE"/>
    <w:rsid w:val="00A962A3"/>
    <w:rsid w:val="00A9631F"/>
    <w:rsid w:val="00A97E9B"/>
    <w:rsid w:val="00AA1088"/>
    <w:rsid w:val="00AA19D3"/>
    <w:rsid w:val="00AA2827"/>
    <w:rsid w:val="00AA5C19"/>
    <w:rsid w:val="00AB1A35"/>
    <w:rsid w:val="00AB25D6"/>
    <w:rsid w:val="00AB4526"/>
    <w:rsid w:val="00AB5065"/>
    <w:rsid w:val="00AB57CA"/>
    <w:rsid w:val="00AB6182"/>
    <w:rsid w:val="00AB7EA9"/>
    <w:rsid w:val="00AC060C"/>
    <w:rsid w:val="00AC3159"/>
    <w:rsid w:val="00AC3DC8"/>
    <w:rsid w:val="00AC48E6"/>
    <w:rsid w:val="00AC48EA"/>
    <w:rsid w:val="00AC6212"/>
    <w:rsid w:val="00AC6C3C"/>
    <w:rsid w:val="00AD1219"/>
    <w:rsid w:val="00AD1C13"/>
    <w:rsid w:val="00AD23B1"/>
    <w:rsid w:val="00AD260F"/>
    <w:rsid w:val="00AD2CEB"/>
    <w:rsid w:val="00AD3A23"/>
    <w:rsid w:val="00AD464C"/>
    <w:rsid w:val="00AE0D33"/>
    <w:rsid w:val="00AE274F"/>
    <w:rsid w:val="00AE44B2"/>
    <w:rsid w:val="00AE45C8"/>
    <w:rsid w:val="00AE541E"/>
    <w:rsid w:val="00AE5B48"/>
    <w:rsid w:val="00AE7565"/>
    <w:rsid w:val="00AF4180"/>
    <w:rsid w:val="00AF51C3"/>
    <w:rsid w:val="00AF57DF"/>
    <w:rsid w:val="00AF7D8A"/>
    <w:rsid w:val="00B00002"/>
    <w:rsid w:val="00B0051D"/>
    <w:rsid w:val="00B02208"/>
    <w:rsid w:val="00B02F83"/>
    <w:rsid w:val="00B0387C"/>
    <w:rsid w:val="00B038AF"/>
    <w:rsid w:val="00B03E63"/>
    <w:rsid w:val="00B042A3"/>
    <w:rsid w:val="00B04C6F"/>
    <w:rsid w:val="00B05217"/>
    <w:rsid w:val="00B05DA5"/>
    <w:rsid w:val="00B06A8B"/>
    <w:rsid w:val="00B10732"/>
    <w:rsid w:val="00B13D47"/>
    <w:rsid w:val="00B14E37"/>
    <w:rsid w:val="00B1622A"/>
    <w:rsid w:val="00B21CF7"/>
    <w:rsid w:val="00B226E3"/>
    <w:rsid w:val="00B23D85"/>
    <w:rsid w:val="00B2509B"/>
    <w:rsid w:val="00B252BD"/>
    <w:rsid w:val="00B2578E"/>
    <w:rsid w:val="00B25CF1"/>
    <w:rsid w:val="00B25DC8"/>
    <w:rsid w:val="00B25F98"/>
    <w:rsid w:val="00B26315"/>
    <w:rsid w:val="00B26774"/>
    <w:rsid w:val="00B26D29"/>
    <w:rsid w:val="00B3298F"/>
    <w:rsid w:val="00B37E26"/>
    <w:rsid w:val="00B40888"/>
    <w:rsid w:val="00B41E16"/>
    <w:rsid w:val="00B42356"/>
    <w:rsid w:val="00B42664"/>
    <w:rsid w:val="00B42BE3"/>
    <w:rsid w:val="00B437B8"/>
    <w:rsid w:val="00B44783"/>
    <w:rsid w:val="00B44B7C"/>
    <w:rsid w:val="00B454B0"/>
    <w:rsid w:val="00B45B2A"/>
    <w:rsid w:val="00B46320"/>
    <w:rsid w:val="00B47819"/>
    <w:rsid w:val="00B5018D"/>
    <w:rsid w:val="00B5084F"/>
    <w:rsid w:val="00B5441C"/>
    <w:rsid w:val="00B55A12"/>
    <w:rsid w:val="00B5795D"/>
    <w:rsid w:val="00B60BE7"/>
    <w:rsid w:val="00B60E70"/>
    <w:rsid w:val="00B62001"/>
    <w:rsid w:val="00B623EF"/>
    <w:rsid w:val="00B62612"/>
    <w:rsid w:val="00B63530"/>
    <w:rsid w:val="00B636EF"/>
    <w:rsid w:val="00B64C4E"/>
    <w:rsid w:val="00B64D13"/>
    <w:rsid w:val="00B65D77"/>
    <w:rsid w:val="00B6641A"/>
    <w:rsid w:val="00B71BF7"/>
    <w:rsid w:val="00B727C1"/>
    <w:rsid w:val="00B72DB1"/>
    <w:rsid w:val="00B72EAB"/>
    <w:rsid w:val="00B748F6"/>
    <w:rsid w:val="00B762BD"/>
    <w:rsid w:val="00B80C4C"/>
    <w:rsid w:val="00B816D8"/>
    <w:rsid w:val="00B81CBC"/>
    <w:rsid w:val="00B81E97"/>
    <w:rsid w:val="00B82BF2"/>
    <w:rsid w:val="00B82EB5"/>
    <w:rsid w:val="00B854A1"/>
    <w:rsid w:val="00B90801"/>
    <w:rsid w:val="00B91516"/>
    <w:rsid w:val="00B941B0"/>
    <w:rsid w:val="00B965F7"/>
    <w:rsid w:val="00B96934"/>
    <w:rsid w:val="00BA030D"/>
    <w:rsid w:val="00BA091C"/>
    <w:rsid w:val="00BA1BE1"/>
    <w:rsid w:val="00BA29F0"/>
    <w:rsid w:val="00BA4234"/>
    <w:rsid w:val="00BA4E6F"/>
    <w:rsid w:val="00BA4EF4"/>
    <w:rsid w:val="00BA57DD"/>
    <w:rsid w:val="00BA59A4"/>
    <w:rsid w:val="00BA69C2"/>
    <w:rsid w:val="00BA7948"/>
    <w:rsid w:val="00BB2960"/>
    <w:rsid w:val="00BB2F2D"/>
    <w:rsid w:val="00BB7892"/>
    <w:rsid w:val="00BC000B"/>
    <w:rsid w:val="00BC2B9A"/>
    <w:rsid w:val="00BC2CCB"/>
    <w:rsid w:val="00BC4C3C"/>
    <w:rsid w:val="00BC6C5B"/>
    <w:rsid w:val="00BC75EC"/>
    <w:rsid w:val="00BD0FE4"/>
    <w:rsid w:val="00BD1011"/>
    <w:rsid w:val="00BD30F4"/>
    <w:rsid w:val="00BD427D"/>
    <w:rsid w:val="00BD7A06"/>
    <w:rsid w:val="00BE14CE"/>
    <w:rsid w:val="00BE1EB1"/>
    <w:rsid w:val="00BE4803"/>
    <w:rsid w:val="00BE56A7"/>
    <w:rsid w:val="00BE6BB7"/>
    <w:rsid w:val="00BF0F3F"/>
    <w:rsid w:val="00BF2A7E"/>
    <w:rsid w:val="00BF4695"/>
    <w:rsid w:val="00BF5A5C"/>
    <w:rsid w:val="00BF63B4"/>
    <w:rsid w:val="00BF6B11"/>
    <w:rsid w:val="00BF77B0"/>
    <w:rsid w:val="00C0050E"/>
    <w:rsid w:val="00C00711"/>
    <w:rsid w:val="00C010E4"/>
    <w:rsid w:val="00C0350C"/>
    <w:rsid w:val="00C0356F"/>
    <w:rsid w:val="00C03C6B"/>
    <w:rsid w:val="00C057EB"/>
    <w:rsid w:val="00C05C4D"/>
    <w:rsid w:val="00C06763"/>
    <w:rsid w:val="00C067B7"/>
    <w:rsid w:val="00C074A7"/>
    <w:rsid w:val="00C10333"/>
    <w:rsid w:val="00C11C7A"/>
    <w:rsid w:val="00C120E1"/>
    <w:rsid w:val="00C127BA"/>
    <w:rsid w:val="00C139DE"/>
    <w:rsid w:val="00C14ADE"/>
    <w:rsid w:val="00C155E0"/>
    <w:rsid w:val="00C1577C"/>
    <w:rsid w:val="00C15F6E"/>
    <w:rsid w:val="00C16B1F"/>
    <w:rsid w:val="00C16D5E"/>
    <w:rsid w:val="00C21916"/>
    <w:rsid w:val="00C21B85"/>
    <w:rsid w:val="00C23C69"/>
    <w:rsid w:val="00C24BBB"/>
    <w:rsid w:val="00C25565"/>
    <w:rsid w:val="00C25ECA"/>
    <w:rsid w:val="00C30A07"/>
    <w:rsid w:val="00C31DA9"/>
    <w:rsid w:val="00C32066"/>
    <w:rsid w:val="00C32139"/>
    <w:rsid w:val="00C32898"/>
    <w:rsid w:val="00C32ECF"/>
    <w:rsid w:val="00C34792"/>
    <w:rsid w:val="00C3533F"/>
    <w:rsid w:val="00C36166"/>
    <w:rsid w:val="00C40E62"/>
    <w:rsid w:val="00C40E73"/>
    <w:rsid w:val="00C41553"/>
    <w:rsid w:val="00C4283D"/>
    <w:rsid w:val="00C42FA1"/>
    <w:rsid w:val="00C43A61"/>
    <w:rsid w:val="00C43AA9"/>
    <w:rsid w:val="00C46FD3"/>
    <w:rsid w:val="00C47480"/>
    <w:rsid w:val="00C50EAB"/>
    <w:rsid w:val="00C511EF"/>
    <w:rsid w:val="00C51BC5"/>
    <w:rsid w:val="00C51DF9"/>
    <w:rsid w:val="00C51E5A"/>
    <w:rsid w:val="00C536B2"/>
    <w:rsid w:val="00C541C7"/>
    <w:rsid w:val="00C54712"/>
    <w:rsid w:val="00C54AF7"/>
    <w:rsid w:val="00C572D6"/>
    <w:rsid w:val="00C579F2"/>
    <w:rsid w:val="00C63895"/>
    <w:rsid w:val="00C63D7E"/>
    <w:rsid w:val="00C66EE3"/>
    <w:rsid w:val="00C67EB6"/>
    <w:rsid w:val="00C7124F"/>
    <w:rsid w:val="00C74023"/>
    <w:rsid w:val="00C74B91"/>
    <w:rsid w:val="00C74C0A"/>
    <w:rsid w:val="00C816FF"/>
    <w:rsid w:val="00C82029"/>
    <w:rsid w:val="00C82BD1"/>
    <w:rsid w:val="00C838E1"/>
    <w:rsid w:val="00C83D2D"/>
    <w:rsid w:val="00C8649D"/>
    <w:rsid w:val="00C876F5"/>
    <w:rsid w:val="00C87FF5"/>
    <w:rsid w:val="00C949A3"/>
    <w:rsid w:val="00C94AC7"/>
    <w:rsid w:val="00C958DE"/>
    <w:rsid w:val="00C9779B"/>
    <w:rsid w:val="00C97E96"/>
    <w:rsid w:val="00CA0A9B"/>
    <w:rsid w:val="00CA1499"/>
    <w:rsid w:val="00CA4DB8"/>
    <w:rsid w:val="00CA59AA"/>
    <w:rsid w:val="00CA5B0B"/>
    <w:rsid w:val="00CA7D18"/>
    <w:rsid w:val="00CB188D"/>
    <w:rsid w:val="00CB3FE4"/>
    <w:rsid w:val="00CB46FA"/>
    <w:rsid w:val="00CB4DFE"/>
    <w:rsid w:val="00CB59D9"/>
    <w:rsid w:val="00CB5EB4"/>
    <w:rsid w:val="00CB7A0A"/>
    <w:rsid w:val="00CC049B"/>
    <w:rsid w:val="00CC06D0"/>
    <w:rsid w:val="00CC0DE8"/>
    <w:rsid w:val="00CC46D2"/>
    <w:rsid w:val="00CC4D06"/>
    <w:rsid w:val="00CD0D54"/>
    <w:rsid w:val="00CD1867"/>
    <w:rsid w:val="00CD1A19"/>
    <w:rsid w:val="00CD55C7"/>
    <w:rsid w:val="00CD5DEE"/>
    <w:rsid w:val="00CD61CD"/>
    <w:rsid w:val="00CD7ADD"/>
    <w:rsid w:val="00CE2CD2"/>
    <w:rsid w:val="00CE337F"/>
    <w:rsid w:val="00CE3395"/>
    <w:rsid w:val="00CF0645"/>
    <w:rsid w:val="00CF194E"/>
    <w:rsid w:val="00CF1A14"/>
    <w:rsid w:val="00CF1A7F"/>
    <w:rsid w:val="00CF1B8E"/>
    <w:rsid w:val="00CF4194"/>
    <w:rsid w:val="00CF5075"/>
    <w:rsid w:val="00CF516F"/>
    <w:rsid w:val="00CF59DB"/>
    <w:rsid w:val="00CF5B6C"/>
    <w:rsid w:val="00CF6038"/>
    <w:rsid w:val="00CF699B"/>
    <w:rsid w:val="00D0058F"/>
    <w:rsid w:val="00D025B3"/>
    <w:rsid w:val="00D031BA"/>
    <w:rsid w:val="00D04FE7"/>
    <w:rsid w:val="00D06E6D"/>
    <w:rsid w:val="00D07A26"/>
    <w:rsid w:val="00D10C9D"/>
    <w:rsid w:val="00D11008"/>
    <w:rsid w:val="00D11AC0"/>
    <w:rsid w:val="00D12837"/>
    <w:rsid w:val="00D13481"/>
    <w:rsid w:val="00D14CB0"/>
    <w:rsid w:val="00D1559C"/>
    <w:rsid w:val="00D16D08"/>
    <w:rsid w:val="00D20285"/>
    <w:rsid w:val="00D205B9"/>
    <w:rsid w:val="00D213C5"/>
    <w:rsid w:val="00D22FC1"/>
    <w:rsid w:val="00D23651"/>
    <w:rsid w:val="00D2471A"/>
    <w:rsid w:val="00D25510"/>
    <w:rsid w:val="00D26A57"/>
    <w:rsid w:val="00D308D8"/>
    <w:rsid w:val="00D319D1"/>
    <w:rsid w:val="00D328E7"/>
    <w:rsid w:val="00D338BD"/>
    <w:rsid w:val="00D33D55"/>
    <w:rsid w:val="00D35855"/>
    <w:rsid w:val="00D3666D"/>
    <w:rsid w:val="00D36B0D"/>
    <w:rsid w:val="00D3780D"/>
    <w:rsid w:val="00D4237D"/>
    <w:rsid w:val="00D4328F"/>
    <w:rsid w:val="00D4335B"/>
    <w:rsid w:val="00D509BF"/>
    <w:rsid w:val="00D50D75"/>
    <w:rsid w:val="00D512AA"/>
    <w:rsid w:val="00D5190A"/>
    <w:rsid w:val="00D51DE4"/>
    <w:rsid w:val="00D5236C"/>
    <w:rsid w:val="00D52B13"/>
    <w:rsid w:val="00D52BE0"/>
    <w:rsid w:val="00D574C7"/>
    <w:rsid w:val="00D57567"/>
    <w:rsid w:val="00D57AF2"/>
    <w:rsid w:val="00D57DD6"/>
    <w:rsid w:val="00D616EA"/>
    <w:rsid w:val="00D617E9"/>
    <w:rsid w:val="00D61938"/>
    <w:rsid w:val="00D657CA"/>
    <w:rsid w:val="00D66809"/>
    <w:rsid w:val="00D66836"/>
    <w:rsid w:val="00D70503"/>
    <w:rsid w:val="00D71031"/>
    <w:rsid w:val="00D7310B"/>
    <w:rsid w:val="00D73FFF"/>
    <w:rsid w:val="00D74A98"/>
    <w:rsid w:val="00D750D9"/>
    <w:rsid w:val="00D803A0"/>
    <w:rsid w:val="00D810A2"/>
    <w:rsid w:val="00D81B5C"/>
    <w:rsid w:val="00D820D0"/>
    <w:rsid w:val="00D82AC8"/>
    <w:rsid w:val="00D83E8B"/>
    <w:rsid w:val="00D84A78"/>
    <w:rsid w:val="00D85239"/>
    <w:rsid w:val="00D86FEC"/>
    <w:rsid w:val="00D9380E"/>
    <w:rsid w:val="00D94118"/>
    <w:rsid w:val="00D94329"/>
    <w:rsid w:val="00D9470F"/>
    <w:rsid w:val="00D976A4"/>
    <w:rsid w:val="00DA2926"/>
    <w:rsid w:val="00DA36C6"/>
    <w:rsid w:val="00DA562A"/>
    <w:rsid w:val="00DA6197"/>
    <w:rsid w:val="00DA6977"/>
    <w:rsid w:val="00DA7263"/>
    <w:rsid w:val="00DA73BE"/>
    <w:rsid w:val="00DB33F4"/>
    <w:rsid w:val="00DB3412"/>
    <w:rsid w:val="00DB4951"/>
    <w:rsid w:val="00DC005D"/>
    <w:rsid w:val="00DC18AC"/>
    <w:rsid w:val="00DC3D43"/>
    <w:rsid w:val="00DC3F7C"/>
    <w:rsid w:val="00DC486C"/>
    <w:rsid w:val="00DC4937"/>
    <w:rsid w:val="00DC633A"/>
    <w:rsid w:val="00DC662A"/>
    <w:rsid w:val="00DC7421"/>
    <w:rsid w:val="00DD08A4"/>
    <w:rsid w:val="00DD524C"/>
    <w:rsid w:val="00DD6A31"/>
    <w:rsid w:val="00DE082F"/>
    <w:rsid w:val="00DE115B"/>
    <w:rsid w:val="00DE31E9"/>
    <w:rsid w:val="00DE33F7"/>
    <w:rsid w:val="00DE3BFB"/>
    <w:rsid w:val="00DE4D15"/>
    <w:rsid w:val="00DE6A3F"/>
    <w:rsid w:val="00DE70C5"/>
    <w:rsid w:val="00DE7BEF"/>
    <w:rsid w:val="00DF0E2C"/>
    <w:rsid w:val="00DF27D5"/>
    <w:rsid w:val="00DF5AEF"/>
    <w:rsid w:val="00DF5F41"/>
    <w:rsid w:val="00DF7932"/>
    <w:rsid w:val="00DF7F44"/>
    <w:rsid w:val="00E0002C"/>
    <w:rsid w:val="00E0058A"/>
    <w:rsid w:val="00E013B0"/>
    <w:rsid w:val="00E033EF"/>
    <w:rsid w:val="00E0365F"/>
    <w:rsid w:val="00E0380B"/>
    <w:rsid w:val="00E03979"/>
    <w:rsid w:val="00E05210"/>
    <w:rsid w:val="00E0569D"/>
    <w:rsid w:val="00E065A8"/>
    <w:rsid w:val="00E06C31"/>
    <w:rsid w:val="00E071FF"/>
    <w:rsid w:val="00E10DEF"/>
    <w:rsid w:val="00E128CB"/>
    <w:rsid w:val="00E15174"/>
    <w:rsid w:val="00E1694D"/>
    <w:rsid w:val="00E1744F"/>
    <w:rsid w:val="00E201E2"/>
    <w:rsid w:val="00E23305"/>
    <w:rsid w:val="00E236B3"/>
    <w:rsid w:val="00E24CA9"/>
    <w:rsid w:val="00E252DB"/>
    <w:rsid w:val="00E253FD"/>
    <w:rsid w:val="00E25524"/>
    <w:rsid w:val="00E25989"/>
    <w:rsid w:val="00E301FC"/>
    <w:rsid w:val="00E30406"/>
    <w:rsid w:val="00E31092"/>
    <w:rsid w:val="00E31710"/>
    <w:rsid w:val="00E31992"/>
    <w:rsid w:val="00E32106"/>
    <w:rsid w:val="00E32895"/>
    <w:rsid w:val="00E4177A"/>
    <w:rsid w:val="00E423A1"/>
    <w:rsid w:val="00E43F47"/>
    <w:rsid w:val="00E45CAF"/>
    <w:rsid w:val="00E4767C"/>
    <w:rsid w:val="00E477BA"/>
    <w:rsid w:val="00E504F3"/>
    <w:rsid w:val="00E5417E"/>
    <w:rsid w:val="00E55D1F"/>
    <w:rsid w:val="00E57E0B"/>
    <w:rsid w:val="00E57E83"/>
    <w:rsid w:val="00E67714"/>
    <w:rsid w:val="00E7030E"/>
    <w:rsid w:val="00E710C0"/>
    <w:rsid w:val="00E74B52"/>
    <w:rsid w:val="00E750A6"/>
    <w:rsid w:val="00E7607C"/>
    <w:rsid w:val="00E81A71"/>
    <w:rsid w:val="00E838DF"/>
    <w:rsid w:val="00E84DA0"/>
    <w:rsid w:val="00E87EF1"/>
    <w:rsid w:val="00E90363"/>
    <w:rsid w:val="00E90790"/>
    <w:rsid w:val="00E910D4"/>
    <w:rsid w:val="00E91E76"/>
    <w:rsid w:val="00E92D62"/>
    <w:rsid w:val="00E943CC"/>
    <w:rsid w:val="00EA2ACA"/>
    <w:rsid w:val="00EA4970"/>
    <w:rsid w:val="00EA4E21"/>
    <w:rsid w:val="00EA5257"/>
    <w:rsid w:val="00EA5794"/>
    <w:rsid w:val="00EA5B3B"/>
    <w:rsid w:val="00EA69C9"/>
    <w:rsid w:val="00EA761B"/>
    <w:rsid w:val="00EA77B0"/>
    <w:rsid w:val="00EA7F94"/>
    <w:rsid w:val="00EC2FF8"/>
    <w:rsid w:val="00EC670C"/>
    <w:rsid w:val="00EC7B74"/>
    <w:rsid w:val="00ED0474"/>
    <w:rsid w:val="00ED074C"/>
    <w:rsid w:val="00ED0837"/>
    <w:rsid w:val="00ED2886"/>
    <w:rsid w:val="00ED2D35"/>
    <w:rsid w:val="00ED2F1D"/>
    <w:rsid w:val="00ED5844"/>
    <w:rsid w:val="00ED6235"/>
    <w:rsid w:val="00ED6246"/>
    <w:rsid w:val="00ED6363"/>
    <w:rsid w:val="00ED7B72"/>
    <w:rsid w:val="00EE0881"/>
    <w:rsid w:val="00EE3825"/>
    <w:rsid w:val="00EE47A2"/>
    <w:rsid w:val="00EE54C7"/>
    <w:rsid w:val="00EE5D24"/>
    <w:rsid w:val="00EE6C4E"/>
    <w:rsid w:val="00EE7C95"/>
    <w:rsid w:val="00EF1171"/>
    <w:rsid w:val="00EF1F79"/>
    <w:rsid w:val="00EF2069"/>
    <w:rsid w:val="00EF573C"/>
    <w:rsid w:val="00EF5FAE"/>
    <w:rsid w:val="00EF7F06"/>
    <w:rsid w:val="00F015ED"/>
    <w:rsid w:val="00F020DA"/>
    <w:rsid w:val="00F027DA"/>
    <w:rsid w:val="00F04AFE"/>
    <w:rsid w:val="00F05B92"/>
    <w:rsid w:val="00F05D17"/>
    <w:rsid w:val="00F07A05"/>
    <w:rsid w:val="00F113F7"/>
    <w:rsid w:val="00F125FD"/>
    <w:rsid w:val="00F12F77"/>
    <w:rsid w:val="00F14052"/>
    <w:rsid w:val="00F14387"/>
    <w:rsid w:val="00F15B32"/>
    <w:rsid w:val="00F15E8E"/>
    <w:rsid w:val="00F16449"/>
    <w:rsid w:val="00F2019B"/>
    <w:rsid w:val="00F2210F"/>
    <w:rsid w:val="00F226AF"/>
    <w:rsid w:val="00F2416C"/>
    <w:rsid w:val="00F25AE0"/>
    <w:rsid w:val="00F2645E"/>
    <w:rsid w:val="00F26B11"/>
    <w:rsid w:val="00F302A6"/>
    <w:rsid w:val="00F30BAB"/>
    <w:rsid w:val="00F31D5C"/>
    <w:rsid w:val="00F334D0"/>
    <w:rsid w:val="00F33951"/>
    <w:rsid w:val="00F3523B"/>
    <w:rsid w:val="00F35DF3"/>
    <w:rsid w:val="00F361DF"/>
    <w:rsid w:val="00F36C76"/>
    <w:rsid w:val="00F36C98"/>
    <w:rsid w:val="00F416D4"/>
    <w:rsid w:val="00F432DE"/>
    <w:rsid w:val="00F43AE7"/>
    <w:rsid w:val="00F43BCF"/>
    <w:rsid w:val="00F43BE9"/>
    <w:rsid w:val="00F445D9"/>
    <w:rsid w:val="00F45A02"/>
    <w:rsid w:val="00F4758D"/>
    <w:rsid w:val="00F54A3B"/>
    <w:rsid w:val="00F54DB1"/>
    <w:rsid w:val="00F55E2D"/>
    <w:rsid w:val="00F56249"/>
    <w:rsid w:val="00F57F1D"/>
    <w:rsid w:val="00F605DE"/>
    <w:rsid w:val="00F63A7A"/>
    <w:rsid w:val="00F64BF4"/>
    <w:rsid w:val="00F65B7B"/>
    <w:rsid w:val="00F66A60"/>
    <w:rsid w:val="00F674CE"/>
    <w:rsid w:val="00F67D3D"/>
    <w:rsid w:val="00F707FE"/>
    <w:rsid w:val="00F7196B"/>
    <w:rsid w:val="00F72949"/>
    <w:rsid w:val="00F742AB"/>
    <w:rsid w:val="00F74B82"/>
    <w:rsid w:val="00F76198"/>
    <w:rsid w:val="00F76533"/>
    <w:rsid w:val="00F76799"/>
    <w:rsid w:val="00F76AE5"/>
    <w:rsid w:val="00F80452"/>
    <w:rsid w:val="00F84396"/>
    <w:rsid w:val="00F856AC"/>
    <w:rsid w:val="00F86D11"/>
    <w:rsid w:val="00F879B6"/>
    <w:rsid w:val="00F87A8B"/>
    <w:rsid w:val="00F87DEE"/>
    <w:rsid w:val="00F9466A"/>
    <w:rsid w:val="00F959D8"/>
    <w:rsid w:val="00FA00A6"/>
    <w:rsid w:val="00FA1A39"/>
    <w:rsid w:val="00FA1DA6"/>
    <w:rsid w:val="00FA477D"/>
    <w:rsid w:val="00FB0059"/>
    <w:rsid w:val="00FB0E7B"/>
    <w:rsid w:val="00FB1DD2"/>
    <w:rsid w:val="00FB2970"/>
    <w:rsid w:val="00FB4BEF"/>
    <w:rsid w:val="00FB4FD2"/>
    <w:rsid w:val="00FB5431"/>
    <w:rsid w:val="00FB5C79"/>
    <w:rsid w:val="00FC184E"/>
    <w:rsid w:val="00FC3033"/>
    <w:rsid w:val="00FC4957"/>
    <w:rsid w:val="00FC5738"/>
    <w:rsid w:val="00FC62DC"/>
    <w:rsid w:val="00FC799F"/>
    <w:rsid w:val="00FD0332"/>
    <w:rsid w:val="00FD3B95"/>
    <w:rsid w:val="00FD48C8"/>
    <w:rsid w:val="00FD67DB"/>
    <w:rsid w:val="00FD780E"/>
    <w:rsid w:val="00FE2FB8"/>
    <w:rsid w:val="00FE4442"/>
    <w:rsid w:val="00FF00DA"/>
    <w:rsid w:val="00FF25A4"/>
    <w:rsid w:val="00FF2960"/>
    <w:rsid w:val="00FF2DB1"/>
    <w:rsid w:val="00FF36AE"/>
    <w:rsid w:val="00FF513F"/>
    <w:rsid w:val="00FF5428"/>
    <w:rsid w:val="00FF712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cf,#ccecff,#ccf,#eaeaea,#ddd,#9cf,#b2a1c7,#f8f8f8"/>
    </o:shapedefaults>
    <o:shapelayout v:ext="edit">
      <o:idmap v:ext="edit" data="2"/>
    </o:shapelayout>
  </w:shapeDefaults>
  <w:decimalSymbol w:val="."/>
  <w:listSeparator w:val=","/>
  <w14:docId w14:val="3B026648"/>
  <w15:chartTrackingRefBased/>
  <w15:docId w15:val="{63E20F4F-D1BD-412C-BABD-303B0BD08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7263"/>
    <w:rPr>
      <w:rFonts w:ascii="Calibri" w:hAnsi="Calibri" w:cs="Arial"/>
      <w:sz w:val="22"/>
      <w:szCs w:val="22"/>
      <w:lang w:val="en-GB" w:eastAsia="en-GB"/>
    </w:rPr>
  </w:style>
  <w:style w:type="paragraph" w:styleId="Heading1">
    <w:name w:val="heading 1"/>
    <w:basedOn w:val="Normal"/>
    <w:link w:val="Heading1Char"/>
    <w:uiPriority w:val="9"/>
    <w:qFormat/>
    <w:rsid w:val="00C32ECF"/>
    <w:pPr>
      <w:spacing w:before="100" w:beforeAutospacing="1" w:after="100" w:afterAutospacing="1"/>
      <w:outlineLvl w:val="0"/>
    </w:pPr>
    <w:rPr>
      <w:rFonts w:ascii="Times New Roman" w:hAnsi="Times New Roman" w:cs="Times New Roman"/>
      <w:b/>
      <w:bCs/>
      <w:kern w:val="36"/>
      <w:sz w:val="48"/>
      <w:szCs w:val="48"/>
      <w:lang w:val="en-US" w:eastAsia="en-US"/>
    </w:rPr>
  </w:style>
  <w:style w:type="paragraph" w:styleId="Heading2">
    <w:name w:val="heading 2"/>
    <w:basedOn w:val="Normal"/>
    <w:next w:val="Normal"/>
    <w:link w:val="Heading2Char"/>
    <w:semiHidden/>
    <w:unhideWhenUsed/>
    <w:qFormat/>
    <w:rsid w:val="004805B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43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23B01"/>
    <w:pPr>
      <w:tabs>
        <w:tab w:val="center" w:pos="4153"/>
        <w:tab w:val="right" w:pos="8306"/>
      </w:tabs>
    </w:pPr>
  </w:style>
  <w:style w:type="paragraph" w:styleId="Footer">
    <w:name w:val="footer"/>
    <w:basedOn w:val="Normal"/>
    <w:link w:val="FooterChar"/>
    <w:uiPriority w:val="99"/>
    <w:rsid w:val="00223B01"/>
    <w:pPr>
      <w:tabs>
        <w:tab w:val="center" w:pos="4153"/>
        <w:tab w:val="right" w:pos="8306"/>
      </w:tabs>
    </w:pPr>
  </w:style>
  <w:style w:type="paragraph" w:styleId="BalloonText">
    <w:name w:val="Balloon Text"/>
    <w:basedOn w:val="Normal"/>
    <w:link w:val="BalloonTextChar"/>
    <w:rsid w:val="00DC3D43"/>
    <w:rPr>
      <w:rFonts w:ascii="Tahoma" w:hAnsi="Tahoma" w:cs="Tahoma"/>
      <w:sz w:val="16"/>
      <w:szCs w:val="16"/>
    </w:rPr>
  </w:style>
  <w:style w:type="character" w:customStyle="1" w:styleId="BalloonTextChar">
    <w:name w:val="Balloon Text Char"/>
    <w:link w:val="BalloonText"/>
    <w:rsid w:val="00DC3D43"/>
    <w:rPr>
      <w:rFonts w:ascii="Tahoma" w:hAnsi="Tahoma" w:cs="Tahoma"/>
      <w:sz w:val="16"/>
      <w:szCs w:val="16"/>
      <w:lang w:val="en-GB" w:eastAsia="en-GB"/>
    </w:rPr>
  </w:style>
  <w:style w:type="character" w:customStyle="1" w:styleId="Heading1Char">
    <w:name w:val="Heading 1 Char"/>
    <w:link w:val="Heading1"/>
    <w:uiPriority w:val="9"/>
    <w:rsid w:val="00C32ECF"/>
    <w:rPr>
      <w:b/>
      <w:bCs/>
      <w:kern w:val="36"/>
      <w:sz w:val="48"/>
      <w:szCs w:val="48"/>
      <w:lang w:val="en-US" w:eastAsia="en-US"/>
    </w:rPr>
  </w:style>
  <w:style w:type="character" w:customStyle="1" w:styleId="HeaderChar">
    <w:name w:val="Header Char"/>
    <w:link w:val="Header"/>
    <w:uiPriority w:val="99"/>
    <w:rsid w:val="00185AEC"/>
    <w:rPr>
      <w:rFonts w:ascii="Arial" w:hAnsi="Arial" w:cs="Arial"/>
      <w:sz w:val="22"/>
      <w:szCs w:val="22"/>
      <w:lang w:val="en-GB" w:eastAsia="en-GB"/>
    </w:rPr>
  </w:style>
  <w:style w:type="character" w:customStyle="1" w:styleId="FooterChar">
    <w:name w:val="Footer Char"/>
    <w:link w:val="Footer"/>
    <w:uiPriority w:val="99"/>
    <w:rsid w:val="00185AEC"/>
    <w:rPr>
      <w:rFonts w:ascii="Arial" w:hAnsi="Arial" w:cs="Arial"/>
      <w:sz w:val="22"/>
      <w:szCs w:val="22"/>
      <w:lang w:val="en-GB" w:eastAsia="en-GB"/>
    </w:rPr>
  </w:style>
  <w:style w:type="character" w:styleId="Hyperlink">
    <w:name w:val="Hyperlink"/>
    <w:rsid w:val="006C703D"/>
    <w:rPr>
      <w:color w:val="0000FF"/>
      <w:u w:val="single"/>
    </w:rPr>
  </w:style>
  <w:style w:type="paragraph" w:styleId="BodyText">
    <w:name w:val="Body Text"/>
    <w:basedOn w:val="Normal"/>
    <w:link w:val="BodyTextChar"/>
    <w:rsid w:val="00645EA0"/>
    <w:pPr>
      <w:spacing w:after="120"/>
    </w:pPr>
    <w:rPr>
      <w:rFonts w:ascii="Times New Roman" w:hAnsi="Times New Roman" w:cs="Times New Roman"/>
      <w:sz w:val="20"/>
      <w:szCs w:val="20"/>
      <w:lang w:eastAsia="en-NZ"/>
    </w:rPr>
  </w:style>
  <w:style w:type="character" w:customStyle="1" w:styleId="BodyTextChar">
    <w:name w:val="Body Text Char"/>
    <w:link w:val="BodyText"/>
    <w:rsid w:val="00645EA0"/>
    <w:rPr>
      <w:lang w:val="en-GB"/>
    </w:rPr>
  </w:style>
  <w:style w:type="paragraph" w:styleId="ListParagraph">
    <w:name w:val="List Paragraph"/>
    <w:basedOn w:val="Normal"/>
    <w:uiPriority w:val="34"/>
    <w:qFormat/>
    <w:rsid w:val="00645EA0"/>
    <w:pPr>
      <w:ind w:left="720"/>
      <w:contextualSpacing/>
    </w:pPr>
    <w:rPr>
      <w:b/>
      <w:sz w:val="28"/>
      <w:szCs w:val="24"/>
    </w:rPr>
  </w:style>
  <w:style w:type="character" w:styleId="FollowedHyperlink">
    <w:name w:val="FollowedHyperlink"/>
    <w:rsid w:val="00EA7F94"/>
    <w:rPr>
      <w:color w:val="800080"/>
      <w:u w:val="single"/>
    </w:rPr>
  </w:style>
  <w:style w:type="character" w:customStyle="1" w:styleId="Heading2Char">
    <w:name w:val="Heading 2 Char"/>
    <w:basedOn w:val="DefaultParagraphFont"/>
    <w:link w:val="Heading2"/>
    <w:semiHidden/>
    <w:rsid w:val="004805BF"/>
    <w:rPr>
      <w:rFonts w:asciiTheme="majorHAnsi" w:eastAsiaTheme="majorEastAsia" w:hAnsiTheme="majorHAnsi" w:cstheme="majorBidi"/>
      <w:color w:val="2E74B5" w:themeColor="accent1" w:themeShade="BF"/>
      <w:sz w:val="26"/>
      <w:szCs w:val="26"/>
      <w:lang w:val="en-GB" w:eastAsia="en-GB"/>
    </w:rPr>
  </w:style>
  <w:style w:type="paragraph" w:styleId="NormalWeb">
    <w:name w:val="Normal (Web)"/>
    <w:basedOn w:val="Normal"/>
    <w:uiPriority w:val="99"/>
    <w:unhideWhenUsed/>
    <w:rsid w:val="004805BF"/>
    <w:pPr>
      <w:spacing w:before="100" w:beforeAutospacing="1" w:after="100" w:afterAutospacing="1"/>
    </w:pPr>
    <w:rPr>
      <w:rFonts w:ascii="Times New Roman" w:hAnsi="Times New Roman" w:cs="Times New Roman"/>
      <w:sz w:val="24"/>
      <w:szCs w:val="24"/>
      <w:lang w:val="en-NZ" w:eastAsia="en-NZ"/>
    </w:rPr>
  </w:style>
  <w:style w:type="character" w:styleId="UnresolvedMention">
    <w:name w:val="Unresolved Mention"/>
    <w:basedOn w:val="DefaultParagraphFont"/>
    <w:uiPriority w:val="99"/>
    <w:semiHidden/>
    <w:unhideWhenUsed/>
    <w:rsid w:val="003F4364"/>
    <w:rPr>
      <w:color w:val="605E5C"/>
      <w:shd w:val="clear" w:color="auto" w:fill="E1DFDD"/>
    </w:rPr>
  </w:style>
  <w:style w:type="character" w:styleId="PlaceholderText">
    <w:name w:val="Placeholder Text"/>
    <w:basedOn w:val="DefaultParagraphFont"/>
    <w:uiPriority w:val="99"/>
    <w:semiHidden/>
    <w:rsid w:val="008B655F"/>
    <w:rPr>
      <w:color w:val="666666"/>
    </w:rPr>
  </w:style>
  <w:style w:type="paragraph" w:styleId="ListNumber">
    <w:name w:val="List Number"/>
    <w:basedOn w:val="Normal"/>
    <w:rsid w:val="00904B78"/>
    <w:pPr>
      <w:numPr>
        <w:numId w:val="48"/>
      </w:numPr>
      <w:contextualSpacing/>
    </w:pPr>
  </w:style>
  <w:style w:type="character" w:styleId="CommentReference">
    <w:name w:val="annotation reference"/>
    <w:basedOn w:val="DefaultParagraphFont"/>
    <w:rsid w:val="00267B54"/>
    <w:rPr>
      <w:sz w:val="16"/>
      <w:szCs w:val="16"/>
    </w:rPr>
  </w:style>
  <w:style w:type="paragraph" w:styleId="CommentText">
    <w:name w:val="annotation text"/>
    <w:basedOn w:val="Normal"/>
    <w:link w:val="CommentTextChar"/>
    <w:rsid w:val="00267B54"/>
    <w:rPr>
      <w:sz w:val="20"/>
      <w:szCs w:val="20"/>
    </w:rPr>
  </w:style>
  <w:style w:type="character" w:customStyle="1" w:styleId="CommentTextChar">
    <w:name w:val="Comment Text Char"/>
    <w:basedOn w:val="DefaultParagraphFont"/>
    <w:link w:val="CommentText"/>
    <w:rsid w:val="00267B54"/>
    <w:rPr>
      <w:rFonts w:ascii="Calibri" w:hAnsi="Calibri" w:cs="Arial"/>
      <w:lang w:val="en-GB" w:eastAsia="en-GB"/>
    </w:rPr>
  </w:style>
  <w:style w:type="paragraph" w:styleId="CommentSubject">
    <w:name w:val="annotation subject"/>
    <w:basedOn w:val="CommentText"/>
    <w:next w:val="CommentText"/>
    <w:link w:val="CommentSubjectChar"/>
    <w:rsid w:val="00267B54"/>
    <w:rPr>
      <w:b/>
      <w:bCs/>
    </w:rPr>
  </w:style>
  <w:style w:type="character" w:customStyle="1" w:styleId="CommentSubjectChar">
    <w:name w:val="Comment Subject Char"/>
    <w:basedOn w:val="CommentTextChar"/>
    <w:link w:val="CommentSubject"/>
    <w:rsid w:val="00267B54"/>
    <w:rPr>
      <w:rFonts w:ascii="Calibri" w:hAnsi="Calibri" w:cs="Arial"/>
      <w:b/>
      <w:bCs/>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1519637">
      <w:bodyDiv w:val="1"/>
      <w:marLeft w:val="0"/>
      <w:marRight w:val="0"/>
      <w:marTop w:val="0"/>
      <w:marBottom w:val="0"/>
      <w:divBdr>
        <w:top w:val="none" w:sz="0" w:space="0" w:color="auto"/>
        <w:left w:val="none" w:sz="0" w:space="0" w:color="auto"/>
        <w:bottom w:val="none" w:sz="0" w:space="0" w:color="auto"/>
        <w:right w:val="none" w:sz="0" w:space="0" w:color="auto"/>
      </w:divBdr>
      <w:divsChild>
        <w:div w:id="2086802200">
          <w:marLeft w:val="0"/>
          <w:marRight w:val="0"/>
          <w:marTop w:val="0"/>
          <w:marBottom w:val="0"/>
          <w:divBdr>
            <w:top w:val="none" w:sz="0" w:space="0" w:color="auto"/>
            <w:left w:val="none" w:sz="0" w:space="0" w:color="auto"/>
            <w:bottom w:val="none" w:sz="0" w:space="0" w:color="auto"/>
            <w:right w:val="none" w:sz="0" w:space="0" w:color="auto"/>
          </w:divBdr>
        </w:div>
      </w:divsChild>
    </w:div>
    <w:div w:id="560485147">
      <w:bodyDiv w:val="1"/>
      <w:marLeft w:val="0"/>
      <w:marRight w:val="0"/>
      <w:marTop w:val="0"/>
      <w:marBottom w:val="0"/>
      <w:divBdr>
        <w:top w:val="none" w:sz="0" w:space="0" w:color="auto"/>
        <w:left w:val="none" w:sz="0" w:space="0" w:color="auto"/>
        <w:bottom w:val="none" w:sz="0" w:space="0" w:color="auto"/>
        <w:right w:val="none" w:sz="0" w:space="0" w:color="auto"/>
      </w:divBdr>
    </w:div>
    <w:div w:id="803234034">
      <w:bodyDiv w:val="1"/>
      <w:marLeft w:val="0"/>
      <w:marRight w:val="0"/>
      <w:marTop w:val="0"/>
      <w:marBottom w:val="0"/>
      <w:divBdr>
        <w:top w:val="none" w:sz="0" w:space="0" w:color="auto"/>
        <w:left w:val="none" w:sz="0" w:space="0" w:color="auto"/>
        <w:bottom w:val="none" w:sz="0" w:space="0" w:color="auto"/>
        <w:right w:val="none" w:sz="0" w:space="0" w:color="auto"/>
      </w:divBdr>
    </w:div>
    <w:div w:id="891380751">
      <w:bodyDiv w:val="1"/>
      <w:marLeft w:val="0"/>
      <w:marRight w:val="0"/>
      <w:marTop w:val="0"/>
      <w:marBottom w:val="0"/>
      <w:divBdr>
        <w:top w:val="none" w:sz="0" w:space="0" w:color="auto"/>
        <w:left w:val="none" w:sz="0" w:space="0" w:color="auto"/>
        <w:bottom w:val="none" w:sz="0" w:space="0" w:color="auto"/>
        <w:right w:val="none" w:sz="0" w:space="0" w:color="auto"/>
      </w:divBdr>
      <w:divsChild>
        <w:div w:id="393116969">
          <w:marLeft w:val="0"/>
          <w:marRight w:val="0"/>
          <w:marTop w:val="0"/>
          <w:marBottom w:val="0"/>
          <w:divBdr>
            <w:top w:val="none" w:sz="0" w:space="0" w:color="auto"/>
            <w:left w:val="none" w:sz="0" w:space="0" w:color="auto"/>
            <w:bottom w:val="none" w:sz="0" w:space="0" w:color="auto"/>
            <w:right w:val="none" w:sz="0" w:space="0" w:color="auto"/>
          </w:divBdr>
          <w:divsChild>
            <w:div w:id="1670864356">
              <w:marLeft w:val="0"/>
              <w:marRight w:val="0"/>
              <w:marTop w:val="0"/>
              <w:marBottom w:val="0"/>
              <w:divBdr>
                <w:top w:val="none" w:sz="0" w:space="0" w:color="auto"/>
                <w:left w:val="none" w:sz="0" w:space="0" w:color="auto"/>
                <w:bottom w:val="none" w:sz="0" w:space="0" w:color="auto"/>
                <w:right w:val="none" w:sz="0" w:space="0" w:color="auto"/>
              </w:divBdr>
            </w:div>
            <w:div w:id="38456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737301">
      <w:bodyDiv w:val="1"/>
      <w:marLeft w:val="0"/>
      <w:marRight w:val="0"/>
      <w:marTop w:val="0"/>
      <w:marBottom w:val="0"/>
      <w:divBdr>
        <w:top w:val="none" w:sz="0" w:space="0" w:color="auto"/>
        <w:left w:val="none" w:sz="0" w:space="0" w:color="auto"/>
        <w:bottom w:val="none" w:sz="0" w:space="0" w:color="auto"/>
        <w:right w:val="none" w:sz="0" w:space="0" w:color="auto"/>
      </w:divBdr>
      <w:divsChild>
        <w:div w:id="97142787">
          <w:marLeft w:val="0"/>
          <w:marRight w:val="0"/>
          <w:marTop w:val="0"/>
          <w:marBottom w:val="0"/>
          <w:divBdr>
            <w:top w:val="none" w:sz="0" w:space="0" w:color="auto"/>
            <w:left w:val="none" w:sz="0" w:space="0" w:color="auto"/>
            <w:bottom w:val="none" w:sz="0" w:space="0" w:color="auto"/>
            <w:right w:val="none" w:sz="0" w:space="0" w:color="auto"/>
          </w:divBdr>
          <w:divsChild>
            <w:div w:id="1629050424">
              <w:marLeft w:val="0"/>
              <w:marRight w:val="0"/>
              <w:marTop w:val="0"/>
              <w:marBottom w:val="0"/>
              <w:divBdr>
                <w:top w:val="none" w:sz="0" w:space="0" w:color="auto"/>
                <w:left w:val="none" w:sz="0" w:space="0" w:color="auto"/>
                <w:bottom w:val="none" w:sz="0" w:space="0" w:color="auto"/>
                <w:right w:val="none" w:sz="0" w:space="0" w:color="auto"/>
              </w:divBdr>
            </w:div>
            <w:div w:id="115055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366449">
      <w:bodyDiv w:val="1"/>
      <w:marLeft w:val="0"/>
      <w:marRight w:val="0"/>
      <w:marTop w:val="0"/>
      <w:marBottom w:val="0"/>
      <w:divBdr>
        <w:top w:val="none" w:sz="0" w:space="0" w:color="auto"/>
        <w:left w:val="none" w:sz="0" w:space="0" w:color="auto"/>
        <w:bottom w:val="none" w:sz="0" w:space="0" w:color="auto"/>
        <w:right w:val="none" w:sz="0" w:space="0" w:color="auto"/>
      </w:divBdr>
    </w:div>
    <w:div w:id="1519273603">
      <w:bodyDiv w:val="1"/>
      <w:marLeft w:val="0"/>
      <w:marRight w:val="0"/>
      <w:marTop w:val="0"/>
      <w:marBottom w:val="0"/>
      <w:divBdr>
        <w:top w:val="none" w:sz="0" w:space="0" w:color="auto"/>
        <w:left w:val="none" w:sz="0" w:space="0" w:color="auto"/>
        <w:bottom w:val="none" w:sz="0" w:space="0" w:color="auto"/>
        <w:right w:val="none" w:sz="0" w:space="0" w:color="auto"/>
      </w:divBdr>
      <w:divsChild>
        <w:div w:id="1698579199">
          <w:marLeft w:val="0"/>
          <w:marRight w:val="0"/>
          <w:marTop w:val="0"/>
          <w:marBottom w:val="0"/>
          <w:divBdr>
            <w:top w:val="none" w:sz="0" w:space="0" w:color="auto"/>
            <w:left w:val="none" w:sz="0" w:space="0" w:color="auto"/>
            <w:bottom w:val="none" w:sz="0" w:space="0" w:color="auto"/>
            <w:right w:val="none" w:sz="0" w:space="0" w:color="auto"/>
          </w:divBdr>
        </w:div>
      </w:divsChild>
    </w:div>
    <w:div w:id="1546259636">
      <w:bodyDiv w:val="1"/>
      <w:marLeft w:val="0"/>
      <w:marRight w:val="0"/>
      <w:marTop w:val="0"/>
      <w:marBottom w:val="0"/>
      <w:divBdr>
        <w:top w:val="none" w:sz="0" w:space="0" w:color="auto"/>
        <w:left w:val="none" w:sz="0" w:space="0" w:color="auto"/>
        <w:bottom w:val="none" w:sz="0" w:space="0" w:color="auto"/>
        <w:right w:val="none" w:sz="0" w:space="0" w:color="auto"/>
      </w:divBdr>
    </w:div>
    <w:div w:id="1557276984">
      <w:bodyDiv w:val="1"/>
      <w:marLeft w:val="0"/>
      <w:marRight w:val="0"/>
      <w:marTop w:val="0"/>
      <w:marBottom w:val="0"/>
      <w:divBdr>
        <w:top w:val="none" w:sz="0" w:space="0" w:color="auto"/>
        <w:left w:val="none" w:sz="0" w:space="0" w:color="auto"/>
        <w:bottom w:val="none" w:sz="0" w:space="0" w:color="auto"/>
        <w:right w:val="none" w:sz="0" w:space="0" w:color="auto"/>
      </w:divBdr>
    </w:div>
    <w:div w:id="1767384665">
      <w:bodyDiv w:val="1"/>
      <w:marLeft w:val="0"/>
      <w:marRight w:val="0"/>
      <w:marTop w:val="0"/>
      <w:marBottom w:val="0"/>
      <w:divBdr>
        <w:top w:val="none" w:sz="0" w:space="0" w:color="auto"/>
        <w:left w:val="none" w:sz="0" w:space="0" w:color="auto"/>
        <w:bottom w:val="none" w:sz="0" w:space="0" w:color="auto"/>
        <w:right w:val="none" w:sz="0" w:space="0" w:color="auto"/>
      </w:divBdr>
    </w:div>
    <w:div w:id="1925526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s://info.health.nz/contact-us/health-integrity-line"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sfo.govt.nz/counter-fraud/guidance" TargetMode="External"/><Relationship Id="rId17" Type="http://schemas.openxmlformats.org/officeDocument/2006/relationships/hyperlink" Target="https://www.sfo.govt.nz/contact/report-a-fraud" TargetMode="External"/><Relationship Id="rId2" Type="http://schemas.openxmlformats.org/officeDocument/2006/relationships/customXml" Target="../customXml/item2.xml"/><Relationship Id="rId16" Type="http://schemas.openxmlformats.org/officeDocument/2006/relationships/hyperlink" Target="https://www.police.govt.nz/advice/personal-community/new-arrivals/english/communicatin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ag.parliament.nz/good-practice/fraud"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info.health.nz/contact-us/health-integrity-lin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fo.govt.nz/counter-fraud/guidance/fraud-risk-assessment"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CCC565B7-496B-4D7D-84E2-F5941971A2BF}"/>
      </w:docPartPr>
      <w:docPartBody>
        <w:p w:rsidR="00156728" w:rsidRDefault="00B76AAC">
          <w:r w:rsidRPr="00FD3723">
            <w:rPr>
              <w:rStyle w:val="PlaceholderText"/>
            </w:rPr>
            <w:t>Click or tap here to enter text.</w:t>
          </w:r>
        </w:p>
      </w:docPartBody>
    </w:docPart>
    <w:docPart>
      <w:docPartPr>
        <w:name w:val="A2ABC49A10F148A592C557B6B86A9BD3"/>
        <w:category>
          <w:name w:val="General"/>
          <w:gallery w:val="placeholder"/>
        </w:category>
        <w:types>
          <w:type w:val="bbPlcHdr"/>
        </w:types>
        <w:behaviors>
          <w:behavior w:val="content"/>
        </w:behaviors>
        <w:guid w:val="{441CBFA3-3A96-4872-A758-4E457F874B79}"/>
      </w:docPartPr>
      <w:docPartBody>
        <w:p w:rsidR="00D95365" w:rsidRDefault="00586304" w:rsidP="00586304">
          <w:pPr>
            <w:pStyle w:val="A2ABC49A10F148A592C557B6B86A9BD3"/>
          </w:pPr>
          <w:r w:rsidRPr="00FD3723">
            <w:rPr>
              <w:rStyle w:val="PlaceholderText"/>
            </w:rPr>
            <w:t>Click or tap here to enter text.</w:t>
          </w:r>
        </w:p>
      </w:docPartBody>
    </w:docPart>
    <w:docPart>
      <w:docPartPr>
        <w:name w:val="FF280815D5024A81B8D8C24D90130222"/>
        <w:category>
          <w:name w:val="General"/>
          <w:gallery w:val="placeholder"/>
        </w:category>
        <w:types>
          <w:type w:val="bbPlcHdr"/>
        </w:types>
        <w:behaviors>
          <w:behavior w:val="content"/>
        </w:behaviors>
        <w:guid w:val="{6386E8EF-3D39-4A41-810E-89A3AA5C6FE9}"/>
      </w:docPartPr>
      <w:docPartBody>
        <w:p w:rsidR="001C138F" w:rsidRDefault="00D95365" w:rsidP="00D95365">
          <w:pPr>
            <w:pStyle w:val="FF280815D5024A81B8D8C24D90130222"/>
          </w:pPr>
          <w:r w:rsidRPr="00FD3723">
            <w:rPr>
              <w:rStyle w:val="PlaceholderText"/>
            </w:rPr>
            <w:t>Click or tap here to enter text.</w:t>
          </w:r>
        </w:p>
      </w:docPartBody>
    </w:docPart>
    <w:docPart>
      <w:docPartPr>
        <w:name w:val="EAF4795657F549E485535AC1D4259298"/>
        <w:category>
          <w:name w:val="General"/>
          <w:gallery w:val="placeholder"/>
        </w:category>
        <w:types>
          <w:type w:val="bbPlcHdr"/>
        </w:types>
        <w:behaviors>
          <w:behavior w:val="content"/>
        </w:behaviors>
        <w:guid w:val="{8652D74D-F069-4531-BFC0-4D7F37152636}"/>
      </w:docPartPr>
      <w:docPartBody>
        <w:p w:rsidR="001C138F" w:rsidRDefault="00D95365" w:rsidP="00D95365">
          <w:pPr>
            <w:pStyle w:val="EAF4795657F549E485535AC1D4259298"/>
          </w:pPr>
          <w:r w:rsidRPr="00FD3723">
            <w:rPr>
              <w:rStyle w:val="PlaceholderText"/>
            </w:rPr>
            <w:t>Click or tap here to enter text.</w:t>
          </w:r>
        </w:p>
      </w:docPartBody>
    </w:docPart>
    <w:docPart>
      <w:docPartPr>
        <w:name w:val="E62180CBFD5C40F69CF98EFEBA874267"/>
        <w:category>
          <w:name w:val="General"/>
          <w:gallery w:val="placeholder"/>
        </w:category>
        <w:types>
          <w:type w:val="bbPlcHdr"/>
        </w:types>
        <w:behaviors>
          <w:behavior w:val="content"/>
        </w:behaviors>
        <w:guid w:val="{19762824-B0C1-45A9-A84B-A1A6A36C2C8E}"/>
      </w:docPartPr>
      <w:docPartBody>
        <w:p w:rsidR="001C138F" w:rsidRDefault="00D95365" w:rsidP="00D95365">
          <w:pPr>
            <w:pStyle w:val="E62180CBFD5C40F69CF98EFEBA874267"/>
          </w:pPr>
          <w:r w:rsidRPr="00FD3723">
            <w:rPr>
              <w:rStyle w:val="PlaceholderText"/>
            </w:rPr>
            <w:t>Click or tap here to enter text.</w:t>
          </w:r>
        </w:p>
      </w:docPartBody>
    </w:docPart>
    <w:docPart>
      <w:docPartPr>
        <w:name w:val="078A362D257A480AB307F7B8070301DB"/>
        <w:category>
          <w:name w:val="General"/>
          <w:gallery w:val="placeholder"/>
        </w:category>
        <w:types>
          <w:type w:val="bbPlcHdr"/>
        </w:types>
        <w:behaviors>
          <w:behavior w:val="content"/>
        </w:behaviors>
        <w:guid w:val="{468DFD17-AEAA-43C0-B0FB-17D03493EB99}"/>
      </w:docPartPr>
      <w:docPartBody>
        <w:p w:rsidR="001C138F" w:rsidRDefault="00D95365" w:rsidP="00D95365">
          <w:pPr>
            <w:pStyle w:val="078A362D257A480AB307F7B8070301DB"/>
          </w:pPr>
          <w:r w:rsidRPr="00FD3723">
            <w:rPr>
              <w:rStyle w:val="PlaceholderText"/>
            </w:rPr>
            <w:t>Click or tap here to enter text.</w:t>
          </w:r>
        </w:p>
      </w:docPartBody>
    </w:docPart>
    <w:docPart>
      <w:docPartPr>
        <w:name w:val="938A03DF19E744BB9902FB9BF6289E25"/>
        <w:category>
          <w:name w:val="General"/>
          <w:gallery w:val="placeholder"/>
        </w:category>
        <w:types>
          <w:type w:val="bbPlcHdr"/>
        </w:types>
        <w:behaviors>
          <w:behavior w:val="content"/>
        </w:behaviors>
        <w:guid w:val="{BC63729E-E59E-4919-9208-686B3ABBC61C}"/>
      </w:docPartPr>
      <w:docPartBody>
        <w:p w:rsidR="001C138F" w:rsidRDefault="00D95365" w:rsidP="00D95365">
          <w:pPr>
            <w:pStyle w:val="938A03DF19E744BB9902FB9BF6289E25"/>
          </w:pPr>
          <w:r w:rsidRPr="00FD3723">
            <w:rPr>
              <w:rStyle w:val="PlaceholderText"/>
            </w:rPr>
            <w:t>Click or tap here to enter text.</w:t>
          </w:r>
        </w:p>
      </w:docPartBody>
    </w:docPart>
    <w:docPart>
      <w:docPartPr>
        <w:name w:val="766AEA676E1E4A14B88EE5C018F5C7A9"/>
        <w:category>
          <w:name w:val="General"/>
          <w:gallery w:val="placeholder"/>
        </w:category>
        <w:types>
          <w:type w:val="bbPlcHdr"/>
        </w:types>
        <w:behaviors>
          <w:behavior w:val="content"/>
        </w:behaviors>
        <w:guid w:val="{EB5655B6-5AE5-4EE4-98F5-014DCDF3B0BA}"/>
      </w:docPartPr>
      <w:docPartBody>
        <w:p w:rsidR="00EE6325" w:rsidRDefault="001C138F" w:rsidP="001C138F">
          <w:pPr>
            <w:pStyle w:val="766AEA676E1E4A14B88EE5C018F5C7A9"/>
          </w:pPr>
          <w:r w:rsidRPr="00FD372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AAC"/>
    <w:rsid w:val="00156728"/>
    <w:rsid w:val="001C138F"/>
    <w:rsid w:val="002A3EF8"/>
    <w:rsid w:val="00413BF8"/>
    <w:rsid w:val="004C07EB"/>
    <w:rsid w:val="004C6ECF"/>
    <w:rsid w:val="00525FFC"/>
    <w:rsid w:val="0055188C"/>
    <w:rsid w:val="00586304"/>
    <w:rsid w:val="00667BC0"/>
    <w:rsid w:val="0098586F"/>
    <w:rsid w:val="00A36685"/>
    <w:rsid w:val="00AB5065"/>
    <w:rsid w:val="00B5618D"/>
    <w:rsid w:val="00B76AAC"/>
    <w:rsid w:val="00BE6276"/>
    <w:rsid w:val="00CC27E3"/>
    <w:rsid w:val="00D95365"/>
    <w:rsid w:val="00E24CA9"/>
    <w:rsid w:val="00EA1D5A"/>
    <w:rsid w:val="00EB228F"/>
    <w:rsid w:val="00EE632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NZ" w:eastAsia="en-N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C138F"/>
    <w:rPr>
      <w:color w:val="666666"/>
    </w:rPr>
  </w:style>
  <w:style w:type="paragraph" w:customStyle="1" w:styleId="A2ABC49A10F148A592C557B6B86A9BD3">
    <w:name w:val="A2ABC49A10F148A592C557B6B86A9BD3"/>
    <w:rsid w:val="00586304"/>
  </w:style>
  <w:style w:type="paragraph" w:customStyle="1" w:styleId="FF280815D5024A81B8D8C24D90130222">
    <w:name w:val="FF280815D5024A81B8D8C24D90130222"/>
    <w:rsid w:val="00D95365"/>
  </w:style>
  <w:style w:type="paragraph" w:customStyle="1" w:styleId="766AEA676E1E4A14B88EE5C018F5C7A9">
    <w:name w:val="766AEA676E1E4A14B88EE5C018F5C7A9"/>
    <w:rsid w:val="001C138F"/>
  </w:style>
  <w:style w:type="paragraph" w:customStyle="1" w:styleId="EAF4795657F549E485535AC1D4259298">
    <w:name w:val="EAF4795657F549E485535AC1D4259298"/>
    <w:rsid w:val="00D95365"/>
  </w:style>
  <w:style w:type="paragraph" w:customStyle="1" w:styleId="E62180CBFD5C40F69CF98EFEBA874267">
    <w:name w:val="E62180CBFD5C40F69CF98EFEBA874267"/>
    <w:rsid w:val="00D95365"/>
  </w:style>
  <w:style w:type="paragraph" w:customStyle="1" w:styleId="078A362D257A480AB307F7B8070301DB">
    <w:name w:val="078A362D257A480AB307F7B8070301DB"/>
    <w:rsid w:val="00D95365"/>
  </w:style>
  <w:style w:type="paragraph" w:customStyle="1" w:styleId="938A03DF19E744BB9902FB9BF6289E25">
    <w:name w:val="938A03DF19E744BB9902FB9BF6289E25"/>
    <w:rsid w:val="00D953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265630a2-a07a-4d00-bbd2-db27837995eb" xsi:nil="true"/>
    <lcf76f155ced4ddcb4097134ff3c332f xmlns="59cd1108-1ebf-419e-a126-7cd91ad5064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0D464F4C6DD314D89687075BE0FD8CC" ma:contentTypeVersion="18" ma:contentTypeDescription="Create a new document." ma:contentTypeScope="" ma:versionID="c7b80d0cdbd4e30a352631210fe066d5">
  <xsd:schema xmlns:xsd="http://www.w3.org/2001/XMLSchema" xmlns:xs="http://www.w3.org/2001/XMLSchema" xmlns:p="http://schemas.microsoft.com/office/2006/metadata/properties" xmlns:ns2="265630a2-a07a-4d00-bbd2-db27837995eb" xmlns:ns3="59cd1108-1ebf-419e-a126-7cd91ad5064c" targetNamespace="http://schemas.microsoft.com/office/2006/metadata/properties" ma:root="true" ma:fieldsID="11ffdb21e647f94ac7724e61e8817b61" ns2:_="" ns3:_="">
    <xsd:import namespace="265630a2-a07a-4d00-bbd2-db27837995eb"/>
    <xsd:import namespace="59cd1108-1ebf-419e-a126-7cd91ad5064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5630a2-a07a-4d00-bbd2-db27837995e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cc1203d3-66f9-442a-beec-d9639c2b4cfc}" ma:internalName="TaxCatchAll" ma:showField="CatchAllData" ma:web="265630a2-a07a-4d00-bbd2-db27837995e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cd1108-1ebf-419e-a126-7cd91ad5064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4e8b231-d534-4035-8a26-a2ed3b173bb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33BA6B-714F-47B2-B4C7-09BC99B80C9B}">
  <ds:schemaRefs>
    <ds:schemaRef ds:uri="http://schemas.openxmlformats.org/officeDocument/2006/bibliography"/>
  </ds:schemaRefs>
</ds:datastoreItem>
</file>

<file path=customXml/itemProps2.xml><?xml version="1.0" encoding="utf-8"?>
<ds:datastoreItem xmlns:ds="http://schemas.openxmlformats.org/officeDocument/2006/customXml" ds:itemID="{EBD9D013-7FB6-4D7B-90B5-EFEDDA030D2B}">
  <ds:schemaRefs>
    <ds:schemaRef ds:uri="http://schemas.microsoft.com/office/2006/metadata/properties"/>
    <ds:schemaRef ds:uri="http://schemas.microsoft.com/office/infopath/2007/PartnerControls"/>
    <ds:schemaRef ds:uri="265630a2-a07a-4d00-bbd2-db27837995eb"/>
    <ds:schemaRef ds:uri="59cd1108-1ebf-419e-a126-7cd91ad5064c"/>
  </ds:schemaRefs>
</ds:datastoreItem>
</file>

<file path=customXml/itemProps3.xml><?xml version="1.0" encoding="utf-8"?>
<ds:datastoreItem xmlns:ds="http://schemas.openxmlformats.org/officeDocument/2006/customXml" ds:itemID="{92684F6B-9393-48FA-8879-6A583958FC0D}">
  <ds:schemaRefs>
    <ds:schemaRef ds:uri="http://schemas.microsoft.com/sharepoint/v3/contenttype/forms"/>
  </ds:schemaRefs>
</ds:datastoreItem>
</file>

<file path=customXml/itemProps4.xml><?xml version="1.0" encoding="utf-8"?>
<ds:datastoreItem xmlns:ds="http://schemas.openxmlformats.org/officeDocument/2006/customXml" ds:itemID="{58BDA55F-A585-4F2D-926C-C3B3A653EA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5630a2-a07a-4d00-bbd2-db27837995eb"/>
    <ds:schemaRef ds:uri="59cd1108-1ebf-419e-a126-7cd91ad506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1309</Words>
  <Characters>7464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Protected Disclosures</vt:lpstr>
    </vt:vector>
  </TitlesOfParts>
  <Company>Hewlett-Packard</Company>
  <LinksUpToDate>false</LinksUpToDate>
  <CharactersWithSpaces>8756</CharactersWithSpaces>
  <SharedDoc>false</SharedDoc>
  <HLinks>
    <vt:vector size="18" baseType="variant">
      <vt:variant>
        <vt:i4>7602276</vt:i4>
      </vt:variant>
      <vt:variant>
        <vt:i4>6</vt:i4>
      </vt:variant>
      <vt:variant>
        <vt:i4>0</vt:i4>
      </vt:variant>
      <vt:variant>
        <vt:i4>5</vt:i4>
      </vt:variant>
      <vt:variant>
        <vt:lpwstr>http://www.oag.govt.nz/2011/public-sector-fraud/results.htm</vt:lpwstr>
      </vt:variant>
      <vt:variant>
        <vt:lpwstr/>
      </vt:variant>
      <vt:variant>
        <vt:i4>64</vt:i4>
      </vt:variant>
      <vt:variant>
        <vt:i4>3</vt:i4>
      </vt:variant>
      <vt:variant>
        <vt:i4>0</vt:i4>
      </vt:variant>
      <vt:variant>
        <vt:i4>5</vt:i4>
      </vt:variant>
      <vt:variant>
        <vt:lpwstr>http://www.nsfl.health.govt.nz/apps/nsfl.nsf/pagesmh/498</vt:lpwstr>
      </vt:variant>
      <vt:variant>
        <vt:lpwstr/>
      </vt:variant>
      <vt:variant>
        <vt:i4>6881405</vt:i4>
      </vt:variant>
      <vt:variant>
        <vt:i4>0</vt:i4>
      </vt:variant>
      <vt:variant>
        <vt:i4>0</vt:i4>
      </vt:variant>
      <vt:variant>
        <vt:i4>5</vt:i4>
      </vt:variant>
      <vt:variant>
        <vt:lpwstr>https://www.health.govt.nz/system/files/documents/pages/81341-2008-nzs-health-and-disability-services-core.pdf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Protected Disclosures</dc:title>
  <dc:subject/>
  <dc:creator>Keri;GSHarnisch</dc:creator>
  <cp:keywords/>
  <cp:lastModifiedBy>Sarah Harnisch</cp:lastModifiedBy>
  <cp:revision>4</cp:revision>
  <cp:lastPrinted>2010-09-08T03:54:00Z</cp:lastPrinted>
  <dcterms:created xsi:type="dcterms:W3CDTF">2026-04-01T04:24:00Z</dcterms:created>
  <dcterms:modified xsi:type="dcterms:W3CDTF">2026-04-01T04:30:00Z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0x01010080D464F4C6DD314D89687075BE0FD8CC</vt:lpwstr>
  </property>
</Properties>
</file>