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72"/>
        <w:gridCol w:w="2841"/>
        <w:gridCol w:w="3925"/>
      </w:tblGrid>
      <w:tr w:rsidR="00F473B7" w:rsidRPr="00045F2E" w:rsidTr="009F751F">
        <w:tc>
          <w:tcPr>
            <w:tcW w:w="1668" w:type="dxa"/>
            <w:shd w:val="clear" w:color="auto" w:fill="F2F2F2"/>
          </w:tcPr>
          <w:p w:rsidR="00F473B7" w:rsidRPr="009F751F" w:rsidRDefault="00F473B7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9F751F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473B7" w:rsidRPr="009F751F" w:rsidRDefault="00FA28B4" w:rsidP="00B532B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This plan seeks to provide</w:t>
            </w:r>
            <w:r w:rsidR="00245F6C" w:rsidRPr="009F751F">
              <w:rPr>
                <w:rFonts w:ascii="Calibri" w:hAnsi="Calibri" w:cs="Calibri"/>
                <w:sz w:val="22"/>
                <w:szCs w:val="22"/>
              </w:rPr>
              <w:t xml:space="preserve"> a roadmap for continuing operations under adverse conditions (i.e. interruption from natural or man-made hazards). B</w:t>
            </w:r>
            <w:r w:rsidRPr="009F751F">
              <w:rPr>
                <w:rFonts w:ascii="Calibri" w:hAnsi="Calibri" w:cs="Calibri"/>
                <w:sz w:val="22"/>
                <w:szCs w:val="22"/>
              </w:rPr>
              <w:t xml:space="preserve">usiness continuity planning </w:t>
            </w:r>
            <w:r w:rsidR="00245F6C" w:rsidRPr="009F751F">
              <w:rPr>
                <w:rFonts w:ascii="Calibri" w:hAnsi="Calibri" w:cs="Calibri"/>
                <w:sz w:val="22"/>
                <w:szCs w:val="22"/>
              </w:rPr>
              <w:t>is an on</w:t>
            </w:r>
            <w:r w:rsidR="00635CFA" w:rsidRPr="009F751F">
              <w:rPr>
                <w:rFonts w:ascii="Calibri" w:hAnsi="Calibri" w:cs="Calibri"/>
                <w:sz w:val="22"/>
                <w:szCs w:val="22"/>
              </w:rPr>
              <w:t>-</w:t>
            </w:r>
            <w:r w:rsidR="00245F6C" w:rsidRPr="009F751F">
              <w:rPr>
                <w:rFonts w:ascii="Calibri" w:hAnsi="Calibri" w:cs="Calibri"/>
                <w:sz w:val="22"/>
                <w:szCs w:val="22"/>
              </w:rPr>
              <w:t xml:space="preserve">going state or methodology governing how business is conducted. </w:t>
            </w:r>
          </w:p>
          <w:p w:rsidR="001F2FC0" w:rsidRPr="009F751F" w:rsidRDefault="001F2FC0" w:rsidP="009F19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(</w:t>
            </w:r>
            <w:r w:rsidR="009F19D2">
              <w:rPr>
                <w:rFonts w:ascii="Calibri" w:hAnsi="Calibri" w:cs="Calibri"/>
                <w:sz w:val="22"/>
                <w:szCs w:val="22"/>
              </w:rPr>
              <w:t>Service delivery c</w:t>
            </w:r>
            <w:r w:rsidRPr="009F751F">
              <w:rPr>
                <w:rFonts w:ascii="Calibri" w:hAnsi="Calibri" w:cs="Calibri"/>
                <w:sz w:val="22"/>
                <w:szCs w:val="22"/>
              </w:rPr>
              <w:t>ontinuity during a pandemic is documented in the ‘Pandemic Plan’)</w:t>
            </w:r>
          </w:p>
        </w:tc>
      </w:tr>
      <w:tr w:rsidR="00F473B7" w:rsidRPr="00045F2E" w:rsidTr="009F751F">
        <w:tc>
          <w:tcPr>
            <w:tcW w:w="1668" w:type="dxa"/>
            <w:shd w:val="clear" w:color="auto" w:fill="F2F2F2"/>
          </w:tcPr>
          <w:p w:rsidR="00F473B7" w:rsidRPr="009F751F" w:rsidRDefault="00F473B7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473B7" w:rsidRPr="009F751F" w:rsidRDefault="00CC4AF3" w:rsidP="00045F2E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This plan includes all operations and services of</w:t>
            </w:r>
            <w:r w:rsidR="00045F2E" w:rsidRPr="009F75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5F2E" w:rsidRPr="009F751F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name of </w:t>
            </w:r>
            <w:r w:rsidR="00687CC7" w:rsidRPr="009F751F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service</w:t>
            </w:r>
            <w:r w:rsidR="00687CC7" w:rsidRPr="009F75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473B7" w:rsidRPr="00045F2E" w:rsidTr="009F751F">
        <w:tc>
          <w:tcPr>
            <w:tcW w:w="9606" w:type="dxa"/>
            <w:gridSpan w:val="4"/>
            <w:shd w:val="clear" w:color="auto" w:fill="F2F2F2"/>
          </w:tcPr>
          <w:p w:rsidR="00F473B7" w:rsidRPr="009F751F" w:rsidRDefault="00F473B7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</w:tc>
      </w:tr>
      <w:tr w:rsidR="000B6FB1" w:rsidRPr="00045F2E" w:rsidTr="009F751F">
        <w:tc>
          <w:tcPr>
            <w:tcW w:w="1668" w:type="dxa"/>
            <w:shd w:val="clear" w:color="auto" w:fill="F2F2F2"/>
          </w:tcPr>
          <w:p w:rsidR="000B6FB1" w:rsidRPr="009F751F" w:rsidRDefault="009249EE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Standards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6C5E" w:rsidRDefault="005259A9" w:rsidP="00B532B5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7" w:history="1">
              <w:r w:rsidR="00566C5E" w:rsidRPr="009F751F">
                <w:rPr>
                  <w:rStyle w:val="Hyperlink"/>
                  <w:rFonts w:ascii="Calibri" w:hAnsi="Calibri" w:cs="Calibri"/>
                  <w:sz w:val="22"/>
                  <w:szCs w:val="22"/>
                </w:rPr>
                <w:t>AS/NZS 5050:2010 Business Continuity</w:t>
              </w:r>
            </w:hyperlink>
          </w:p>
          <w:p w:rsidR="00F80CD2" w:rsidRPr="009F751F" w:rsidRDefault="005259A9" w:rsidP="00F80CD2">
            <w:pPr>
              <w:shd w:val="clear" w:color="auto" w:fill="FFFFFF"/>
              <w:spacing w:after="90" w:line="312" w:lineRule="auto"/>
              <w:outlineLvl w:val="1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F80CD2" w:rsidRPr="00F80CD2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 xml:space="preserve">AS/NZS ISO 31000:2009 </w:t>
              </w:r>
              <w:r w:rsidR="00F80CD2" w:rsidRPr="00F80CD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Risk management - Principles and guidelines</w:t>
              </w:r>
            </w:hyperlink>
          </w:p>
        </w:tc>
      </w:tr>
      <w:tr w:rsidR="000B6FB1" w:rsidRPr="00045F2E" w:rsidTr="009F751F">
        <w:tc>
          <w:tcPr>
            <w:tcW w:w="1668" w:type="dxa"/>
            <w:shd w:val="clear" w:color="auto" w:fill="F2F2F2"/>
          </w:tcPr>
          <w:p w:rsidR="000B6FB1" w:rsidRPr="009F751F" w:rsidRDefault="00045F2E" w:rsidP="007D46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  <w:r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A2456" w:rsidRPr="009F751F">
              <w:rPr>
                <w:rFonts w:ascii="Calibri" w:hAnsi="Calibri" w:cs="Calibri"/>
                <w:b/>
                <w:sz w:val="22"/>
                <w:szCs w:val="22"/>
              </w:rPr>
              <w:t>Policies and Procedures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B6FB1" w:rsidRPr="00CA274E" w:rsidRDefault="001A2456" w:rsidP="00B532B5">
            <w:pPr>
              <w:rPr>
                <w:rFonts w:ascii="Calibri" w:hAnsi="Calibri" w:cs="Calibri"/>
                <w:sz w:val="22"/>
                <w:szCs w:val="22"/>
              </w:rPr>
            </w:pPr>
            <w:r w:rsidRPr="00CA274E">
              <w:rPr>
                <w:rFonts w:ascii="Calibri" w:hAnsi="Calibri" w:cs="Calibri"/>
                <w:sz w:val="22"/>
                <w:szCs w:val="22"/>
              </w:rPr>
              <w:t>Organisational Risk Management</w:t>
            </w:r>
          </w:p>
          <w:p w:rsidR="001A2456" w:rsidRPr="00CA274E" w:rsidRDefault="001A2456" w:rsidP="00B532B5">
            <w:pPr>
              <w:rPr>
                <w:rFonts w:ascii="Calibri" w:hAnsi="Calibri" w:cs="Calibri"/>
                <w:sz w:val="22"/>
                <w:szCs w:val="22"/>
              </w:rPr>
            </w:pPr>
            <w:r w:rsidRPr="00CA274E">
              <w:rPr>
                <w:rFonts w:ascii="Calibri" w:hAnsi="Calibri" w:cs="Calibri"/>
                <w:sz w:val="22"/>
                <w:szCs w:val="22"/>
              </w:rPr>
              <w:t>Pandemic Plan</w:t>
            </w:r>
          </w:p>
          <w:p w:rsidR="00DD70A8" w:rsidRPr="00CA274E" w:rsidRDefault="00DD70A8" w:rsidP="00B532B5">
            <w:pPr>
              <w:rPr>
                <w:rFonts w:ascii="Calibri" w:hAnsi="Calibri" w:cs="Calibri"/>
                <w:sz w:val="22"/>
                <w:szCs w:val="22"/>
              </w:rPr>
            </w:pPr>
            <w:r w:rsidRPr="00CA274E">
              <w:rPr>
                <w:rFonts w:ascii="Calibri" w:hAnsi="Calibri" w:cs="Calibri"/>
                <w:sz w:val="22"/>
                <w:szCs w:val="22"/>
              </w:rPr>
              <w:t>Health and Safety Manual</w:t>
            </w:r>
          </w:p>
          <w:p w:rsidR="00635CFA" w:rsidRPr="00CA274E" w:rsidRDefault="00635CFA" w:rsidP="00B532B5">
            <w:pPr>
              <w:rPr>
                <w:rFonts w:ascii="Calibri" w:hAnsi="Calibri" w:cs="Calibri"/>
                <w:sz w:val="22"/>
                <w:szCs w:val="22"/>
              </w:rPr>
            </w:pPr>
            <w:r w:rsidRPr="00CA274E">
              <w:rPr>
                <w:rFonts w:ascii="Calibri" w:hAnsi="Calibri" w:cs="Calibri"/>
                <w:sz w:val="22"/>
                <w:szCs w:val="22"/>
              </w:rPr>
              <w:t xml:space="preserve">Service Management </w:t>
            </w:r>
            <w:r w:rsidR="00DD70A8" w:rsidRPr="00CA274E">
              <w:rPr>
                <w:rFonts w:ascii="Calibri" w:hAnsi="Calibri" w:cs="Calibri"/>
                <w:sz w:val="22"/>
                <w:szCs w:val="22"/>
              </w:rPr>
              <w:t>Delegations</w:t>
            </w:r>
          </w:p>
          <w:p w:rsidR="00703E79" w:rsidRPr="009F751F" w:rsidRDefault="00703E79" w:rsidP="00B532B5">
            <w:pPr>
              <w:rPr>
                <w:rFonts w:ascii="Calibri" w:hAnsi="Calibri" w:cs="Calibri"/>
                <w:sz w:val="22"/>
                <w:szCs w:val="22"/>
              </w:rPr>
            </w:pPr>
            <w:r w:rsidRPr="00CA274E">
              <w:rPr>
                <w:rFonts w:ascii="Calibri" w:hAnsi="Calibri" w:cs="Calibri"/>
                <w:sz w:val="22"/>
                <w:szCs w:val="22"/>
              </w:rPr>
              <w:t>Staff Levels and Skill Mix</w:t>
            </w:r>
          </w:p>
        </w:tc>
      </w:tr>
      <w:tr w:rsidR="00DD70A8" w:rsidRPr="00045F2E" w:rsidTr="009F751F">
        <w:tc>
          <w:tcPr>
            <w:tcW w:w="9606" w:type="dxa"/>
            <w:gridSpan w:val="4"/>
            <w:shd w:val="clear" w:color="auto" w:fill="F2F2F2"/>
          </w:tcPr>
          <w:p w:rsidR="00DD70A8" w:rsidRPr="009F751F" w:rsidRDefault="00183BA0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Key personnel</w:t>
            </w:r>
            <w:r w:rsidR="00DD70A8"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 and Backup</w:t>
            </w:r>
          </w:p>
          <w:p w:rsidR="00D90A7D" w:rsidRPr="009F751F" w:rsidRDefault="00D90A7D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70A8" w:rsidRPr="00045F2E" w:rsidTr="009F751F">
        <w:tc>
          <w:tcPr>
            <w:tcW w:w="2840" w:type="dxa"/>
            <w:gridSpan w:val="2"/>
            <w:shd w:val="clear" w:color="auto" w:fill="F2F2F2"/>
          </w:tcPr>
          <w:p w:rsidR="00DD70A8" w:rsidRPr="009F751F" w:rsidRDefault="00DD70A8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Title of Role</w:t>
            </w:r>
          </w:p>
        </w:tc>
        <w:tc>
          <w:tcPr>
            <w:tcW w:w="2841" w:type="dxa"/>
            <w:shd w:val="clear" w:color="auto" w:fill="F2F2F2"/>
          </w:tcPr>
          <w:p w:rsidR="00DD70A8" w:rsidRPr="009F751F" w:rsidRDefault="00D90A7D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Functions/Tasks</w:t>
            </w:r>
          </w:p>
        </w:tc>
        <w:tc>
          <w:tcPr>
            <w:tcW w:w="3925" w:type="dxa"/>
            <w:shd w:val="clear" w:color="auto" w:fill="F2F2F2"/>
          </w:tcPr>
          <w:p w:rsidR="00DD70A8" w:rsidRPr="009F751F" w:rsidRDefault="00D90A7D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Back-up </w:t>
            </w:r>
            <w:r w:rsidR="007A03FE" w:rsidRPr="009F751F">
              <w:rPr>
                <w:rFonts w:ascii="Calibri" w:hAnsi="Calibri" w:cs="Calibri"/>
                <w:b/>
                <w:sz w:val="22"/>
                <w:szCs w:val="22"/>
              </w:rPr>
              <w:t>– Person/Role</w:t>
            </w:r>
          </w:p>
        </w:tc>
      </w:tr>
      <w:tr w:rsidR="00F133E5" w:rsidRPr="00045F2E" w:rsidTr="00045F2E">
        <w:tc>
          <w:tcPr>
            <w:tcW w:w="2840" w:type="dxa"/>
            <w:gridSpan w:val="2"/>
            <w:shd w:val="clear" w:color="auto" w:fill="auto"/>
          </w:tcPr>
          <w:p w:rsidR="00F133E5" w:rsidRDefault="00F133E5" w:rsidP="00B532B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Administrator</w:t>
            </w:r>
          </w:p>
        </w:tc>
        <w:tc>
          <w:tcPr>
            <w:tcW w:w="2841" w:type="dxa"/>
            <w:shd w:val="clear" w:color="auto" w:fill="auto"/>
          </w:tcPr>
          <w:p w:rsidR="00F133E5" w:rsidRPr="009F751F" w:rsidRDefault="00F133E5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F133E5" w:rsidRPr="009F751F" w:rsidRDefault="00F133E5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33E5" w:rsidRPr="00045F2E" w:rsidTr="00045F2E">
        <w:tc>
          <w:tcPr>
            <w:tcW w:w="2840" w:type="dxa"/>
            <w:gridSpan w:val="2"/>
            <w:shd w:val="clear" w:color="auto" w:fill="auto"/>
          </w:tcPr>
          <w:p w:rsidR="00F133E5" w:rsidRPr="009F751F" w:rsidRDefault="00F133E5" w:rsidP="00B532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Chair Person</w:t>
            </w:r>
          </w:p>
        </w:tc>
        <w:tc>
          <w:tcPr>
            <w:tcW w:w="2841" w:type="dxa"/>
            <w:shd w:val="clear" w:color="auto" w:fill="auto"/>
          </w:tcPr>
          <w:p w:rsidR="00F133E5" w:rsidRPr="009F751F" w:rsidRDefault="00F133E5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F133E5" w:rsidRPr="009F751F" w:rsidRDefault="00F133E5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0A7D" w:rsidRPr="00045F2E" w:rsidTr="00045F2E">
        <w:tc>
          <w:tcPr>
            <w:tcW w:w="2840" w:type="dxa"/>
            <w:gridSpan w:val="2"/>
            <w:shd w:val="clear" w:color="auto" w:fill="auto"/>
          </w:tcPr>
          <w:p w:rsidR="00D90A7D" w:rsidRPr="009F751F" w:rsidRDefault="00856166" w:rsidP="00B532B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Chief Executive Officer</w:t>
            </w:r>
          </w:p>
        </w:tc>
        <w:tc>
          <w:tcPr>
            <w:tcW w:w="2841" w:type="dxa"/>
            <w:shd w:val="clear" w:color="auto" w:fill="auto"/>
          </w:tcPr>
          <w:p w:rsidR="00D90A7D" w:rsidRPr="009F751F" w:rsidRDefault="00D90A7D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90A7D" w:rsidRPr="009F751F" w:rsidRDefault="00D90A7D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0A7D" w:rsidRPr="00045F2E" w:rsidTr="00045F2E">
        <w:tc>
          <w:tcPr>
            <w:tcW w:w="2840" w:type="dxa"/>
            <w:gridSpan w:val="2"/>
            <w:shd w:val="clear" w:color="auto" w:fill="auto"/>
          </w:tcPr>
          <w:p w:rsidR="00D90A7D" w:rsidRPr="009F751F" w:rsidRDefault="008B6A25" w:rsidP="00B532B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Clinical Lead</w:t>
            </w:r>
          </w:p>
        </w:tc>
        <w:tc>
          <w:tcPr>
            <w:tcW w:w="2841" w:type="dxa"/>
            <w:shd w:val="clear" w:color="auto" w:fill="auto"/>
          </w:tcPr>
          <w:p w:rsidR="00D90A7D" w:rsidRPr="009F751F" w:rsidRDefault="00D90A7D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90A7D" w:rsidRPr="009F751F" w:rsidRDefault="00D90A7D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3C2" w:rsidRPr="00045F2E" w:rsidTr="00045F2E">
        <w:tc>
          <w:tcPr>
            <w:tcW w:w="2840" w:type="dxa"/>
            <w:gridSpan w:val="2"/>
            <w:shd w:val="clear" w:color="auto" w:fill="auto"/>
          </w:tcPr>
          <w:p w:rsidR="002643C2" w:rsidRPr="009F751F" w:rsidRDefault="008B6A25" w:rsidP="00B532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Finance Manager</w:t>
            </w:r>
          </w:p>
        </w:tc>
        <w:tc>
          <w:tcPr>
            <w:tcW w:w="2841" w:type="dxa"/>
            <w:shd w:val="clear" w:color="auto" w:fill="auto"/>
          </w:tcPr>
          <w:p w:rsidR="002643C2" w:rsidRPr="009F751F" w:rsidRDefault="002643C2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2643C2" w:rsidRPr="009F751F" w:rsidRDefault="002643C2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0A7D" w:rsidRPr="00045F2E" w:rsidTr="00045F2E">
        <w:tc>
          <w:tcPr>
            <w:tcW w:w="2840" w:type="dxa"/>
            <w:gridSpan w:val="2"/>
            <w:shd w:val="clear" w:color="auto" w:fill="auto"/>
          </w:tcPr>
          <w:p w:rsidR="00D90A7D" w:rsidRPr="009F751F" w:rsidRDefault="008B6A25" w:rsidP="008B6A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 Manager</w:t>
            </w:r>
          </w:p>
        </w:tc>
        <w:tc>
          <w:tcPr>
            <w:tcW w:w="2841" w:type="dxa"/>
            <w:shd w:val="clear" w:color="auto" w:fill="auto"/>
          </w:tcPr>
          <w:p w:rsidR="00D90A7D" w:rsidRPr="009F751F" w:rsidRDefault="00D90A7D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90A7D" w:rsidRPr="009F751F" w:rsidRDefault="00D90A7D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DCE" w:rsidRPr="00045F2E" w:rsidTr="00971249">
        <w:trPr>
          <w:trHeight w:val="588"/>
        </w:trPr>
        <w:tc>
          <w:tcPr>
            <w:tcW w:w="2840" w:type="dxa"/>
            <w:gridSpan w:val="2"/>
            <w:shd w:val="clear" w:color="auto" w:fill="auto"/>
          </w:tcPr>
          <w:p w:rsidR="00785DCE" w:rsidRPr="009F751F" w:rsidRDefault="008B6A25" w:rsidP="00B532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Health and Safety Representative</w:t>
            </w:r>
          </w:p>
        </w:tc>
        <w:tc>
          <w:tcPr>
            <w:tcW w:w="2841" w:type="dxa"/>
            <w:shd w:val="clear" w:color="auto" w:fill="auto"/>
          </w:tcPr>
          <w:p w:rsidR="00785DCE" w:rsidRPr="009F751F" w:rsidRDefault="00785DCE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785DCE" w:rsidRPr="009F751F" w:rsidRDefault="00785DCE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58E6" w:rsidRPr="00045F2E" w:rsidTr="00971249">
        <w:trPr>
          <w:trHeight w:val="588"/>
        </w:trPr>
        <w:tc>
          <w:tcPr>
            <w:tcW w:w="2840" w:type="dxa"/>
            <w:gridSpan w:val="2"/>
            <w:shd w:val="clear" w:color="auto" w:fill="auto"/>
          </w:tcPr>
          <w:p w:rsidR="006258E6" w:rsidRDefault="006258E6" w:rsidP="00B532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Information Technology Manager</w:t>
            </w:r>
          </w:p>
        </w:tc>
        <w:tc>
          <w:tcPr>
            <w:tcW w:w="2841" w:type="dxa"/>
            <w:shd w:val="clear" w:color="auto" w:fill="auto"/>
          </w:tcPr>
          <w:p w:rsidR="006258E6" w:rsidRPr="009F751F" w:rsidRDefault="006258E6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6258E6" w:rsidRPr="009F751F" w:rsidRDefault="006258E6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4C3" w:rsidRPr="00045F2E" w:rsidTr="00045F2E">
        <w:tc>
          <w:tcPr>
            <w:tcW w:w="2840" w:type="dxa"/>
            <w:gridSpan w:val="2"/>
            <w:shd w:val="clear" w:color="auto" w:fill="auto"/>
          </w:tcPr>
          <w:p w:rsidR="00B814C3" w:rsidRPr="009F751F" w:rsidRDefault="006258E6" w:rsidP="00B532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Maintenance Manager</w:t>
            </w:r>
          </w:p>
        </w:tc>
        <w:tc>
          <w:tcPr>
            <w:tcW w:w="2841" w:type="dxa"/>
            <w:shd w:val="clear" w:color="auto" w:fill="auto"/>
          </w:tcPr>
          <w:p w:rsidR="00B814C3" w:rsidRPr="009F751F" w:rsidRDefault="00B814C3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B814C3" w:rsidRPr="009F751F" w:rsidRDefault="00B814C3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4C3" w:rsidRPr="00045F2E" w:rsidTr="00045F2E">
        <w:tc>
          <w:tcPr>
            <w:tcW w:w="2840" w:type="dxa"/>
            <w:gridSpan w:val="2"/>
            <w:shd w:val="clear" w:color="auto" w:fill="auto"/>
          </w:tcPr>
          <w:p w:rsidR="00B814C3" w:rsidRPr="009F751F" w:rsidRDefault="00B814C3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B814C3" w:rsidRPr="009F751F" w:rsidRDefault="00B814C3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B814C3" w:rsidRPr="009F751F" w:rsidRDefault="00B814C3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03FE" w:rsidRPr="00045F2E" w:rsidTr="009F751F">
        <w:tc>
          <w:tcPr>
            <w:tcW w:w="9606" w:type="dxa"/>
            <w:gridSpan w:val="4"/>
            <w:shd w:val="clear" w:color="auto" w:fill="F2F2F2"/>
          </w:tcPr>
          <w:p w:rsidR="007A03FE" w:rsidRPr="009F751F" w:rsidRDefault="007A03FE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Services Personnel able to work from home</w:t>
            </w:r>
          </w:p>
          <w:p w:rsidR="00183BA0" w:rsidRPr="009F751F" w:rsidRDefault="00183BA0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03FE" w:rsidRPr="00045F2E" w:rsidTr="009F751F">
        <w:tc>
          <w:tcPr>
            <w:tcW w:w="2840" w:type="dxa"/>
            <w:gridSpan w:val="2"/>
            <w:shd w:val="clear" w:color="auto" w:fill="F2F2F2"/>
          </w:tcPr>
          <w:p w:rsidR="007A03FE" w:rsidRPr="009F751F" w:rsidRDefault="007A03FE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Service/department</w:t>
            </w:r>
          </w:p>
        </w:tc>
        <w:tc>
          <w:tcPr>
            <w:tcW w:w="2841" w:type="dxa"/>
            <w:shd w:val="clear" w:color="auto" w:fill="F2F2F2"/>
          </w:tcPr>
          <w:p w:rsidR="007A03FE" w:rsidRPr="009F751F" w:rsidRDefault="007A03FE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Staff role</w:t>
            </w:r>
          </w:p>
        </w:tc>
        <w:tc>
          <w:tcPr>
            <w:tcW w:w="3925" w:type="dxa"/>
            <w:shd w:val="clear" w:color="auto" w:fill="F2F2F2"/>
          </w:tcPr>
          <w:p w:rsidR="007A03FE" w:rsidRPr="009F751F" w:rsidRDefault="007A03FE" w:rsidP="00B532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Tasks to be done from home</w:t>
            </w:r>
          </w:p>
        </w:tc>
      </w:tr>
      <w:tr w:rsidR="00C62055" w:rsidRPr="00045F2E" w:rsidTr="00FD21E1">
        <w:tc>
          <w:tcPr>
            <w:tcW w:w="2840" w:type="dxa"/>
            <w:gridSpan w:val="2"/>
            <w:shd w:val="clear" w:color="auto" w:fill="auto"/>
          </w:tcPr>
          <w:p w:rsidR="00C62055" w:rsidRPr="009F751F" w:rsidRDefault="00C62055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C62055" w:rsidRPr="009F751F" w:rsidRDefault="00971249" w:rsidP="00B532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Leader</w:t>
            </w:r>
          </w:p>
        </w:tc>
        <w:tc>
          <w:tcPr>
            <w:tcW w:w="3925" w:type="dxa"/>
            <w:shd w:val="clear" w:color="auto" w:fill="auto"/>
          </w:tcPr>
          <w:p w:rsidR="00C62055" w:rsidRPr="009F751F" w:rsidRDefault="00C62055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055" w:rsidRPr="00045F2E" w:rsidTr="00FD21E1">
        <w:tc>
          <w:tcPr>
            <w:tcW w:w="2840" w:type="dxa"/>
            <w:gridSpan w:val="2"/>
            <w:shd w:val="clear" w:color="auto" w:fill="auto"/>
          </w:tcPr>
          <w:p w:rsidR="00C62055" w:rsidRPr="009F751F" w:rsidRDefault="00C62055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C62055" w:rsidRPr="009F751F" w:rsidRDefault="00971249" w:rsidP="00B532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Health Professional</w:t>
            </w:r>
          </w:p>
        </w:tc>
        <w:tc>
          <w:tcPr>
            <w:tcW w:w="3925" w:type="dxa"/>
            <w:shd w:val="clear" w:color="auto" w:fill="auto"/>
          </w:tcPr>
          <w:p w:rsidR="00C62055" w:rsidRPr="009F751F" w:rsidRDefault="00C62055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055" w:rsidRPr="00045F2E" w:rsidTr="00FD21E1">
        <w:tc>
          <w:tcPr>
            <w:tcW w:w="2840" w:type="dxa"/>
            <w:gridSpan w:val="2"/>
            <w:shd w:val="clear" w:color="auto" w:fill="auto"/>
          </w:tcPr>
          <w:p w:rsidR="00C62055" w:rsidRPr="009F751F" w:rsidRDefault="00C62055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C62055" w:rsidRPr="009F751F" w:rsidRDefault="00971249" w:rsidP="009712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 Worker</w:t>
            </w:r>
          </w:p>
        </w:tc>
        <w:tc>
          <w:tcPr>
            <w:tcW w:w="3925" w:type="dxa"/>
            <w:shd w:val="clear" w:color="auto" w:fill="auto"/>
          </w:tcPr>
          <w:p w:rsidR="00C62055" w:rsidRPr="009F751F" w:rsidRDefault="00C62055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58E6" w:rsidRPr="00045F2E" w:rsidTr="00FD21E1">
        <w:tc>
          <w:tcPr>
            <w:tcW w:w="2840" w:type="dxa"/>
            <w:gridSpan w:val="2"/>
            <w:shd w:val="clear" w:color="auto" w:fill="auto"/>
          </w:tcPr>
          <w:p w:rsidR="006258E6" w:rsidRPr="009F751F" w:rsidRDefault="006258E6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6258E6" w:rsidRDefault="006258E6" w:rsidP="009712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6258E6" w:rsidRPr="009F751F" w:rsidRDefault="006258E6" w:rsidP="00B53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055" w:rsidRPr="00045F2E" w:rsidTr="009F751F">
        <w:tc>
          <w:tcPr>
            <w:tcW w:w="9606" w:type="dxa"/>
            <w:gridSpan w:val="4"/>
            <w:shd w:val="clear" w:color="auto" w:fill="F2F2F2"/>
          </w:tcPr>
          <w:p w:rsidR="00C62055" w:rsidRPr="009F751F" w:rsidRDefault="00C62055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External Contractors</w:t>
            </w:r>
            <w:r w:rsidR="00183BA0"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 – Funding and Subcontracts</w:t>
            </w:r>
          </w:p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2055" w:rsidRPr="00045F2E" w:rsidTr="009F751F">
        <w:tc>
          <w:tcPr>
            <w:tcW w:w="2840" w:type="dxa"/>
            <w:gridSpan w:val="2"/>
            <w:shd w:val="clear" w:color="auto" w:fill="F2F2F2"/>
          </w:tcPr>
          <w:p w:rsidR="00C62055" w:rsidRPr="009F751F" w:rsidRDefault="001C051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Funding agency</w:t>
            </w:r>
          </w:p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Subcontractor agency</w:t>
            </w:r>
          </w:p>
        </w:tc>
        <w:tc>
          <w:tcPr>
            <w:tcW w:w="2841" w:type="dxa"/>
            <w:shd w:val="clear" w:color="auto" w:fill="F2F2F2"/>
          </w:tcPr>
          <w:p w:rsidR="00C62055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Contact person and contact details</w:t>
            </w:r>
          </w:p>
        </w:tc>
        <w:tc>
          <w:tcPr>
            <w:tcW w:w="3925" w:type="dxa"/>
            <w:shd w:val="clear" w:color="auto" w:fill="F2F2F2"/>
          </w:tcPr>
          <w:p w:rsidR="00C62055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Specify situations when to cont</w:t>
            </w:r>
            <w:r w:rsidR="00FD21E1" w:rsidRPr="009F751F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act.</w:t>
            </w:r>
          </w:p>
        </w:tc>
      </w:tr>
      <w:tr w:rsidR="00183BA0" w:rsidRPr="00045F2E" w:rsidTr="00045F2E">
        <w:tc>
          <w:tcPr>
            <w:tcW w:w="2840" w:type="dxa"/>
            <w:gridSpan w:val="2"/>
            <w:shd w:val="clear" w:color="auto" w:fill="auto"/>
          </w:tcPr>
          <w:p w:rsidR="00183BA0" w:rsidRPr="009F751F" w:rsidRDefault="007F531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…District Health Board</w:t>
            </w:r>
          </w:p>
        </w:tc>
        <w:tc>
          <w:tcPr>
            <w:tcW w:w="2841" w:type="dxa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3BA0" w:rsidRPr="00045F2E" w:rsidTr="00045F2E">
        <w:tc>
          <w:tcPr>
            <w:tcW w:w="2840" w:type="dxa"/>
            <w:gridSpan w:val="2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3BA0" w:rsidRPr="00045F2E" w:rsidTr="00045F2E">
        <w:tc>
          <w:tcPr>
            <w:tcW w:w="2840" w:type="dxa"/>
            <w:gridSpan w:val="2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3BA0" w:rsidRPr="00045F2E" w:rsidTr="00045F2E">
        <w:tc>
          <w:tcPr>
            <w:tcW w:w="2840" w:type="dxa"/>
            <w:gridSpan w:val="2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183BA0" w:rsidRPr="009F751F" w:rsidRDefault="00183BA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A2C70" w:rsidRDefault="006A2C70"/>
    <w:p w:rsidR="006A2C70" w:rsidRDefault="006A2C70"/>
    <w:p w:rsidR="006A2C70" w:rsidRDefault="006A2C70"/>
    <w:p w:rsidR="006A2C70" w:rsidRDefault="006A2C70"/>
    <w:p w:rsidR="006A2C70" w:rsidRDefault="006A2C70"/>
    <w:p w:rsidR="006A2C70" w:rsidRDefault="006A2C70"/>
    <w:p w:rsidR="006A2C70" w:rsidRDefault="006A2C7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1"/>
        <w:gridCol w:w="138"/>
        <w:gridCol w:w="510"/>
        <w:gridCol w:w="1484"/>
        <w:gridCol w:w="410"/>
        <w:gridCol w:w="1136"/>
        <w:gridCol w:w="777"/>
        <w:gridCol w:w="3050"/>
      </w:tblGrid>
      <w:tr w:rsidR="00183BA0" w:rsidRPr="00045F2E" w:rsidTr="000225E4">
        <w:tc>
          <w:tcPr>
            <w:tcW w:w="9634" w:type="dxa"/>
            <w:gridSpan w:val="9"/>
            <w:shd w:val="clear" w:color="auto" w:fill="F2F2F2"/>
          </w:tcPr>
          <w:p w:rsidR="00183BA0" w:rsidRPr="009F751F" w:rsidRDefault="0055305E" w:rsidP="005530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</w:t>
            </w:r>
            <w:r w:rsidR="00183BA0" w:rsidRPr="009F751F">
              <w:rPr>
                <w:rFonts w:ascii="Calibri" w:hAnsi="Calibri" w:cs="Calibri"/>
                <w:b/>
                <w:sz w:val="22"/>
                <w:szCs w:val="22"/>
              </w:rPr>
              <w:t>xternal Contractors – Utilities</w:t>
            </w:r>
            <w:r w:rsidR="00D74351"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 and Services</w:t>
            </w:r>
          </w:p>
        </w:tc>
      </w:tr>
      <w:tr w:rsidR="00CB5033" w:rsidRPr="00045F2E" w:rsidTr="000225E4">
        <w:tc>
          <w:tcPr>
            <w:tcW w:w="2129" w:type="dxa"/>
            <w:gridSpan w:val="2"/>
            <w:shd w:val="clear" w:color="auto" w:fill="F2F2F2"/>
          </w:tcPr>
          <w:p w:rsidR="00CB5033" w:rsidRPr="009F751F" w:rsidRDefault="00CB503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2542" w:type="dxa"/>
            <w:gridSpan w:val="4"/>
            <w:shd w:val="clear" w:color="auto" w:fill="F2F2F2"/>
          </w:tcPr>
          <w:p w:rsidR="00CB5033" w:rsidRPr="009F751F" w:rsidRDefault="00CB503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Business</w:t>
            </w:r>
            <w:r w:rsidR="00F56D00" w:rsidRPr="009F751F">
              <w:rPr>
                <w:rFonts w:ascii="Calibri" w:hAnsi="Calibri" w:cs="Calibri"/>
                <w:b/>
                <w:sz w:val="22"/>
                <w:szCs w:val="22"/>
              </w:rPr>
              <w:t>/Name</w:t>
            </w:r>
          </w:p>
        </w:tc>
        <w:tc>
          <w:tcPr>
            <w:tcW w:w="1913" w:type="dxa"/>
            <w:gridSpan w:val="2"/>
            <w:shd w:val="clear" w:color="auto" w:fill="F2F2F2"/>
          </w:tcPr>
          <w:p w:rsidR="00CB5033" w:rsidRPr="009F751F" w:rsidRDefault="00CB503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Contact details</w:t>
            </w:r>
          </w:p>
        </w:tc>
        <w:tc>
          <w:tcPr>
            <w:tcW w:w="3050" w:type="dxa"/>
            <w:shd w:val="clear" w:color="auto" w:fill="F2F2F2"/>
          </w:tcPr>
          <w:p w:rsidR="00CB5033" w:rsidRPr="009F751F" w:rsidRDefault="00CB503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Situation when to call</w:t>
            </w:r>
            <w:r w:rsidR="008F60DB" w:rsidRPr="009F751F">
              <w:rPr>
                <w:rFonts w:ascii="Calibri" w:hAnsi="Calibri" w:cs="Calibri"/>
                <w:b/>
                <w:sz w:val="22"/>
                <w:szCs w:val="22"/>
              </w:rPr>
              <w:t>/access</w:t>
            </w:r>
          </w:p>
        </w:tc>
      </w:tr>
      <w:tr w:rsidR="00CB5033" w:rsidRPr="00045F2E" w:rsidTr="000225E4">
        <w:tc>
          <w:tcPr>
            <w:tcW w:w="2129" w:type="dxa"/>
            <w:gridSpan w:val="2"/>
            <w:shd w:val="clear" w:color="auto" w:fill="auto"/>
          </w:tcPr>
          <w:p w:rsidR="00CB5033" w:rsidRPr="009F751F" w:rsidRDefault="00CB5033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Information Technology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CB5033" w:rsidRPr="009F751F" w:rsidRDefault="00CB503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CB5033" w:rsidRPr="009F751F" w:rsidRDefault="00CB503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CB5033" w:rsidRPr="009F751F" w:rsidRDefault="00CB503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60DB" w:rsidRPr="00045F2E" w:rsidTr="000225E4">
        <w:tc>
          <w:tcPr>
            <w:tcW w:w="2129" w:type="dxa"/>
            <w:gridSpan w:val="2"/>
            <w:shd w:val="clear" w:color="auto" w:fill="auto"/>
          </w:tcPr>
          <w:p w:rsidR="008F60DB" w:rsidRPr="009F751F" w:rsidRDefault="008F60DB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 xml:space="preserve">Salaries and Wages 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8F60DB" w:rsidRPr="009F751F" w:rsidRDefault="008F60DB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8F60DB" w:rsidRPr="009F751F" w:rsidRDefault="008F60DB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F60DB" w:rsidRPr="009F751F" w:rsidRDefault="008F60DB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5033" w:rsidRPr="00045F2E" w:rsidTr="000225E4">
        <w:tc>
          <w:tcPr>
            <w:tcW w:w="2129" w:type="dxa"/>
            <w:gridSpan w:val="2"/>
            <w:shd w:val="clear" w:color="auto" w:fill="auto"/>
          </w:tcPr>
          <w:p w:rsidR="00CB5033" w:rsidRPr="009F751F" w:rsidRDefault="00CB5033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Telecommunication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CB5033" w:rsidRPr="009F751F" w:rsidRDefault="00CB503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CB5033" w:rsidRPr="009F751F" w:rsidRDefault="00CB503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CB5033" w:rsidRPr="009F751F" w:rsidRDefault="00CB503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351" w:rsidRPr="00045F2E" w:rsidTr="000225E4">
        <w:tc>
          <w:tcPr>
            <w:tcW w:w="2129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Electricity provider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351" w:rsidRPr="00045F2E" w:rsidTr="000225E4">
        <w:tc>
          <w:tcPr>
            <w:tcW w:w="2129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Bank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351" w:rsidRPr="00045F2E" w:rsidTr="000225E4">
        <w:tc>
          <w:tcPr>
            <w:tcW w:w="2129" w:type="dxa"/>
            <w:gridSpan w:val="2"/>
            <w:shd w:val="clear" w:color="auto" w:fill="auto"/>
          </w:tcPr>
          <w:p w:rsidR="00D74351" w:rsidRPr="009F751F" w:rsidRDefault="00F56D00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Company lawyer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56D00" w:rsidRPr="00045F2E" w:rsidTr="000225E4">
        <w:tc>
          <w:tcPr>
            <w:tcW w:w="2129" w:type="dxa"/>
            <w:gridSpan w:val="2"/>
            <w:shd w:val="clear" w:color="auto" w:fill="auto"/>
          </w:tcPr>
          <w:p w:rsidR="00F56D00" w:rsidRPr="009F751F" w:rsidRDefault="00F56D00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Water</w:t>
            </w:r>
            <w:r w:rsidR="009542C5" w:rsidRPr="009F75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F751F">
              <w:rPr>
                <w:rFonts w:ascii="Calibri" w:hAnsi="Calibri" w:cs="Calibri"/>
                <w:sz w:val="22"/>
                <w:szCs w:val="22"/>
              </w:rPr>
              <w:t>supply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F56D00" w:rsidRPr="009F751F" w:rsidRDefault="00F56D0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F56D00" w:rsidRPr="009F751F" w:rsidRDefault="00F56D0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56D00" w:rsidRPr="009F751F" w:rsidRDefault="00F56D0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56D00" w:rsidRPr="00045F2E" w:rsidTr="000225E4">
        <w:tc>
          <w:tcPr>
            <w:tcW w:w="2129" w:type="dxa"/>
            <w:gridSpan w:val="2"/>
            <w:shd w:val="clear" w:color="auto" w:fill="auto"/>
          </w:tcPr>
          <w:p w:rsidR="00F56D00" w:rsidRPr="009F751F" w:rsidRDefault="00933037" w:rsidP="00C620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Council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F56D00" w:rsidRPr="009F751F" w:rsidRDefault="00F56D0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F56D00" w:rsidRPr="009F751F" w:rsidRDefault="00F56D0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56D00" w:rsidRPr="009F751F" w:rsidRDefault="00F56D00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351" w:rsidRPr="00045F2E" w:rsidTr="000225E4">
        <w:tc>
          <w:tcPr>
            <w:tcW w:w="2129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Electrician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351" w:rsidRPr="00045F2E" w:rsidTr="000225E4">
        <w:tc>
          <w:tcPr>
            <w:tcW w:w="2129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Plumber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351" w:rsidRPr="00045F2E" w:rsidTr="000225E4">
        <w:tc>
          <w:tcPr>
            <w:tcW w:w="2129" w:type="dxa"/>
            <w:gridSpan w:val="2"/>
            <w:shd w:val="clear" w:color="auto" w:fill="auto"/>
          </w:tcPr>
          <w:p w:rsidR="00D74351" w:rsidRPr="009F751F" w:rsidRDefault="00981D79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Building maintenance</w:t>
            </w:r>
          </w:p>
        </w:tc>
        <w:tc>
          <w:tcPr>
            <w:tcW w:w="2542" w:type="dxa"/>
            <w:gridSpan w:val="4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D74351" w:rsidRPr="009F751F" w:rsidRDefault="00D7435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1D79" w:rsidRPr="00045F2E" w:rsidTr="000225E4">
        <w:tc>
          <w:tcPr>
            <w:tcW w:w="2129" w:type="dxa"/>
            <w:gridSpan w:val="2"/>
            <w:shd w:val="clear" w:color="auto" w:fill="auto"/>
          </w:tcPr>
          <w:p w:rsidR="00981D79" w:rsidRPr="009F751F" w:rsidRDefault="00981D79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 xml:space="preserve">Civil </w:t>
            </w:r>
            <w:r w:rsidR="008F60DB" w:rsidRPr="009F751F">
              <w:rPr>
                <w:rFonts w:ascii="Calibri" w:hAnsi="Calibri" w:cs="Calibri"/>
                <w:sz w:val="22"/>
                <w:szCs w:val="22"/>
              </w:rPr>
              <w:t>Defence</w:t>
            </w:r>
          </w:p>
          <w:p w:rsidR="008F60DB" w:rsidRPr="009F751F" w:rsidRDefault="008F60DB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2" w:type="dxa"/>
            <w:gridSpan w:val="4"/>
            <w:shd w:val="clear" w:color="auto" w:fill="auto"/>
          </w:tcPr>
          <w:p w:rsidR="00981D79" w:rsidRPr="009F751F" w:rsidRDefault="00981D79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981D79" w:rsidRPr="009F751F" w:rsidRDefault="00981D79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981D79" w:rsidRPr="009F751F" w:rsidRDefault="00981D79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0888" w:rsidRPr="00045F2E" w:rsidTr="000225E4">
        <w:tc>
          <w:tcPr>
            <w:tcW w:w="9634" w:type="dxa"/>
            <w:gridSpan w:val="9"/>
            <w:shd w:val="clear" w:color="auto" w:fill="F2F2F2"/>
          </w:tcPr>
          <w:p w:rsidR="00035F7D" w:rsidRPr="009F751F" w:rsidRDefault="00120888" w:rsidP="007D46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Critical equipment</w:t>
            </w:r>
          </w:p>
        </w:tc>
      </w:tr>
      <w:tr w:rsidR="00D33E06" w:rsidRPr="00045F2E" w:rsidTr="000225E4">
        <w:tc>
          <w:tcPr>
            <w:tcW w:w="2267" w:type="dxa"/>
            <w:gridSpan w:val="3"/>
            <w:shd w:val="clear" w:color="auto" w:fill="F2F2F2"/>
          </w:tcPr>
          <w:p w:rsidR="00D33E06" w:rsidRPr="009F751F" w:rsidRDefault="00D33E06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Equipment</w:t>
            </w:r>
            <w:r w:rsidR="00FA067D"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0" w:type="dxa"/>
            <w:gridSpan w:val="4"/>
            <w:shd w:val="clear" w:color="auto" w:fill="F2F2F2"/>
          </w:tcPr>
          <w:p w:rsidR="00D33E06" w:rsidRPr="009F751F" w:rsidRDefault="00D33E06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Contingency</w:t>
            </w:r>
            <w:r w:rsidR="00DB4928"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D33E06" w:rsidRPr="009F751F" w:rsidRDefault="00D33E06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Service/Person </w:t>
            </w:r>
            <w:r w:rsidR="008E3D32" w:rsidRPr="009F751F">
              <w:rPr>
                <w:rFonts w:ascii="Calibri" w:hAnsi="Calibri" w:cs="Calibri"/>
                <w:b/>
                <w:sz w:val="22"/>
                <w:szCs w:val="22"/>
              </w:rPr>
              <w:t>responsible for arrangements</w:t>
            </w:r>
          </w:p>
        </w:tc>
      </w:tr>
      <w:tr w:rsidR="00FA067D" w:rsidRPr="00045F2E" w:rsidTr="000225E4">
        <w:tc>
          <w:tcPr>
            <w:tcW w:w="2267" w:type="dxa"/>
            <w:gridSpan w:val="3"/>
            <w:shd w:val="clear" w:color="auto" w:fill="auto"/>
          </w:tcPr>
          <w:p w:rsidR="00FA067D" w:rsidRPr="009F751F" w:rsidRDefault="00FA067D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Computers</w:t>
            </w:r>
          </w:p>
        </w:tc>
        <w:tc>
          <w:tcPr>
            <w:tcW w:w="3540" w:type="dxa"/>
            <w:gridSpan w:val="4"/>
            <w:shd w:val="clear" w:color="auto" w:fill="auto"/>
          </w:tcPr>
          <w:p w:rsidR="00762B6E" w:rsidRPr="009F751F" w:rsidRDefault="00444FE2" w:rsidP="00835A5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 xml:space="preserve">Backed-up daily </w:t>
            </w:r>
          </w:p>
          <w:p w:rsidR="00FA067D" w:rsidRPr="009F751F" w:rsidRDefault="00737AB4" w:rsidP="00835A5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L</w:t>
            </w:r>
            <w:r w:rsidR="00FA067D" w:rsidRPr="009F751F">
              <w:rPr>
                <w:rFonts w:ascii="Calibri" w:hAnsi="Calibri" w:cs="Calibri"/>
                <w:sz w:val="22"/>
                <w:szCs w:val="22"/>
              </w:rPr>
              <w:t>aptops</w:t>
            </w:r>
            <w:r w:rsidR="00C93E86">
              <w:rPr>
                <w:rFonts w:ascii="Calibri" w:hAnsi="Calibri" w:cs="Calibri"/>
                <w:sz w:val="22"/>
                <w:szCs w:val="22"/>
              </w:rPr>
              <w:t>/i-pad/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A067D" w:rsidRPr="009F751F" w:rsidRDefault="00FA067D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7AB4" w:rsidRPr="00045F2E" w:rsidTr="000225E4">
        <w:tc>
          <w:tcPr>
            <w:tcW w:w="2267" w:type="dxa"/>
            <w:gridSpan w:val="3"/>
            <w:shd w:val="clear" w:color="auto" w:fill="auto"/>
          </w:tcPr>
          <w:p w:rsidR="00737AB4" w:rsidRPr="009F751F" w:rsidRDefault="00737AB4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Company cars</w:t>
            </w:r>
          </w:p>
          <w:p w:rsidR="00762B6E" w:rsidRPr="009F751F" w:rsidRDefault="00762B6E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4"/>
            <w:shd w:val="clear" w:color="auto" w:fill="auto"/>
          </w:tcPr>
          <w:p w:rsidR="00737AB4" w:rsidRPr="009F751F" w:rsidRDefault="00737AB4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37AB4" w:rsidRPr="009F751F" w:rsidRDefault="00737AB4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33037" w:rsidRPr="00045F2E" w:rsidTr="000225E4">
        <w:tc>
          <w:tcPr>
            <w:tcW w:w="2267" w:type="dxa"/>
            <w:gridSpan w:val="3"/>
            <w:shd w:val="clear" w:color="auto" w:fill="auto"/>
          </w:tcPr>
          <w:p w:rsidR="00933037" w:rsidRDefault="00933037" w:rsidP="00C620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Landline phones</w:t>
            </w:r>
          </w:p>
          <w:p w:rsidR="00933037" w:rsidRPr="009F751F" w:rsidRDefault="00933037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4"/>
            <w:shd w:val="clear" w:color="auto" w:fill="auto"/>
          </w:tcPr>
          <w:p w:rsidR="00933037" w:rsidRPr="009F751F" w:rsidRDefault="00933037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33037" w:rsidRPr="009F751F" w:rsidRDefault="00933037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7AB4" w:rsidRPr="00045F2E" w:rsidTr="000225E4">
        <w:tc>
          <w:tcPr>
            <w:tcW w:w="2267" w:type="dxa"/>
            <w:gridSpan w:val="3"/>
            <w:shd w:val="clear" w:color="auto" w:fill="auto"/>
          </w:tcPr>
          <w:p w:rsidR="00737AB4" w:rsidRPr="009F751F" w:rsidRDefault="00737AB4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Mobile phones</w:t>
            </w:r>
          </w:p>
          <w:p w:rsidR="00762B6E" w:rsidRPr="009F751F" w:rsidRDefault="00762B6E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4"/>
            <w:shd w:val="clear" w:color="auto" w:fill="auto"/>
          </w:tcPr>
          <w:p w:rsidR="00737AB4" w:rsidRPr="009F751F" w:rsidRDefault="00737AB4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37AB4" w:rsidRPr="009F751F" w:rsidRDefault="00737AB4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3D7E" w:rsidRPr="00045F2E" w:rsidTr="000225E4">
        <w:tc>
          <w:tcPr>
            <w:tcW w:w="2267" w:type="dxa"/>
            <w:gridSpan w:val="3"/>
            <w:shd w:val="clear" w:color="auto" w:fill="auto"/>
          </w:tcPr>
          <w:p w:rsidR="00B83D7E" w:rsidRPr="009F751F" w:rsidRDefault="00FD21E1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Service user</w:t>
            </w:r>
            <w:r w:rsidR="001D57BD" w:rsidRPr="009F75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83D7E" w:rsidRPr="009F751F">
              <w:rPr>
                <w:rFonts w:ascii="Calibri" w:hAnsi="Calibri" w:cs="Calibri"/>
                <w:sz w:val="22"/>
                <w:szCs w:val="22"/>
              </w:rPr>
              <w:t>records</w:t>
            </w:r>
          </w:p>
          <w:p w:rsidR="00762B6E" w:rsidRPr="009F751F" w:rsidRDefault="00762B6E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4"/>
            <w:shd w:val="clear" w:color="auto" w:fill="auto"/>
          </w:tcPr>
          <w:p w:rsidR="00B83D7E" w:rsidRPr="009F751F" w:rsidRDefault="00B83D7E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83D7E" w:rsidRPr="009F751F" w:rsidRDefault="00B83D7E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3D7E" w:rsidRPr="00045F2E" w:rsidTr="000225E4">
        <w:tc>
          <w:tcPr>
            <w:tcW w:w="2267" w:type="dxa"/>
            <w:gridSpan w:val="3"/>
            <w:shd w:val="clear" w:color="auto" w:fill="auto"/>
          </w:tcPr>
          <w:p w:rsidR="00B83D7E" w:rsidRPr="009F751F" w:rsidRDefault="00981D79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Medication</w:t>
            </w:r>
          </w:p>
          <w:p w:rsidR="00762B6E" w:rsidRPr="009F751F" w:rsidRDefault="00762B6E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4"/>
            <w:shd w:val="clear" w:color="auto" w:fill="auto"/>
          </w:tcPr>
          <w:p w:rsidR="00B83D7E" w:rsidRPr="009F751F" w:rsidRDefault="00B83D7E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83D7E" w:rsidRPr="009F751F" w:rsidRDefault="00B83D7E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210B" w:rsidRPr="00045F2E" w:rsidTr="000225E4">
        <w:tc>
          <w:tcPr>
            <w:tcW w:w="2267" w:type="dxa"/>
            <w:gridSpan w:val="3"/>
            <w:shd w:val="clear" w:color="auto" w:fill="auto"/>
          </w:tcPr>
          <w:p w:rsidR="0094210B" w:rsidRDefault="0094210B" w:rsidP="00C620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Food</w:t>
            </w:r>
          </w:p>
          <w:p w:rsidR="0094210B" w:rsidRPr="009F751F" w:rsidRDefault="0094210B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4"/>
            <w:shd w:val="clear" w:color="auto" w:fill="auto"/>
          </w:tcPr>
          <w:p w:rsidR="0094210B" w:rsidRPr="009F751F" w:rsidRDefault="0094210B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4210B" w:rsidRPr="009F751F" w:rsidRDefault="0094210B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210B" w:rsidRPr="00045F2E" w:rsidTr="000225E4">
        <w:tc>
          <w:tcPr>
            <w:tcW w:w="2267" w:type="dxa"/>
            <w:gridSpan w:val="3"/>
            <w:shd w:val="clear" w:color="auto" w:fill="auto"/>
          </w:tcPr>
          <w:p w:rsidR="0094210B" w:rsidRDefault="0094210B" w:rsidP="009421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Water</w:t>
            </w:r>
          </w:p>
          <w:p w:rsidR="0094210B" w:rsidRDefault="0094210B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4210B" w:rsidRDefault="0094210B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4"/>
            <w:shd w:val="clear" w:color="auto" w:fill="auto"/>
          </w:tcPr>
          <w:p w:rsidR="0094210B" w:rsidRPr="009F751F" w:rsidRDefault="0094210B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4210B" w:rsidRPr="009F751F" w:rsidRDefault="0094210B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210B" w:rsidRPr="00045F2E" w:rsidTr="000225E4">
        <w:tc>
          <w:tcPr>
            <w:tcW w:w="2267" w:type="dxa"/>
            <w:gridSpan w:val="3"/>
            <w:shd w:val="clear" w:color="auto" w:fill="auto"/>
          </w:tcPr>
          <w:p w:rsidR="0094210B" w:rsidRDefault="00C93E86" w:rsidP="009421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Disaster kit</w:t>
            </w:r>
          </w:p>
          <w:p w:rsidR="00C93E86" w:rsidRDefault="00C93E86" w:rsidP="00942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4"/>
            <w:shd w:val="clear" w:color="auto" w:fill="auto"/>
          </w:tcPr>
          <w:p w:rsidR="0094210B" w:rsidRPr="009F751F" w:rsidRDefault="0094210B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4210B" w:rsidRPr="009F751F" w:rsidRDefault="0094210B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3E86" w:rsidRPr="00045F2E" w:rsidTr="000225E4">
        <w:tc>
          <w:tcPr>
            <w:tcW w:w="2267" w:type="dxa"/>
            <w:gridSpan w:val="3"/>
            <w:shd w:val="clear" w:color="auto" w:fill="auto"/>
          </w:tcPr>
          <w:p w:rsidR="00C93E86" w:rsidRDefault="00C93E86" w:rsidP="009421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 kit</w:t>
            </w:r>
          </w:p>
          <w:p w:rsidR="00C93E86" w:rsidRDefault="00C93E86" w:rsidP="00942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4"/>
            <w:shd w:val="clear" w:color="auto" w:fill="auto"/>
          </w:tcPr>
          <w:p w:rsidR="00C93E86" w:rsidRPr="009F751F" w:rsidRDefault="00C93E86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93E86" w:rsidRPr="009F751F" w:rsidRDefault="00C93E86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42C5" w:rsidRPr="00045F2E" w:rsidTr="000225E4">
        <w:tc>
          <w:tcPr>
            <w:tcW w:w="9634" w:type="dxa"/>
            <w:gridSpan w:val="9"/>
            <w:shd w:val="clear" w:color="auto" w:fill="F2F2F2"/>
          </w:tcPr>
          <w:p w:rsidR="00035F7D" w:rsidRPr="009F751F" w:rsidRDefault="009542C5" w:rsidP="007D46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Critical documents</w:t>
            </w:r>
          </w:p>
        </w:tc>
      </w:tr>
      <w:tr w:rsidR="00035F7D" w:rsidRPr="00045F2E" w:rsidTr="000225E4">
        <w:tc>
          <w:tcPr>
            <w:tcW w:w="1908" w:type="dxa"/>
            <w:shd w:val="clear" w:color="auto" w:fill="F2F2F2"/>
          </w:tcPr>
          <w:p w:rsidR="00035F7D" w:rsidRPr="009F751F" w:rsidRDefault="000013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Document</w:t>
            </w:r>
          </w:p>
        </w:tc>
        <w:tc>
          <w:tcPr>
            <w:tcW w:w="2763" w:type="dxa"/>
            <w:gridSpan w:val="5"/>
            <w:shd w:val="clear" w:color="auto" w:fill="F2F2F2"/>
          </w:tcPr>
          <w:p w:rsidR="00035F7D" w:rsidRPr="009F751F" w:rsidRDefault="000013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1913" w:type="dxa"/>
            <w:gridSpan w:val="2"/>
            <w:shd w:val="clear" w:color="auto" w:fill="F2F2F2"/>
          </w:tcPr>
          <w:p w:rsidR="00035F7D" w:rsidRPr="009F751F" w:rsidRDefault="000013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Held </w:t>
            </w:r>
            <w:r w:rsidR="00E64624"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and managed </w:t>
            </w:r>
            <w:r w:rsidR="00A478FE" w:rsidRPr="009F751F">
              <w:rPr>
                <w:rFonts w:ascii="Calibri" w:hAnsi="Calibri" w:cs="Calibri"/>
                <w:b/>
                <w:sz w:val="22"/>
                <w:szCs w:val="22"/>
              </w:rPr>
              <w:t>(paid) b</w:t>
            </w: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3050" w:type="dxa"/>
            <w:shd w:val="clear" w:color="auto" w:fill="F2F2F2"/>
          </w:tcPr>
          <w:p w:rsidR="00035F7D" w:rsidRPr="009F751F" w:rsidRDefault="000013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 xml:space="preserve">Held where &amp; </w:t>
            </w:r>
            <w:r w:rsidR="001743B8" w:rsidRPr="009F751F">
              <w:rPr>
                <w:rFonts w:ascii="Calibri" w:hAnsi="Calibri" w:cs="Calibri"/>
                <w:b/>
                <w:sz w:val="22"/>
                <w:szCs w:val="22"/>
              </w:rPr>
              <w:t>copy available</w:t>
            </w:r>
          </w:p>
        </w:tc>
      </w:tr>
      <w:tr w:rsidR="00001362" w:rsidRPr="00045F2E" w:rsidTr="000225E4">
        <w:tc>
          <w:tcPr>
            <w:tcW w:w="1908" w:type="dxa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Company Deed</w:t>
            </w:r>
          </w:p>
          <w:p w:rsidR="00871D5C" w:rsidRPr="009F751F" w:rsidRDefault="00871D5C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3" w:type="dxa"/>
            <w:gridSpan w:val="5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Legal requirement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4624" w:rsidRPr="00045F2E" w:rsidTr="000225E4">
        <w:tc>
          <w:tcPr>
            <w:tcW w:w="1908" w:type="dxa"/>
            <w:shd w:val="clear" w:color="auto" w:fill="auto"/>
          </w:tcPr>
          <w:p w:rsidR="00E64624" w:rsidRPr="009F751F" w:rsidRDefault="00E64624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Insurance</w:t>
            </w:r>
          </w:p>
          <w:p w:rsidR="00E64624" w:rsidRPr="009F751F" w:rsidRDefault="00E64624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3" w:type="dxa"/>
            <w:gridSpan w:val="5"/>
            <w:shd w:val="clear" w:color="auto" w:fill="auto"/>
          </w:tcPr>
          <w:p w:rsidR="00E64624" w:rsidRPr="009F751F" w:rsidRDefault="005F227E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Replacement</w:t>
            </w:r>
          </w:p>
          <w:p w:rsidR="00A21998" w:rsidRPr="009F751F" w:rsidRDefault="00540BFE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 xml:space="preserve">General </w:t>
            </w:r>
            <w:r w:rsidR="00A21998" w:rsidRPr="009F751F">
              <w:rPr>
                <w:rFonts w:ascii="Calibri" w:hAnsi="Calibri" w:cs="Calibri"/>
                <w:sz w:val="22"/>
                <w:szCs w:val="22"/>
              </w:rPr>
              <w:t>Indemnity</w:t>
            </w:r>
          </w:p>
          <w:p w:rsidR="00540BFE" w:rsidRPr="009F751F" w:rsidRDefault="00540BFE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Professional Indemnity</w:t>
            </w:r>
          </w:p>
          <w:p w:rsidR="005F227E" w:rsidRPr="009F751F" w:rsidRDefault="00540BFE" w:rsidP="00540BFE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Buildings</w:t>
            </w:r>
          </w:p>
          <w:p w:rsidR="00540BFE" w:rsidRDefault="00540BFE" w:rsidP="00540BFE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lastRenderedPageBreak/>
              <w:t>Car</w:t>
            </w:r>
          </w:p>
          <w:p w:rsidR="00540BFE" w:rsidRPr="009F751F" w:rsidRDefault="00284CC1" w:rsidP="00284C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Liability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E64624" w:rsidRPr="009F751F" w:rsidRDefault="00E64624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E64624" w:rsidRPr="009F751F" w:rsidRDefault="00E64624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71D5C" w:rsidRPr="00045F2E" w:rsidTr="000225E4">
        <w:tc>
          <w:tcPr>
            <w:tcW w:w="1908" w:type="dxa"/>
            <w:shd w:val="clear" w:color="auto" w:fill="auto"/>
          </w:tcPr>
          <w:p w:rsidR="00871D5C" w:rsidRPr="009F751F" w:rsidRDefault="00871D5C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Mortgage</w:t>
            </w:r>
          </w:p>
          <w:p w:rsidR="00871D5C" w:rsidRPr="009F751F" w:rsidRDefault="00871D5C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3" w:type="dxa"/>
            <w:gridSpan w:val="5"/>
            <w:shd w:val="clear" w:color="auto" w:fill="auto"/>
          </w:tcPr>
          <w:p w:rsidR="00871D5C" w:rsidRPr="009F751F" w:rsidRDefault="00871D5C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871D5C" w:rsidRPr="009F751F" w:rsidRDefault="00871D5C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71D5C" w:rsidRPr="009F751F" w:rsidRDefault="00871D5C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1362" w:rsidRPr="00045F2E" w:rsidTr="000225E4">
        <w:tc>
          <w:tcPr>
            <w:tcW w:w="1908" w:type="dxa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Utility bills</w:t>
            </w:r>
          </w:p>
        </w:tc>
        <w:tc>
          <w:tcPr>
            <w:tcW w:w="2763" w:type="dxa"/>
            <w:gridSpan w:val="5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Payment for essential utilities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1362" w:rsidRPr="00045F2E" w:rsidTr="000225E4">
        <w:tc>
          <w:tcPr>
            <w:tcW w:w="1908" w:type="dxa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Building lease</w:t>
            </w:r>
          </w:p>
          <w:p w:rsidR="00871D5C" w:rsidRPr="009F751F" w:rsidRDefault="00871D5C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3" w:type="dxa"/>
            <w:gridSpan w:val="5"/>
            <w:shd w:val="clear" w:color="auto" w:fill="auto"/>
          </w:tcPr>
          <w:p w:rsidR="00001362" w:rsidRPr="009F751F" w:rsidRDefault="00871D5C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Place where the service operates from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001362" w:rsidRPr="009F751F" w:rsidRDefault="000013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11C2" w:rsidRPr="00045F2E" w:rsidTr="000225E4">
        <w:tc>
          <w:tcPr>
            <w:tcW w:w="1908" w:type="dxa"/>
            <w:shd w:val="clear" w:color="auto" w:fill="auto"/>
          </w:tcPr>
          <w:p w:rsidR="00F911C2" w:rsidRPr="009F751F" w:rsidRDefault="00F911C2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HR records</w:t>
            </w:r>
          </w:p>
        </w:tc>
        <w:tc>
          <w:tcPr>
            <w:tcW w:w="2763" w:type="dxa"/>
            <w:gridSpan w:val="5"/>
            <w:shd w:val="clear" w:color="auto" w:fill="auto"/>
          </w:tcPr>
          <w:p w:rsidR="00F911C2" w:rsidRPr="009F751F" w:rsidRDefault="00F911C2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 xml:space="preserve">Continue </w:t>
            </w:r>
            <w:r w:rsidR="00630CCD" w:rsidRPr="009F751F">
              <w:rPr>
                <w:rFonts w:ascii="Calibri" w:hAnsi="Calibri" w:cs="Calibri"/>
                <w:sz w:val="22"/>
                <w:szCs w:val="22"/>
              </w:rPr>
              <w:t>with employment conditions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F911C2" w:rsidRPr="009F751F" w:rsidRDefault="00F911C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911C2" w:rsidRPr="009F751F" w:rsidRDefault="00F911C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11C2" w:rsidRPr="00045F2E" w:rsidTr="000225E4">
        <w:tc>
          <w:tcPr>
            <w:tcW w:w="1908" w:type="dxa"/>
            <w:shd w:val="clear" w:color="auto" w:fill="auto"/>
          </w:tcPr>
          <w:p w:rsidR="00F911C2" w:rsidRPr="009F751F" w:rsidRDefault="00703D9F" w:rsidP="008F60DB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Accounts and Finances</w:t>
            </w:r>
          </w:p>
        </w:tc>
        <w:tc>
          <w:tcPr>
            <w:tcW w:w="2763" w:type="dxa"/>
            <w:gridSpan w:val="5"/>
            <w:shd w:val="clear" w:color="auto" w:fill="auto"/>
          </w:tcPr>
          <w:p w:rsidR="00F911C2" w:rsidRPr="009F751F" w:rsidRDefault="00703D9F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Paying tax, kiwi saver, ACC, GST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F911C2" w:rsidRPr="009F751F" w:rsidRDefault="00F911C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F911C2" w:rsidRPr="009F751F" w:rsidRDefault="00F911C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0862" w:rsidRPr="00045F2E" w:rsidTr="000225E4">
        <w:tc>
          <w:tcPr>
            <w:tcW w:w="1908" w:type="dxa"/>
            <w:shd w:val="clear" w:color="auto" w:fill="auto"/>
          </w:tcPr>
          <w:p w:rsidR="00980862" w:rsidRPr="009F751F" w:rsidRDefault="004760EB" w:rsidP="008F60DB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Car Lease</w:t>
            </w:r>
          </w:p>
          <w:p w:rsidR="004760EB" w:rsidRPr="009F751F" w:rsidRDefault="004760EB" w:rsidP="008F6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3" w:type="dxa"/>
            <w:gridSpan w:val="5"/>
            <w:shd w:val="clear" w:color="auto" w:fill="auto"/>
          </w:tcPr>
          <w:p w:rsidR="00980862" w:rsidRPr="009F751F" w:rsidRDefault="00980862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980862" w:rsidRPr="009F751F" w:rsidRDefault="009808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980862" w:rsidRPr="009F751F" w:rsidRDefault="00980862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60EB" w:rsidRPr="00045F2E" w:rsidTr="000225E4">
        <w:tc>
          <w:tcPr>
            <w:tcW w:w="1908" w:type="dxa"/>
            <w:shd w:val="clear" w:color="auto" w:fill="auto"/>
          </w:tcPr>
          <w:p w:rsidR="004760EB" w:rsidRPr="009F751F" w:rsidRDefault="004760EB" w:rsidP="008F60DB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Loans</w:t>
            </w:r>
          </w:p>
          <w:p w:rsidR="004760EB" w:rsidRPr="009F751F" w:rsidRDefault="004760EB" w:rsidP="008F60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3" w:type="dxa"/>
            <w:gridSpan w:val="5"/>
            <w:shd w:val="clear" w:color="auto" w:fill="auto"/>
          </w:tcPr>
          <w:p w:rsidR="004760EB" w:rsidRPr="009F751F" w:rsidRDefault="004760EB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4760EB" w:rsidRPr="009F751F" w:rsidRDefault="004760EB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4760EB" w:rsidRPr="009F751F" w:rsidRDefault="004760EB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56A1" w:rsidRPr="00045F2E" w:rsidTr="000225E4">
        <w:tc>
          <w:tcPr>
            <w:tcW w:w="9634" w:type="dxa"/>
            <w:gridSpan w:val="9"/>
            <w:shd w:val="clear" w:color="auto" w:fill="F2F2F2"/>
          </w:tcPr>
          <w:p w:rsidR="00E956A1" w:rsidRPr="009F751F" w:rsidRDefault="00E956A1" w:rsidP="007D46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Contingency Locations</w:t>
            </w:r>
            <w:r w:rsidR="00C43C71">
              <w:rPr>
                <w:rFonts w:ascii="Calibri" w:hAnsi="Calibri" w:cs="Calibri"/>
                <w:b/>
                <w:sz w:val="22"/>
                <w:szCs w:val="22"/>
              </w:rPr>
              <w:t xml:space="preserve"> – Office and Service Delivery</w:t>
            </w:r>
          </w:p>
        </w:tc>
      </w:tr>
      <w:tr w:rsidR="00E956A1" w:rsidRPr="00045F2E" w:rsidTr="000225E4">
        <w:tc>
          <w:tcPr>
            <w:tcW w:w="4261" w:type="dxa"/>
            <w:gridSpan w:val="5"/>
            <w:shd w:val="clear" w:color="auto" w:fill="F2F2F2"/>
          </w:tcPr>
          <w:p w:rsidR="00E956A1" w:rsidRPr="009F751F" w:rsidRDefault="00E956A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Building</w:t>
            </w:r>
          </w:p>
        </w:tc>
        <w:tc>
          <w:tcPr>
            <w:tcW w:w="5373" w:type="dxa"/>
            <w:gridSpan w:val="4"/>
            <w:shd w:val="clear" w:color="auto" w:fill="F2F2F2"/>
          </w:tcPr>
          <w:p w:rsidR="00E956A1" w:rsidRPr="009F751F" w:rsidRDefault="00E956A1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Contingency Location</w:t>
            </w:r>
          </w:p>
        </w:tc>
      </w:tr>
      <w:tr w:rsidR="00E956A1" w:rsidRPr="00045F2E" w:rsidTr="000225E4">
        <w:tc>
          <w:tcPr>
            <w:tcW w:w="4261" w:type="dxa"/>
            <w:gridSpan w:val="5"/>
            <w:shd w:val="clear" w:color="auto" w:fill="auto"/>
          </w:tcPr>
          <w:p w:rsidR="00E956A1" w:rsidRPr="009F751F" w:rsidRDefault="00E956A1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3" w:type="dxa"/>
            <w:gridSpan w:val="4"/>
            <w:shd w:val="clear" w:color="auto" w:fill="auto"/>
          </w:tcPr>
          <w:p w:rsidR="00E956A1" w:rsidRPr="009F751F" w:rsidRDefault="00E956A1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56A1" w:rsidRPr="00045F2E" w:rsidTr="000225E4">
        <w:tc>
          <w:tcPr>
            <w:tcW w:w="4261" w:type="dxa"/>
            <w:gridSpan w:val="5"/>
            <w:shd w:val="clear" w:color="auto" w:fill="auto"/>
          </w:tcPr>
          <w:p w:rsidR="00E956A1" w:rsidRPr="009F751F" w:rsidRDefault="00E956A1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3" w:type="dxa"/>
            <w:gridSpan w:val="4"/>
            <w:shd w:val="clear" w:color="auto" w:fill="auto"/>
          </w:tcPr>
          <w:p w:rsidR="00E956A1" w:rsidRPr="009F751F" w:rsidRDefault="00E956A1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56A1" w:rsidRPr="00045F2E" w:rsidTr="000225E4">
        <w:tc>
          <w:tcPr>
            <w:tcW w:w="4261" w:type="dxa"/>
            <w:gridSpan w:val="5"/>
            <w:shd w:val="clear" w:color="auto" w:fill="auto"/>
          </w:tcPr>
          <w:p w:rsidR="00E956A1" w:rsidRPr="009F751F" w:rsidRDefault="00E956A1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3" w:type="dxa"/>
            <w:gridSpan w:val="4"/>
            <w:shd w:val="clear" w:color="auto" w:fill="auto"/>
          </w:tcPr>
          <w:p w:rsidR="00E956A1" w:rsidRPr="009F751F" w:rsidRDefault="00E956A1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F73" w:rsidRPr="00045F2E" w:rsidTr="000225E4">
        <w:tc>
          <w:tcPr>
            <w:tcW w:w="9634" w:type="dxa"/>
            <w:gridSpan w:val="9"/>
            <w:shd w:val="clear" w:color="auto" w:fill="F2F2F2"/>
          </w:tcPr>
          <w:p w:rsidR="00201F73" w:rsidRPr="009F751F" w:rsidRDefault="00201F73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9F751F">
              <w:rPr>
                <w:rFonts w:ascii="Calibri" w:hAnsi="Calibri" w:cs="Calibri"/>
                <w:b/>
                <w:sz w:val="22"/>
                <w:szCs w:val="22"/>
                <w:shd w:val="clear" w:color="auto" w:fill="DBE5F1"/>
              </w:rPr>
              <w:t>ommunicating the business continuity plan</w:t>
            </w:r>
          </w:p>
        </w:tc>
      </w:tr>
      <w:tr w:rsidR="007D4638" w:rsidRPr="00045F2E" w:rsidTr="000225E4">
        <w:tc>
          <w:tcPr>
            <w:tcW w:w="2777" w:type="dxa"/>
            <w:gridSpan w:val="4"/>
            <w:vMerge w:val="restart"/>
            <w:shd w:val="clear" w:color="auto" w:fill="auto"/>
          </w:tcPr>
          <w:p w:rsidR="007D4638" w:rsidRPr="009F751F" w:rsidRDefault="007D4638" w:rsidP="00C620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751F">
              <w:rPr>
                <w:rFonts w:ascii="Calibri" w:hAnsi="Calibri" w:cs="Calibri"/>
                <w:b/>
                <w:sz w:val="22"/>
                <w:szCs w:val="22"/>
              </w:rPr>
              <w:t>Copies of the plan:</w:t>
            </w:r>
          </w:p>
        </w:tc>
        <w:tc>
          <w:tcPr>
            <w:tcW w:w="6857" w:type="dxa"/>
            <w:gridSpan w:val="5"/>
            <w:shd w:val="clear" w:color="auto" w:fill="auto"/>
          </w:tcPr>
          <w:p w:rsidR="007D4638" w:rsidRPr="009F751F" w:rsidRDefault="007D4638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Displayed at each service</w:t>
            </w:r>
          </w:p>
        </w:tc>
      </w:tr>
      <w:tr w:rsidR="007D4638" w:rsidRPr="00045F2E" w:rsidTr="000225E4">
        <w:tc>
          <w:tcPr>
            <w:tcW w:w="2777" w:type="dxa"/>
            <w:gridSpan w:val="4"/>
            <w:vMerge/>
            <w:shd w:val="clear" w:color="auto" w:fill="auto"/>
          </w:tcPr>
          <w:p w:rsidR="007D4638" w:rsidRPr="009F751F" w:rsidRDefault="007D4638" w:rsidP="00C620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57" w:type="dxa"/>
            <w:gridSpan w:val="5"/>
            <w:shd w:val="clear" w:color="auto" w:fill="auto"/>
          </w:tcPr>
          <w:p w:rsidR="007D4638" w:rsidRPr="009F751F" w:rsidRDefault="007D4638" w:rsidP="00C62055">
            <w:pPr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Each person named in this plan will have a copy.</w:t>
            </w:r>
          </w:p>
        </w:tc>
      </w:tr>
    </w:tbl>
    <w:p w:rsidR="00201F73" w:rsidRPr="009F751F" w:rsidRDefault="00201F73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FA1C43" w:rsidRPr="009F751F" w:rsidRDefault="00FA1C43" w:rsidP="00C62055">
      <w:pPr>
        <w:rPr>
          <w:rFonts w:ascii="Calibri" w:hAnsi="Calibri" w:cs="Calibri"/>
          <w:sz w:val="22"/>
          <w:szCs w:val="22"/>
        </w:rPr>
      </w:pPr>
    </w:p>
    <w:p w:rsidR="00FA1C43" w:rsidRPr="009F751F" w:rsidRDefault="00FA1C43" w:rsidP="00C62055">
      <w:pPr>
        <w:rPr>
          <w:rFonts w:ascii="Calibri" w:hAnsi="Calibri" w:cs="Calibri"/>
          <w:sz w:val="22"/>
          <w:szCs w:val="22"/>
        </w:rPr>
      </w:pPr>
    </w:p>
    <w:p w:rsidR="00FA1C43" w:rsidRPr="009F751F" w:rsidRDefault="00FA1C43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540BFE" w:rsidRPr="009F751F" w:rsidRDefault="00540BFE" w:rsidP="00C62055">
      <w:pPr>
        <w:rPr>
          <w:rFonts w:ascii="Calibri" w:hAnsi="Calibri" w:cs="Calibri"/>
          <w:sz w:val="22"/>
          <w:szCs w:val="22"/>
        </w:rPr>
      </w:pPr>
    </w:p>
    <w:p w:rsidR="00045F2E" w:rsidRDefault="00045F2E" w:rsidP="00045F2E">
      <w:pPr>
        <w:pStyle w:val="Heading1"/>
        <w:rPr>
          <w:rFonts w:ascii="Calibri" w:hAnsi="Calibri" w:cs="Calibri"/>
          <w:color w:val="auto"/>
        </w:rPr>
      </w:pPr>
      <w:r w:rsidRPr="009F751F">
        <w:rPr>
          <w:rFonts w:ascii="Calibri" w:hAnsi="Calibri" w:cs="Calibri"/>
          <w:color w:val="auto"/>
        </w:rPr>
        <w:lastRenderedPageBreak/>
        <w:t>Consultation</w:t>
      </w:r>
    </w:p>
    <w:p w:rsidR="000225E4" w:rsidRPr="000225E4" w:rsidRDefault="000225E4" w:rsidP="000225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045F2E" w:rsidRPr="00AF487A" w:rsidTr="009F751F">
        <w:tc>
          <w:tcPr>
            <w:tcW w:w="4111" w:type="dxa"/>
            <w:shd w:val="clear" w:color="auto" w:fill="auto"/>
          </w:tcPr>
          <w:p w:rsidR="00045F2E" w:rsidRPr="009F751F" w:rsidRDefault="00045F2E" w:rsidP="009F751F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045F2E" w:rsidRPr="009F751F" w:rsidRDefault="00045F2E" w:rsidP="009F751F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9F751F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045F2E" w:rsidTr="009F751F">
        <w:tc>
          <w:tcPr>
            <w:tcW w:w="4111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</w:tr>
      <w:tr w:rsidR="00045F2E" w:rsidTr="009F751F">
        <w:tc>
          <w:tcPr>
            <w:tcW w:w="4111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</w:tr>
      <w:tr w:rsidR="00045F2E" w:rsidTr="009F751F">
        <w:tc>
          <w:tcPr>
            <w:tcW w:w="4111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</w:tr>
      <w:tr w:rsidR="00045F2E" w:rsidTr="009F751F">
        <w:tc>
          <w:tcPr>
            <w:tcW w:w="4111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</w:tr>
    </w:tbl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p w:rsidR="00B570F6" w:rsidRPr="009F751F" w:rsidRDefault="00B570F6" w:rsidP="00C62055">
      <w:pPr>
        <w:rPr>
          <w:rFonts w:ascii="Calibri" w:hAnsi="Calibri" w:cs="Calibri"/>
          <w:sz w:val="22"/>
          <w:szCs w:val="22"/>
        </w:rPr>
      </w:pPr>
    </w:p>
    <w:sectPr w:rsidR="00B570F6" w:rsidRPr="009F751F" w:rsidSect="00FC5E97">
      <w:headerReference w:type="default" r:id="rId9"/>
      <w:footerReference w:type="default" r:id="rId10"/>
      <w:pgSz w:w="11906" w:h="16838"/>
      <w:pgMar w:top="1440" w:right="1133" w:bottom="127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A9" w:rsidRDefault="005259A9">
      <w:r>
        <w:separator/>
      </w:r>
    </w:p>
  </w:endnote>
  <w:endnote w:type="continuationSeparator" w:id="0">
    <w:p w:rsidR="005259A9" w:rsidRDefault="0052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FC5E97" w:rsidTr="003136A6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FC5E97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FC5E97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FC5E97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FC5E97">
            <w:rPr>
              <w:rFonts w:asciiTheme="minorHAnsi" w:hAnsiTheme="minorHAnsi" w:cstheme="minorHAnsi"/>
              <w:sz w:val="22"/>
              <w:szCs w:val="22"/>
            </w:rPr>
            <w:t>March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FC5E97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FC5E97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FC5E97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FC5E97">
            <w:rPr>
              <w:rFonts w:asciiTheme="minorHAnsi" w:hAnsiTheme="minorHAnsi" w:cstheme="minorHAnsi"/>
              <w:sz w:val="22"/>
              <w:szCs w:val="22"/>
            </w:rPr>
            <w:t>March 2020</w:t>
          </w:r>
        </w:p>
      </w:tc>
      <w:tc>
        <w:tcPr>
          <w:tcW w:w="1560" w:type="dxa"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FC5E97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045F2E" w:rsidRPr="00044610" w:rsidRDefault="00045F2E" w:rsidP="00045F2E">
    <w:pPr>
      <w:pStyle w:val="Footer"/>
    </w:pPr>
  </w:p>
  <w:p w:rsidR="00045F2E" w:rsidRDefault="00045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A9" w:rsidRDefault="005259A9">
      <w:r>
        <w:separator/>
      </w:r>
    </w:p>
  </w:footnote>
  <w:footnote w:type="continuationSeparator" w:id="0">
    <w:p w:rsidR="005259A9" w:rsidRDefault="0052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00" w:rsidRPr="00833C00" w:rsidRDefault="00833C00" w:rsidP="00833C00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833C00">
      <w:rPr>
        <w:rFonts w:asciiTheme="minorHAnsi" w:hAnsiTheme="minorHAnsi" w:cstheme="minorHAnsi"/>
        <w:noProof/>
        <w:sz w:val="22"/>
        <w:szCs w:val="22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87BAC" wp14:editId="5E5D4AAD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294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C00" w:rsidRPr="000225E4" w:rsidRDefault="00833C00" w:rsidP="00833C00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87BAC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2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" stroked="f">
              <v:textbox>
                <w:txbxContent>
                  <w:p w:rsidR="00833C00" w:rsidRPr="000225E4" w:rsidRDefault="00833C00" w:rsidP="00833C00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225E4">
                      <w:rPr>
                        <w:rFonts w:asciiTheme="minorHAnsi" w:hAnsiTheme="minorHAnsi" w:cstheme="minorHAnsi"/>
                        <w:sz w:val="22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  <w:sz w:val="22"/>
        <w:szCs w:val="22"/>
      </w:rPr>
      <w:t xml:space="preserve">Page </w:t>
    </w:r>
    <w:r w:rsidRPr="00833C00">
      <w:rPr>
        <w:rFonts w:asciiTheme="minorHAnsi" w:hAnsiTheme="minorHAnsi" w:cstheme="minorHAnsi"/>
        <w:bCs/>
        <w:sz w:val="22"/>
        <w:szCs w:val="22"/>
      </w:rPr>
      <w:fldChar w:fldCharType="begin"/>
    </w:r>
    <w:r w:rsidRPr="00833C00">
      <w:rPr>
        <w:rFonts w:asciiTheme="minorHAnsi" w:hAnsiTheme="minorHAnsi" w:cstheme="minorHAnsi"/>
        <w:bCs/>
        <w:sz w:val="22"/>
        <w:szCs w:val="22"/>
      </w:rPr>
      <w:instrText xml:space="preserve"> PAGE </w:instrText>
    </w:r>
    <w:r w:rsidRPr="00833C00">
      <w:rPr>
        <w:rFonts w:asciiTheme="minorHAnsi" w:hAnsiTheme="minorHAnsi" w:cstheme="minorHAnsi"/>
        <w:bCs/>
        <w:sz w:val="22"/>
        <w:szCs w:val="22"/>
      </w:rPr>
      <w:fldChar w:fldCharType="separate"/>
    </w:r>
    <w:r w:rsidR="002535BC">
      <w:rPr>
        <w:rFonts w:asciiTheme="minorHAnsi" w:hAnsiTheme="minorHAnsi" w:cstheme="minorHAnsi"/>
        <w:bCs/>
        <w:noProof/>
        <w:sz w:val="22"/>
        <w:szCs w:val="22"/>
      </w:rPr>
      <w:t>1</w:t>
    </w:r>
    <w:r w:rsidRPr="00833C00">
      <w:rPr>
        <w:rFonts w:asciiTheme="minorHAnsi" w:hAnsiTheme="minorHAnsi" w:cstheme="minorHAnsi"/>
        <w:bCs/>
        <w:sz w:val="22"/>
        <w:szCs w:val="22"/>
      </w:rPr>
      <w:fldChar w:fldCharType="end"/>
    </w:r>
    <w:r w:rsidRPr="00833C00">
      <w:rPr>
        <w:rFonts w:asciiTheme="minorHAnsi" w:hAnsiTheme="minorHAnsi" w:cstheme="minorHAnsi"/>
        <w:sz w:val="22"/>
        <w:szCs w:val="22"/>
      </w:rPr>
      <w:t xml:space="preserve"> of </w:t>
    </w:r>
    <w:r w:rsidRPr="00833C00">
      <w:rPr>
        <w:rFonts w:asciiTheme="minorHAnsi" w:hAnsiTheme="minorHAnsi" w:cstheme="minorHAnsi"/>
        <w:bCs/>
        <w:sz w:val="22"/>
        <w:szCs w:val="22"/>
      </w:rPr>
      <w:fldChar w:fldCharType="begin"/>
    </w:r>
    <w:r w:rsidRPr="00833C00">
      <w:rPr>
        <w:rFonts w:asciiTheme="minorHAnsi" w:hAnsiTheme="minorHAnsi" w:cstheme="minorHAnsi"/>
        <w:bCs/>
        <w:sz w:val="22"/>
        <w:szCs w:val="22"/>
      </w:rPr>
      <w:instrText xml:space="preserve"> NUMPAGES  </w:instrText>
    </w:r>
    <w:r w:rsidRPr="00833C00">
      <w:rPr>
        <w:rFonts w:asciiTheme="minorHAnsi" w:hAnsiTheme="minorHAnsi" w:cstheme="minorHAnsi"/>
        <w:bCs/>
        <w:sz w:val="22"/>
        <w:szCs w:val="22"/>
      </w:rPr>
      <w:fldChar w:fldCharType="separate"/>
    </w:r>
    <w:r w:rsidR="002535BC">
      <w:rPr>
        <w:rFonts w:asciiTheme="minorHAnsi" w:hAnsiTheme="minorHAnsi" w:cstheme="minorHAnsi"/>
        <w:bCs/>
        <w:noProof/>
        <w:sz w:val="22"/>
        <w:szCs w:val="22"/>
      </w:rPr>
      <w:t>4</w:t>
    </w:r>
    <w:r w:rsidRPr="00833C00">
      <w:rPr>
        <w:rFonts w:asciiTheme="minorHAnsi" w:hAnsiTheme="minorHAnsi" w:cstheme="minorHAnsi"/>
        <w:bCs/>
        <w:sz w:val="22"/>
        <w:szCs w:val="22"/>
      </w:rPr>
      <w:fldChar w:fldCharType="end"/>
    </w:r>
    <w:r w:rsidRPr="00833C00">
      <w:rPr>
        <w:rFonts w:asciiTheme="minorHAnsi" w:hAnsiTheme="minorHAnsi" w:cstheme="minorHAnsi"/>
        <w:noProof/>
        <w:sz w:val="22"/>
        <w:szCs w:val="22"/>
        <w:lang w:eastAsia="en-NZ"/>
      </w:rPr>
      <w:t xml:space="preserve"> </w:t>
    </w:r>
  </w:p>
  <w:p w:rsidR="00833C00" w:rsidRPr="00102DF0" w:rsidRDefault="00833C00" w:rsidP="00833C00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Business Continuity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1E54"/>
    <w:multiLevelType w:val="hybridMultilevel"/>
    <w:tmpl w:val="768E8A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AE"/>
    <w:rsid w:val="00001362"/>
    <w:rsid w:val="000225E4"/>
    <w:rsid w:val="00035F7D"/>
    <w:rsid w:val="00045F2E"/>
    <w:rsid w:val="000B6FB1"/>
    <w:rsid w:val="000E1483"/>
    <w:rsid w:val="00120888"/>
    <w:rsid w:val="001743B8"/>
    <w:rsid w:val="00183BA0"/>
    <w:rsid w:val="001A2456"/>
    <w:rsid w:val="001C0513"/>
    <w:rsid w:val="001D57BD"/>
    <w:rsid w:val="001F2FC0"/>
    <w:rsid w:val="001F7FD9"/>
    <w:rsid w:val="0020025C"/>
    <w:rsid w:val="00201F73"/>
    <w:rsid w:val="00245F6C"/>
    <w:rsid w:val="002535BC"/>
    <w:rsid w:val="002643C2"/>
    <w:rsid w:val="00276EF0"/>
    <w:rsid w:val="00284CC1"/>
    <w:rsid w:val="002B60E4"/>
    <w:rsid w:val="00327904"/>
    <w:rsid w:val="0035298E"/>
    <w:rsid w:val="00403745"/>
    <w:rsid w:val="004128E5"/>
    <w:rsid w:val="00444FE2"/>
    <w:rsid w:val="004760EB"/>
    <w:rsid w:val="00481A06"/>
    <w:rsid w:val="004A467A"/>
    <w:rsid w:val="004F4644"/>
    <w:rsid w:val="005259A9"/>
    <w:rsid w:val="00540BFE"/>
    <w:rsid w:val="0055305E"/>
    <w:rsid w:val="00566C5E"/>
    <w:rsid w:val="00596FDE"/>
    <w:rsid w:val="005B601F"/>
    <w:rsid w:val="005C3ECA"/>
    <w:rsid w:val="005F227E"/>
    <w:rsid w:val="006258E6"/>
    <w:rsid w:val="00630CCD"/>
    <w:rsid w:val="00630E9F"/>
    <w:rsid w:val="00635CFA"/>
    <w:rsid w:val="00687CC7"/>
    <w:rsid w:val="00696445"/>
    <w:rsid w:val="006A2C70"/>
    <w:rsid w:val="006B76D4"/>
    <w:rsid w:val="00703D9F"/>
    <w:rsid w:val="00703E79"/>
    <w:rsid w:val="0071162E"/>
    <w:rsid w:val="00714B96"/>
    <w:rsid w:val="007378E2"/>
    <w:rsid w:val="00737AB4"/>
    <w:rsid w:val="00762B6E"/>
    <w:rsid w:val="00785DCE"/>
    <w:rsid w:val="007A03FE"/>
    <w:rsid w:val="007D4638"/>
    <w:rsid w:val="007F5312"/>
    <w:rsid w:val="00833C00"/>
    <w:rsid w:val="00835A55"/>
    <w:rsid w:val="00842320"/>
    <w:rsid w:val="00856166"/>
    <w:rsid w:val="00871D5C"/>
    <w:rsid w:val="008B6A25"/>
    <w:rsid w:val="008E3D32"/>
    <w:rsid w:val="008F60DB"/>
    <w:rsid w:val="009249EE"/>
    <w:rsid w:val="00933037"/>
    <w:rsid w:val="0094210B"/>
    <w:rsid w:val="00945BC7"/>
    <w:rsid w:val="009542C5"/>
    <w:rsid w:val="00971249"/>
    <w:rsid w:val="00980862"/>
    <w:rsid w:val="00981D79"/>
    <w:rsid w:val="009A4E84"/>
    <w:rsid w:val="009F19D2"/>
    <w:rsid w:val="009F67BE"/>
    <w:rsid w:val="009F751F"/>
    <w:rsid w:val="00A21998"/>
    <w:rsid w:val="00A2401B"/>
    <w:rsid w:val="00A42EE0"/>
    <w:rsid w:val="00A443B1"/>
    <w:rsid w:val="00A478FE"/>
    <w:rsid w:val="00AC1851"/>
    <w:rsid w:val="00AD0D47"/>
    <w:rsid w:val="00AF71ED"/>
    <w:rsid w:val="00B41D35"/>
    <w:rsid w:val="00B47441"/>
    <w:rsid w:val="00B532B5"/>
    <w:rsid w:val="00B570F6"/>
    <w:rsid w:val="00B814C3"/>
    <w:rsid w:val="00B83D7E"/>
    <w:rsid w:val="00B90E53"/>
    <w:rsid w:val="00B95F2D"/>
    <w:rsid w:val="00BD43AE"/>
    <w:rsid w:val="00BE5E30"/>
    <w:rsid w:val="00BF002D"/>
    <w:rsid w:val="00C43C71"/>
    <w:rsid w:val="00C62055"/>
    <w:rsid w:val="00C82839"/>
    <w:rsid w:val="00C93E86"/>
    <w:rsid w:val="00CA274E"/>
    <w:rsid w:val="00CB2D49"/>
    <w:rsid w:val="00CB5033"/>
    <w:rsid w:val="00CC4AF3"/>
    <w:rsid w:val="00D323CE"/>
    <w:rsid w:val="00D33E06"/>
    <w:rsid w:val="00D41298"/>
    <w:rsid w:val="00D74351"/>
    <w:rsid w:val="00D772EC"/>
    <w:rsid w:val="00D90A7D"/>
    <w:rsid w:val="00DB4928"/>
    <w:rsid w:val="00DD70A8"/>
    <w:rsid w:val="00E216B0"/>
    <w:rsid w:val="00E64624"/>
    <w:rsid w:val="00E937F1"/>
    <w:rsid w:val="00E956A1"/>
    <w:rsid w:val="00F133E5"/>
    <w:rsid w:val="00F473B7"/>
    <w:rsid w:val="00F506B2"/>
    <w:rsid w:val="00F56D00"/>
    <w:rsid w:val="00F60360"/>
    <w:rsid w:val="00F71B3C"/>
    <w:rsid w:val="00F80CD2"/>
    <w:rsid w:val="00F911C2"/>
    <w:rsid w:val="00FA067D"/>
    <w:rsid w:val="00FA1C43"/>
    <w:rsid w:val="00FA28B4"/>
    <w:rsid w:val="00FC5E97"/>
    <w:rsid w:val="00FD21E1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5E3C2-C1CE-4820-93E9-A88AF08A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45F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249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3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3BA0"/>
    <w:pPr>
      <w:tabs>
        <w:tab w:val="center" w:pos="4153"/>
        <w:tab w:val="right" w:pos="8306"/>
      </w:tabs>
    </w:pPr>
  </w:style>
  <w:style w:type="character" w:customStyle="1" w:styleId="st">
    <w:name w:val="st"/>
    <w:basedOn w:val="DefaultParagraphFont"/>
    <w:rsid w:val="00566C5E"/>
  </w:style>
  <w:style w:type="character" w:customStyle="1" w:styleId="FooterChar">
    <w:name w:val="Footer Char"/>
    <w:link w:val="Footer"/>
    <w:uiPriority w:val="99"/>
    <w:rsid w:val="00A2401B"/>
    <w:rPr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045F2E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045F2E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styleId="Hyperlink">
    <w:name w:val="Hyperlink"/>
    <w:rsid w:val="005B601F"/>
    <w:rPr>
      <w:color w:val="0000FF"/>
      <w:u w:val="single"/>
    </w:rPr>
  </w:style>
  <w:style w:type="character" w:styleId="FollowedHyperlink">
    <w:name w:val="FollowedHyperlink"/>
    <w:basedOn w:val="DefaultParagraphFont"/>
    <w:rsid w:val="00F80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.govt.nz/search-and-buy-standards/standards-information/risk-manag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standards.co.nz/catalog/5050%3A2010(AS%7CNZ)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Absolute Quality</Company>
  <LinksUpToDate>false</LinksUpToDate>
  <CharactersWithSpaces>2961</CharactersWithSpaces>
  <SharedDoc>false</SharedDoc>
  <HLinks>
    <vt:vector size="12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http://shop.standards.co.nz/catalog/5050%3A2010(AS%7CNZ)/view</vt:lpwstr>
      </vt:variant>
      <vt:variant>
        <vt:lpwstr/>
      </vt:variant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http://www.standards.co.nz/news/standards-information/risk-managment/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Sarah Harnisch</dc:creator>
  <cp:keywords/>
  <cp:lastModifiedBy>Sarah Harnisch</cp:lastModifiedBy>
  <cp:revision>2</cp:revision>
  <dcterms:created xsi:type="dcterms:W3CDTF">2017-02-21T23:21:00Z</dcterms:created>
  <dcterms:modified xsi:type="dcterms:W3CDTF">2017-02-21T23:21:00Z</dcterms:modified>
</cp:coreProperties>
</file>