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E67" w:rsidRDefault="00234E6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5"/>
        <w:gridCol w:w="7976"/>
      </w:tblGrid>
      <w:tr w:rsidR="00016D6B" w:rsidRPr="00F817A9" w:rsidTr="00F817A9">
        <w:tc>
          <w:tcPr>
            <w:tcW w:w="1809" w:type="dxa"/>
            <w:shd w:val="clear" w:color="auto" w:fill="F2F2F2"/>
          </w:tcPr>
          <w:p w:rsidR="00016D6B" w:rsidRPr="00F817A9" w:rsidRDefault="00016D6B" w:rsidP="00F817A9">
            <w:pPr>
              <w:jc w:val="left"/>
              <w:rPr>
                <w:rFonts w:eastAsia="Times New Roman" w:cs="Calibri"/>
                <w:b/>
                <w:lang w:eastAsia="en-NZ"/>
              </w:rPr>
            </w:pPr>
            <w:r w:rsidRPr="00F817A9">
              <w:rPr>
                <w:rFonts w:eastAsia="Times New Roman" w:cs="Calibri"/>
                <w:b/>
                <w:lang w:eastAsia="en-NZ"/>
              </w:rPr>
              <w:t>Purpose</w:t>
            </w:r>
          </w:p>
        </w:tc>
        <w:tc>
          <w:tcPr>
            <w:tcW w:w="8080" w:type="dxa"/>
            <w:shd w:val="clear" w:color="auto" w:fill="auto"/>
          </w:tcPr>
          <w:p w:rsidR="00016D6B" w:rsidRPr="00F817A9" w:rsidRDefault="007E1AED" w:rsidP="00F817A9">
            <w:pPr>
              <w:jc w:val="left"/>
              <w:rPr>
                <w:rFonts w:eastAsia="Times New Roman" w:cs="Calibri"/>
                <w:highlight w:val="lightGray"/>
                <w:lang w:eastAsia="en-NZ"/>
              </w:rPr>
            </w:pPr>
            <w:r w:rsidRPr="00F817A9">
              <w:rPr>
                <w:rFonts w:eastAsia="Times New Roman" w:cs="Calibri"/>
                <w:lang w:eastAsia="en-NZ"/>
              </w:rPr>
              <w:t>To provide a framework that supports a diverse workforce and equal employment opportunities.</w:t>
            </w:r>
          </w:p>
        </w:tc>
      </w:tr>
      <w:tr w:rsidR="00016D6B" w:rsidRPr="00F817A9" w:rsidTr="00F817A9">
        <w:tc>
          <w:tcPr>
            <w:tcW w:w="1809" w:type="dxa"/>
            <w:shd w:val="clear" w:color="auto" w:fill="F2F2F2"/>
          </w:tcPr>
          <w:p w:rsidR="00016D6B" w:rsidRPr="00F817A9" w:rsidRDefault="00016D6B" w:rsidP="00F817A9">
            <w:pPr>
              <w:jc w:val="left"/>
              <w:rPr>
                <w:rFonts w:eastAsia="Times New Roman" w:cs="Calibri"/>
                <w:b/>
                <w:lang w:eastAsia="en-NZ"/>
              </w:rPr>
            </w:pPr>
            <w:r w:rsidRPr="00F817A9">
              <w:rPr>
                <w:rFonts w:eastAsia="Times New Roman" w:cs="Calibri"/>
                <w:b/>
                <w:lang w:eastAsia="en-NZ"/>
              </w:rPr>
              <w:t>Scope</w:t>
            </w:r>
          </w:p>
        </w:tc>
        <w:tc>
          <w:tcPr>
            <w:tcW w:w="8080" w:type="dxa"/>
            <w:shd w:val="clear" w:color="auto" w:fill="auto"/>
          </w:tcPr>
          <w:p w:rsidR="00016D6B" w:rsidRPr="00F817A9" w:rsidRDefault="007E1AED" w:rsidP="00F817A9">
            <w:pPr>
              <w:jc w:val="left"/>
              <w:rPr>
                <w:rFonts w:eastAsia="Times New Roman" w:cs="Calibri"/>
                <w:highlight w:val="lightGray"/>
                <w:lang w:eastAsia="en-NZ"/>
              </w:rPr>
            </w:pPr>
            <w:proofErr w:type="gramStart"/>
            <w:r w:rsidRPr="00F817A9">
              <w:rPr>
                <w:rFonts w:eastAsia="Times New Roman" w:cs="Calibri"/>
                <w:highlight w:val="lightGray"/>
                <w:lang w:eastAsia="en-NZ"/>
              </w:rPr>
              <w:t>name</w:t>
            </w:r>
            <w:proofErr w:type="gramEnd"/>
            <w:r w:rsidRPr="00F817A9">
              <w:rPr>
                <w:rFonts w:eastAsia="Times New Roman" w:cs="Calibri"/>
                <w:highlight w:val="lightGray"/>
                <w:lang w:eastAsia="en-NZ"/>
              </w:rPr>
              <w:t xml:space="preserve"> of service </w:t>
            </w:r>
            <w:r w:rsidRPr="00F817A9">
              <w:rPr>
                <w:rFonts w:eastAsia="Times New Roman" w:cs="Calibri"/>
                <w:lang w:eastAsia="en-NZ"/>
              </w:rPr>
              <w:t>employees, Board of Trustee’s/Director(s) and contractors.</w:t>
            </w:r>
          </w:p>
        </w:tc>
      </w:tr>
      <w:tr w:rsidR="001C6BDA" w:rsidRPr="00F817A9" w:rsidTr="00F817A9">
        <w:tc>
          <w:tcPr>
            <w:tcW w:w="1809" w:type="dxa"/>
            <w:shd w:val="clear" w:color="auto" w:fill="F2F2F2"/>
          </w:tcPr>
          <w:p w:rsidR="001C6BDA" w:rsidRPr="00F817A9" w:rsidRDefault="001C6BDA" w:rsidP="00F817A9">
            <w:pPr>
              <w:jc w:val="left"/>
              <w:rPr>
                <w:rFonts w:eastAsia="Times New Roman" w:cs="Calibri"/>
                <w:b/>
                <w:lang w:eastAsia="en-NZ"/>
              </w:rPr>
            </w:pPr>
            <w:r w:rsidRPr="00F817A9">
              <w:rPr>
                <w:rFonts w:eastAsia="Times New Roman" w:cs="Calibri"/>
                <w:b/>
                <w:lang w:eastAsia="en-NZ"/>
              </w:rPr>
              <w:t>Policy</w:t>
            </w:r>
          </w:p>
        </w:tc>
        <w:tc>
          <w:tcPr>
            <w:tcW w:w="8080" w:type="dxa"/>
            <w:shd w:val="clear" w:color="auto" w:fill="auto"/>
          </w:tcPr>
          <w:p w:rsidR="00FA3E8A" w:rsidRPr="00F817A9" w:rsidRDefault="001C6BDA" w:rsidP="00F817A9">
            <w:pPr>
              <w:jc w:val="left"/>
              <w:rPr>
                <w:rFonts w:eastAsia="Times New Roman" w:cs="Calibri"/>
                <w:lang w:eastAsia="en-NZ"/>
              </w:rPr>
            </w:pPr>
            <w:proofErr w:type="gramStart"/>
            <w:r w:rsidRPr="00F817A9">
              <w:rPr>
                <w:rFonts w:eastAsia="Times New Roman" w:cs="Calibri"/>
                <w:highlight w:val="lightGray"/>
                <w:lang w:eastAsia="en-NZ"/>
              </w:rPr>
              <w:t>name</w:t>
            </w:r>
            <w:proofErr w:type="gramEnd"/>
            <w:r w:rsidRPr="00F817A9">
              <w:rPr>
                <w:rFonts w:eastAsia="Times New Roman" w:cs="Calibri"/>
                <w:highlight w:val="lightGray"/>
                <w:lang w:eastAsia="en-NZ"/>
              </w:rPr>
              <w:t xml:space="preserve"> of service</w:t>
            </w:r>
            <w:r w:rsidRPr="00F817A9">
              <w:rPr>
                <w:rFonts w:eastAsia="Times New Roman" w:cs="Calibri"/>
                <w:lang w:eastAsia="en-NZ"/>
              </w:rPr>
              <w:t xml:space="preserve"> is committed to meeting its responsibilities under the Treaty of Waitangi and to the pri</w:t>
            </w:r>
            <w:r w:rsidR="00EC52F5" w:rsidRPr="00F817A9">
              <w:rPr>
                <w:rFonts w:eastAsia="Times New Roman" w:cs="Calibri"/>
                <w:lang w:eastAsia="en-NZ"/>
              </w:rPr>
              <w:t>n</w:t>
            </w:r>
            <w:r w:rsidRPr="00F817A9">
              <w:rPr>
                <w:rFonts w:eastAsia="Times New Roman" w:cs="Calibri"/>
                <w:lang w:eastAsia="en-NZ"/>
              </w:rPr>
              <w:t xml:space="preserve">ciple and practice of equity. </w:t>
            </w:r>
            <w:r w:rsidR="00230196">
              <w:rPr>
                <w:rFonts w:eastAsia="Times New Roman" w:cs="Calibri"/>
                <w:lang w:eastAsia="en-NZ"/>
              </w:rPr>
              <w:t>Non- d</w:t>
            </w:r>
            <w:r w:rsidRPr="00F817A9">
              <w:rPr>
                <w:rFonts w:eastAsia="Times New Roman" w:cs="Calibri"/>
                <w:lang w:eastAsia="en-NZ"/>
              </w:rPr>
              <w:t>iscriminat</w:t>
            </w:r>
            <w:r w:rsidR="00230196">
              <w:rPr>
                <w:rFonts w:eastAsia="Times New Roman" w:cs="Calibri"/>
                <w:lang w:eastAsia="en-NZ"/>
              </w:rPr>
              <w:t>ory practices will inform the following processes</w:t>
            </w:r>
            <w:r w:rsidR="00EC52F5" w:rsidRPr="00F817A9">
              <w:rPr>
                <w:rFonts w:eastAsia="Times New Roman" w:cs="Calibri"/>
                <w:lang w:eastAsia="en-NZ"/>
              </w:rPr>
              <w:t>:</w:t>
            </w:r>
          </w:p>
          <w:p w:rsidR="00FA3E8A" w:rsidRPr="00F817A9" w:rsidRDefault="00230196" w:rsidP="00F817A9">
            <w:pPr>
              <w:pStyle w:val="ListParagraph"/>
              <w:numPr>
                <w:ilvl w:val="0"/>
                <w:numId w:val="11"/>
              </w:numPr>
              <w:jc w:val="left"/>
              <w:rPr>
                <w:rFonts w:eastAsia="Times New Roman" w:cs="Calibri"/>
                <w:lang w:eastAsia="en-NZ"/>
              </w:rPr>
            </w:pPr>
            <w:r w:rsidRPr="00F817A9">
              <w:rPr>
                <w:rFonts w:eastAsia="Times New Roman" w:cs="Calibri"/>
                <w:lang w:eastAsia="en-NZ"/>
              </w:rPr>
              <w:t>When</w:t>
            </w:r>
            <w:r>
              <w:rPr>
                <w:rFonts w:eastAsia="Times New Roman" w:cs="Calibri"/>
                <w:lang w:eastAsia="en-NZ"/>
              </w:rPr>
              <w:t xml:space="preserve"> recruiting and selecting employees.</w:t>
            </w:r>
          </w:p>
          <w:p w:rsidR="00FA3E8A" w:rsidRPr="00F817A9" w:rsidRDefault="00230196" w:rsidP="00F817A9">
            <w:pPr>
              <w:numPr>
                <w:ilvl w:val="0"/>
                <w:numId w:val="11"/>
              </w:numPr>
              <w:spacing w:before="100" w:beforeAutospacing="1" w:after="100" w:afterAutospacing="1"/>
              <w:jc w:val="left"/>
              <w:rPr>
                <w:rFonts w:eastAsia="Times New Roman" w:cs="Calibri"/>
                <w:lang w:eastAsia="en-NZ"/>
              </w:rPr>
            </w:pPr>
            <w:r w:rsidRPr="00F817A9">
              <w:rPr>
                <w:rFonts w:eastAsia="Times New Roman" w:cs="Calibri"/>
                <w:lang w:eastAsia="en-NZ"/>
              </w:rPr>
              <w:t>Setting</w:t>
            </w:r>
            <w:r w:rsidR="00FA3E8A" w:rsidRPr="00F817A9">
              <w:rPr>
                <w:rFonts w:eastAsia="Times New Roman" w:cs="Calibri"/>
                <w:lang w:eastAsia="en-NZ"/>
              </w:rPr>
              <w:t xml:space="preserve"> terms, conditions and benefits offered as part of employment</w:t>
            </w:r>
            <w:r>
              <w:rPr>
                <w:rFonts w:eastAsia="Times New Roman" w:cs="Calibri"/>
                <w:lang w:eastAsia="en-NZ"/>
              </w:rPr>
              <w:t>.</w:t>
            </w:r>
          </w:p>
          <w:p w:rsidR="00FA3E8A" w:rsidRPr="00F817A9" w:rsidRDefault="00230196" w:rsidP="00F817A9">
            <w:pPr>
              <w:numPr>
                <w:ilvl w:val="0"/>
                <w:numId w:val="11"/>
              </w:numPr>
              <w:spacing w:before="100" w:beforeAutospacing="1" w:after="100" w:afterAutospacing="1"/>
              <w:jc w:val="left"/>
              <w:rPr>
                <w:rFonts w:eastAsia="Times New Roman" w:cs="Calibri"/>
                <w:lang w:eastAsia="en-NZ"/>
              </w:rPr>
            </w:pPr>
            <w:r w:rsidRPr="00F817A9">
              <w:rPr>
                <w:rFonts w:eastAsia="Times New Roman" w:cs="Calibri"/>
                <w:lang w:eastAsia="en-NZ"/>
              </w:rPr>
              <w:t>Determining</w:t>
            </w:r>
            <w:r w:rsidR="00FA3E8A" w:rsidRPr="00F817A9">
              <w:rPr>
                <w:rFonts w:eastAsia="Times New Roman" w:cs="Calibri"/>
                <w:lang w:eastAsia="en-NZ"/>
              </w:rPr>
              <w:t xml:space="preserve"> who receives training and what sort of training is offered</w:t>
            </w:r>
            <w:r>
              <w:rPr>
                <w:rFonts w:eastAsia="Times New Roman" w:cs="Calibri"/>
                <w:lang w:eastAsia="en-NZ"/>
              </w:rPr>
              <w:t>.</w:t>
            </w:r>
          </w:p>
          <w:p w:rsidR="00FA3E8A" w:rsidRPr="00F817A9" w:rsidRDefault="00230196" w:rsidP="00F817A9">
            <w:pPr>
              <w:numPr>
                <w:ilvl w:val="0"/>
                <w:numId w:val="11"/>
              </w:numPr>
              <w:jc w:val="left"/>
              <w:rPr>
                <w:rFonts w:eastAsia="Times New Roman" w:cs="Calibri"/>
                <w:lang w:eastAsia="en-NZ"/>
              </w:rPr>
            </w:pPr>
            <w:r w:rsidRPr="00F817A9">
              <w:rPr>
                <w:rFonts w:eastAsia="Times New Roman" w:cs="Calibri"/>
                <w:lang w:eastAsia="en-NZ"/>
              </w:rPr>
              <w:t>Deciding</w:t>
            </w:r>
            <w:r w:rsidR="00FA3E8A" w:rsidRPr="00F817A9">
              <w:rPr>
                <w:rFonts w:eastAsia="Times New Roman" w:cs="Calibri"/>
                <w:lang w:eastAsia="en-NZ"/>
              </w:rPr>
              <w:t xml:space="preserve"> who is considered and selected for transfer, promotion, retrenchment or dismissal</w:t>
            </w:r>
            <w:r>
              <w:rPr>
                <w:rFonts w:eastAsia="Times New Roman" w:cs="Calibri"/>
                <w:lang w:eastAsia="en-NZ"/>
              </w:rPr>
              <w:t>.</w:t>
            </w:r>
          </w:p>
          <w:p w:rsidR="001C6BDA" w:rsidRPr="00F817A9" w:rsidRDefault="00C279C0" w:rsidP="00F817A9">
            <w:pPr>
              <w:jc w:val="left"/>
              <w:rPr>
                <w:rFonts w:eastAsia="Times New Roman" w:cs="Calibri"/>
                <w:lang w:eastAsia="en-NZ"/>
              </w:rPr>
            </w:pPr>
            <w:r w:rsidRPr="00F817A9">
              <w:rPr>
                <w:rFonts w:eastAsia="Times New Roman" w:cs="Calibri"/>
                <w:lang w:eastAsia="en-NZ"/>
              </w:rPr>
              <w:t>Discrimination for the following reasons will not be tolerated:</w:t>
            </w:r>
          </w:p>
          <w:p w:rsidR="008C60CA" w:rsidRDefault="0049418B" w:rsidP="00437B43">
            <w:pPr>
              <w:pStyle w:val="ListParagraph"/>
              <w:numPr>
                <w:ilvl w:val="0"/>
                <w:numId w:val="11"/>
              </w:numPr>
              <w:jc w:val="left"/>
              <w:rPr>
                <w:rFonts w:eastAsia="Times New Roman" w:cs="Calibri"/>
                <w:lang w:eastAsia="en-NZ"/>
              </w:rPr>
            </w:pPr>
            <w:r w:rsidRPr="0049418B">
              <w:rPr>
                <w:rFonts w:eastAsia="Times New Roman" w:cs="Calibri"/>
                <w:noProof/>
                <w:lang w:eastAsia="en-NZ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2659380</wp:posOffset>
                      </wp:positionH>
                      <wp:positionV relativeFrom="paragraph">
                        <wp:posOffset>48895</wp:posOffset>
                      </wp:positionV>
                      <wp:extent cx="2105025" cy="1171575"/>
                      <wp:effectExtent l="0" t="0" r="9525" b="952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5025" cy="1171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9418B" w:rsidRPr="00F817A9" w:rsidRDefault="0049418B" w:rsidP="0049418B">
                                  <w:pPr>
                                    <w:pStyle w:val="ListParagraph"/>
                                    <w:numPr>
                                      <w:ilvl w:val="0"/>
                                      <w:numId w:val="11"/>
                                    </w:numPr>
                                    <w:jc w:val="left"/>
                                    <w:rPr>
                                      <w:rFonts w:eastAsia="Times New Roman" w:cs="Calibri"/>
                                      <w:lang w:eastAsia="en-NZ"/>
                                    </w:rPr>
                                  </w:pPr>
                                  <w:r w:rsidRPr="00F817A9">
                                    <w:rPr>
                                      <w:rFonts w:eastAsia="Times New Roman" w:cs="Calibri"/>
                                      <w:lang w:eastAsia="en-NZ"/>
                                    </w:rPr>
                                    <w:t>ethnic or national origins</w:t>
                                  </w:r>
                                </w:p>
                                <w:p w:rsidR="0049418B" w:rsidRPr="00F817A9" w:rsidRDefault="0049418B" w:rsidP="0049418B">
                                  <w:pPr>
                                    <w:pStyle w:val="ListParagraph"/>
                                    <w:numPr>
                                      <w:ilvl w:val="0"/>
                                      <w:numId w:val="11"/>
                                    </w:numPr>
                                    <w:jc w:val="left"/>
                                    <w:rPr>
                                      <w:rFonts w:eastAsia="Times New Roman" w:cs="Calibri"/>
                                      <w:lang w:eastAsia="en-NZ"/>
                                    </w:rPr>
                                  </w:pPr>
                                  <w:r w:rsidRPr="00F817A9">
                                    <w:rPr>
                                      <w:rFonts w:eastAsia="Times New Roman" w:cs="Calibri"/>
                                      <w:lang w:eastAsia="en-NZ"/>
                                    </w:rPr>
                                    <w:t>disability</w:t>
                                  </w:r>
                                </w:p>
                                <w:p w:rsidR="0049418B" w:rsidRPr="00F817A9" w:rsidRDefault="0049418B" w:rsidP="0049418B">
                                  <w:pPr>
                                    <w:pStyle w:val="ListParagraph"/>
                                    <w:numPr>
                                      <w:ilvl w:val="0"/>
                                      <w:numId w:val="11"/>
                                    </w:numPr>
                                    <w:jc w:val="left"/>
                                    <w:rPr>
                                      <w:rFonts w:eastAsia="Times New Roman" w:cs="Calibri"/>
                                      <w:lang w:eastAsia="en-NZ"/>
                                    </w:rPr>
                                  </w:pPr>
                                  <w:r w:rsidRPr="00F817A9">
                                    <w:rPr>
                                      <w:rFonts w:eastAsia="Times New Roman" w:cs="Calibri"/>
                                      <w:lang w:eastAsia="en-NZ"/>
                                    </w:rPr>
                                    <w:t>age</w:t>
                                  </w:r>
                                </w:p>
                                <w:p w:rsidR="0049418B" w:rsidRPr="00F817A9" w:rsidRDefault="0049418B" w:rsidP="0049418B">
                                  <w:pPr>
                                    <w:pStyle w:val="ListParagraph"/>
                                    <w:numPr>
                                      <w:ilvl w:val="0"/>
                                      <w:numId w:val="11"/>
                                    </w:numPr>
                                    <w:jc w:val="left"/>
                                    <w:rPr>
                                      <w:rFonts w:eastAsia="Times New Roman" w:cs="Calibri"/>
                                      <w:lang w:eastAsia="en-NZ"/>
                                    </w:rPr>
                                  </w:pPr>
                                  <w:r w:rsidRPr="00F817A9">
                                    <w:rPr>
                                      <w:rFonts w:eastAsia="Times New Roman" w:cs="Calibri"/>
                                      <w:lang w:eastAsia="en-NZ"/>
                                    </w:rPr>
                                    <w:t>political opinion</w:t>
                                  </w:r>
                                </w:p>
                                <w:p w:rsidR="0049418B" w:rsidRPr="00F817A9" w:rsidRDefault="0049418B" w:rsidP="0049418B">
                                  <w:pPr>
                                    <w:pStyle w:val="ListParagraph"/>
                                    <w:numPr>
                                      <w:ilvl w:val="0"/>
                                      <w:numId w:val="11"/>
                                    </w:numPr>
                                    <w:jc w:val="left"/>
                                    <w:rPr>
                                      <w:rFonts w:eastAsia="Times New Roman" w:cs="Calibri"/>
                                      <w:lang w:eastAsia="en-NZ"/>
                                    </w:rPr>
                                  </w:pPr>
                                  <w:r w:rsidRPr="00F817A9">
                                    <w:rPr>
                                      <w:rFonts w:eastAsia="Times New Roman" w:cs="Calibri"/>
                                      <w:lang w:eastAsia="en-NZ"/>
                                    </w:rPr>
                                    <w:t>employment status</w:t>
                                  </w:r>
                                </w:p>
                                <w:p w:rsidR="0049418B" w:rsidRPr="00F817A9" w:rsidRDefault="0049418B" w:rsidP="0049418B">
                                  <w:pPr>
                                    <w:pStyle w:val="ListParagraph"/>
                                    <w:numPr>
                                      <w:ilvl w:val="0"/>
                                      <w:numId w:val="11"/>
                                    </w:numPr>
                                    <w:jc w:val="left"/>
                                    <w:rPr>
                                      <w:rFonts w:eastAsia="Times New Roman" w:cs="Calibri"/>
                                      <w:lang w:eastAsia="en-NZ"/>
                                    </w:rPr>
                                  </w:pPr>
                                  <w:r w:rsidRPr="00F817A9">
                                    <w:rPr>
                                      <w:rFonts w:eastAsia="Times New Roman" w:cs="Calibri"/>
                                      <w:lang w:eastAsia="en-NZ"/>
                                    </w:rPr>
                                    <w:t>family status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09.4pt;margin-top:3.85pt;width:165.75pt;height:92.2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" stroked="f">
                      <v:textbox>
                        <w:txbxContent>
                          <w:p w:rsidR="0049418B" w:rsidRPr="00F817A9" w:rsidRDefault="0049418B" w:rsidP="0049418B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jc w:val="left"/>
                              <w:rPr>
                                <w:rFonts w:eastAsia="Times New Roman" w:cs="Calibri"/>
                                <w:lang w:eastAsia="en-NZ"/>
                              </w:rPr>
                            </w:pPr>
                            <w:r w:rsidRPr="00F817A9">
                              <w:rPr>
                                <w:rFonts w:eastAsia="Times New Roman" w:cs="Calibri"/>
                                <w:lang w:eastAsia="en-NZ"/>
                              </w:rPr>
                              <w:t>ethnic or national origins</w:t>
                            </w:r>
                          </w:p>
                          <w:p w:rsidR="0049418B" w:rsidRPr="00F817A9" w:rsidRDefault="0049418B" w:rsidP="0049418B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jc w:val="left"/>
                              <w:rPr>
                                <w:rFonts w:eastAsia="Times New Roman" w:cs="Calibri"/>
                                <w:lang w:eastAsia="en-NZ"/>
                              </w:rPr>
                            </w:pPr>
                            <w:r w:rsidRPr="00F817A9">
                              <w:rPr>
                                <w:rFonts w:eastAsia="Times New Roman" w:cs="Calibri"/>
                                <w:lang w:eastAsia="en-NZ"/>
                              </w:rPr>
                              <w:t>disability</w:t>
                            </w:r>
                          </w:p>
                          <w:p w:rsidR="0049418B" w:rsidRPr="00F817A9" w:rsidRDefault="0049418B" w:rsidP="0049418B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jc w:val="left"/>
                              <w:rPr>
                                <w:rFonts w:eastAsia="Times New Roman" w:cs="Calibri"/>
                                <w:lang w:eastAsia="en-NZ"/>
                              </w:rPr>
                            </w:pPr>
                            <w:r w:rsidRPr="00F817A9">
                              <w:rPr>
                                <w:rFonts w:eastAsia="Times New Roman" w:cs="Calibri"/>
                                <w:lang w:eastAsia="en-NZ"/>
                              </w:rPr>
                              <w:t>age</w:t>
                            </w:r>
                          </w:p>
                          <w:p w:rsidR="0049418B" w:rsidRPr="00F817A9" w:rsidRDefault="0049418B" w:rsidP="0049418B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jc w:val="left"/>
                              <w:rPr>
                                <w:rFonts w:eastAsia="Times New Roman" w:cs="Calibri"/>
                                <w:lang w:eastAsia="en-NZ"/>
                              </w:rPr>
                            </w:pPr>
                            <w:r w:rsidRPr="00F817A9">
                              <w:rPr>
                                <w:rFonts w:eastAsia="Times New Roman" w:cs="Calibri"/>
                                <w:lang w:eastAsia="en-NZ"/>
                              </w:rPr>
                              <w:t>political opinion</w:t>
                            </w:r>
                          </w:p>
                          <w:p w:rsidR="0049418B" w:rsidRPr="00F817A9" w:rsidRDefault="0049418B" w:rsidP="0049418B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jc w:val="left"/>
                              <w:rPr>
                                <w:rFonts w:eastAsia="Times New Roman" w:cs="Calibri"/>
                                <w:lang w:eastAsia="en-NZ"/>
                              </w:rPr>
                            </w:pPr>
                            <w:r w:rsidRPr="00F817A9">
                              <w:rPr>
                                <w:rFonts w:eastAsia="Times New Roman" w:cs="Calibri"/>
                                <w:lang w:eastAsia="en-NZ"/>
                              </w:rPr>
                              <w:t>employment status</w:t>
                            </w:r>
                          </w:p>
                          <w:p w:rsidR="0049418B" w:rsidRPr="00F817A9" w:rsidRDefault="0049418B" w:rsidP="0049418B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jc w:val="left"/>
                              <w:rPr>
                                <w:rFonts w:eastAsia="Times New Roman" w:cs="Calibri"/>
                                <w:lang w:eastAsia="en-NZ"/>
                              </w:rPr>
                            </w:pPr>
                            <w:r w:rsidRPr="00F817A9">
                              <w:rPr>
                                <w:rFonts w:eastAsia="Times New Roman" w:cs="Calibri"/>
                                <w:lang w:eastAsia="en-NZ"/>
                              </w:rPr>
                              <w:t>family status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306939" w:rsidRPr="00230196">
              <w:rPr>
                <w:rFonts w:eastAsia="Times New Roman" w:cs="Calibri"/>
                <w:lang w:eastAsia="en-NZ"/>
              </w:rPr>
              <w:t>s</w:t>
            </w:r>
            <w:r w:rsidR="00BE6988" w:rsidRPr="00230196">
              <w:rPr>
                <w:rFonts w:eastAsia="Times New Roman" w:cs="Calibri"/>
                <w:lang w:eastAsia="en-NZ"/>
              </w:rPr>
              <w:t>ex</w:t>
            </w:r>
            <w:r w:rsidR="00230196" w:rsidRPr="00230196">
              <w:rPr>
                <w:rFonts w:eastAsia="Times New Roman" w:cs="Calibri"/>
                <w:lang w:eastAsia="en-NZ"/>
              </w:rPr>
              <w:t>ual orientation</w:t>
            </w:r>
          </w:p>
          <w:p w:rsidR="00230196" w:rsidRDefault="008C60CA" w:rsidP="00437B43">
            <w:pPr>
              <w:pStyle w:val="ListParagraph"/>
              <w:numPr>
                <w:ilvl w:val="0"/>
                <w:numId w:val="11"/>
              </w:numPr>
              <w:jc w:val="left"/>
              <w:rPr>
                <w:rFonts w:eastAsia="Times New Roman" w:cs="Calibri"/>
                <w:lang w:eastAsia="en-NZ"/>
              </w:rPr>
            </w:pPr>
            <w:r>
              <w:rPr>
                <w:rFonts w:eastAsia="Times New Roman" w:cs="Calibri"/>
                <w:lang w:eastAsia="en-NZ"/>
              </w:rPr>
              <w:t>gender identity</w:t>
            </w:r>
            <w:r w:rsidR="00230196" w:rsidRPr="00230196">
              <w:rPr>
                <w:rFonts w:eastAsia="Times New Roman" w:cs="Calibri"/>
                <w:lang w:eastAsia="en-NZ"/>
              </w:rPr>
              <w:t xml:space="preserve"> </w:t>
            </w:r>
          </w:p>
          <w:p w:rsidR="00BE6988" w:rsidRPr="00230196" w:rsidRDefault="00306939" w:rsidP="00437B43">
            <w:pPr>
              <w:pStyle w:val="ListParagraph"/>
              <w:numPr>
                <w:ilvl w:val="0"/>
                <w:numId w:val="11"/>
              </w:numPr>
              <w:jc w:val="left"/>
              <w:rPr>
                <w:rFonts w:eastAsia="Times New Roman" w:cs="Calibri"/>
                <w:lang w:eastAsia="en-NZ"/>
              </w:rPr>
            </w:pPr>
            <w:r w:rsidRPr="00230196">
              <w:rPr>
                <w:rFonts w:eastAsia="Times New Roman" w:cs="Calibri"/>
                <w:lang w:eastAsia="en-NZ"/>
              </w:rPr>
              <w:t>m</w:t>
            </w:r>
            <w:r w:rsidR="00BE6988" w:rsidRPr="00230196">
              <w:rPr>
                <w:rFonts w:eastAsia="Times New Roman" w:cs="Calibri"/>
                <w:lang w:eastAsia="en-NZ"/>
              </w:rPr>
              <w:t>arital status</w:t>
            </w:r>
          </w:p>
          <w:p w:rsidR="00BE6988" w:rsidRPr="00F817A9" w:rsidRDefault="00306939" w:rsidP="00F817A9">
            <w:pPr>
              <w:pStyle w:val="ListParagraph"/>
              <w:numPr>
                <w:ilvl w:val="0"/>
                <w:numId w:val="11"/>
              </w:numPr>
              <w:jc w:val="left"/>
              <w:rPr>
                <w:rFonts w:eastAsia="Times New Roman" w:cs="Calibri"/>
                <w:lang w:eastAsia="en-NZ"/>
              </w:rPr>
            </w:pPr>
            <w:r w:rsidRPr="00F817A9">
              <w:rPr>
                <w:rFonts w:eastAsia="Times New Roman" w:cs="Calibri"/>
                <w:lang w:eastAsia="en-NZ"/>
              </w:rPr>
              <w:t>r</w:t>
            </w:r>
            <w:r w:rsidR="00BE6988" w:rsidRPr="00F817A9">
              <w:rPr>
                <w:rFonts w:eastAsia="Times New Roman" w:cs="Calibri"/>
                <w:lang w:eastAsia="en-NZ"/>
              </w:rPr>
              <w:t>eligious belief</w:t>
            </w:r>
          </w:p>
          <w:p w:rsidR="00BE6988" w:rsidRPr="00F817A9" w:rsidRDefault="00306939" w:rsidP="00F817A9">
            <w:pPr>
              <w:pStyle w:val="ListParagraph"/>
              <w:numPr>
                <w:ilvl w:val="0"/>
                <w:numId w:val="11"/>
              </w:numPr>
              <w:jc w:val="left"/>
              <w:rPr>
                <w:rFonts w:eastAsia="Times New Roman" w:cs="Calibri"/>
                <w:lang w:eastAsia="en-NZ"/>
              </w:rPr>
            </w:pPr>
            <w:r w:rsidRPr="00F817A9">
              <w:rPr>
                <w:rFonts w:eastAsia="Times New Roman" w:cs="Calibri"/>
                <w:lang w:eastAsia="en-NZ"/>
              </w:rPr>
              <w:t>e</w:t>
            </w:r>
            <w:r w:rsidR="00BE6988" w:rsidRPr="00F817A9">
              <w:rPr>
                <w:rFonts w:eastAsia="Times New Roman" w:cs="Calibri"/>
                <w:lang w:eastAsia="en-NZ"/>
              </w:rPr>
              <w:t>thical belief</w:t>
            </w:r>
          </w:p>
          <w:p w:rsidR="00BE6988" w:rsidRPr="0049418B" w:rsidRDefault="00306939" w:rsidP="0049418B">
            <w:pPr>
              <w:pStyle w:val="ListParagraph"/>
              <w:numPr>
                <w:ilvl w:val="0"/>
                <w:numId w:val="11"/>
              </w:numPr>
              <w:jc w:val="left"/>
              <w:rPr>
                <w:rFonts w:eastAsia="Times New Roman" w:cs="Calibri"/>
                <w:lang w:eastAsia="en-NZ"/>
              </w:rPr>
            </w:pPr>
            <w:r w:rsidRPr="00F817A9">
              <w:rPr>
                <w:rFonts w:eastAsia="Times New Roman" w:cs="Calibri"/>
                <w:lang w:eastAsia="en-NZ"/>
              </w:rPr>
              <w:t>r</w:t>
            </w:r>
            <w:r w:rsidR="00BE6988" w:rsidRPr="00F817A9">
              <w:rPr>
                <w:rFonts w:eastAsia="Times New Roman" w:cs="Calibri"/>
                <w:lang w:eastAsia="en-NZ"/>
              </w:rPr>
              <w:t>ace</w:t>
            </w:r>
          </w:p>
        </w:tc>
      </w:tr>
      <w:tr w:rsidR="008737DE" w:rsidRPr="00F817A9" w:rsidTr="00F817A9">
        <w:tc>
          <w:tcPr>
            <w:tcW w:w="9889" w:type="dxa"/>
            <w:gridSpan w:val="2"/>
            <w:shd w:val="clear" w:color="auto" w:fill="F2F2F2"/>
          </w:tcPr>
          <w:p w:rsidR="008737DE" w:rsidRPr="00F817A9" w:rsidRDefault="008737DE" w:rsidP="00F817A9">
            <w:pPr>
              <w:jc w:val="left"/>
              <w:rPr>
                <w:rFonts w:eastAsia="Times New Roman" w:cs="Calibri"/>
                <w:b/>
                <w:lang w:eastAsia="en-NZ"/>
              </w:rPr>
            </w:pPr>
            <w:r w:rsidRPr="00F817A9">
              <w:rPr>
                <w:rFonts w:eastAsia="Times New Roman" w:cs="Calibri"/>
                <w:b/>
                <w:lang w:eastAsia="en-NZ"/>
              </w:rPr>
              <w:t>References</w:t>
            </w:r>
          </w:p>
        </w:tc>
      </w:tr>
      <w:tr w:rsidR="001C6BDA" w:rsidRPr="00F817A9" w:rsidTr="00F817A9">
        <w:tc>
          <w:tcPr>
            <w:tcW w:w="1809" w:type="dxa"/>
            <w:shd w:val="clear" w:color="auto" w:fill="F2F2F2"/>
          </w:tcPr>
          <w:p w:rsidR="001C6BDA" w:rsidRPr="00F817A9" w:rsidRDefault="003B060E" w:rsidP="00F817A9">
            <w:pPr>
              <w:jc w:val="left"/>
              <w:rPr>
                <w:rFonts w:eastAsia="Times New Roman" w:cs="Calibri"/>
                <w:b/>
                <w:lang w:eastAsia="en-NZ"/>
              </w:rPr>
            </w:pPr>
            <w:hyperlink r:id="rId7" w:history="1">
              <w:r w:rsidR="00AB5A98" w:rsidRPr="00FD0F4E">
                <w:rPr>
                  <w:rStyle w:val="Hyperlink"/>
                  <w:rFonts w:eastAsia="Times New Roman" w:cs="Calibri"/>
                  <w:b/>
                  <w:lang w:eastAsia="en-NZ"/>
                </w:rPr>
                <w:t>Legislation</w:t>
              </w:r>
            </w:hyperlink>
          </w:p>
        </w:tc>
        <w:tc>
          <w:tcPr>
            <w:tcW w:w="8080" w:type="dxa"/>
            <w:shd w:val="clear" w:color="auto" w:fill="auto"/>
          </w:tcPr>
          <w:p w:rsidR="00654E49" w:rsidRPr="00654E49" w:rsidRDefault="003B060E" w:rsidP="00F817A9">
            <w:pPr>
              <w:pStyle w:val="Heading2"/>
              <w:spacing w:before="0"/>
              <w:jc w:val="left"/>
              <w:rPr>
                <w:rFonts w:asciiTheme="minorHAnsi" w:hAnsiTheme="minorHAnsi" w:cstheme="minorHAnsi"/>
                <w:b w:val="0"/>
                <w:color w:val="2F5496" w:themeColor="accent5" w:themeShade="BF"/>
                <w:sz w:val="22"/>
                <w:szCs w:val="22"/>
              </w:rPr>
            </w:pPr>
            <w:hyperlink r:id="rId8" w:history="1">
              <w:r w:rsidR="00654E49" w:rsidRPr="00654E49">
                <w:rPr>
                  <w:rStyle w:val="Hyperlink"/>
                  <w:rFonts w:asciiTheme="minorHAnsi" w:hAnsiTheme="minorHAnsi" w:cstheme="minorHAnsi"/>
                  <w:b w:val="0"/>
                  <w:sz w:val="22"/>
                  <w:szCs w:val="22"/>
                  <w14:textFill>
                    <w14:solidFill>
                      <w14:srgbClr w14:val="0000FF">
                        <w14:lumMod w14:val="75000"/>
                      </w14:srgbClr>
                    </w14:solidFill>
                  </w14:textFill>
                </w:rPr>
                <w:t>Health and Safety at Work Act 2015</w:t>
              </w:r>
            </w:hyperlink>
          </w:p>
          <w:p w:rsidR="00977F10" w:rsidRPr="00F817A9" w:rsidRDefault="003B060E" w:rsidP="00F817A9">
            <w:pPr>
              <w:pStyle w:val="Heading2"/>
              <w:spacing w:before="0"/>
              <w:jc w:val="left"/>
              <w:rPr>
                <w:b w:val="0"/>
                <w:lang w:eastAsia="en-NZ"/>
              </w:rPr>
            </w:pPr>
            <w:hyperlink r:id="rId9" w:history="1">
              <w:r w:rsidR="00977F10" w:rsidRPr="00F817A9">
                <w:rPr>
                  <w:rStyle w:val="Hyperlink"/>
                  <w:rFonts w:ascii="Calibri" w:hAnsi="Calibri" w:cs="Calibri"/>
                  <w:b w:val="0"/>
                  <w:sz w:val="22"/>
                  <w:szCs w:val="22"/>
                  <w:lang w:eastAsia="en-NZ"/>
                </w:rPr>
                <w:t>Human Rights Act 1993</w:t>
              </w:r>
            </w:hyperlink>
          </w:p>
          <w:p w:rsidR="00D94F5A" w:rsidRPr="00F817A9" w:rsidRDefault="003B060E" w:rsidP="00231EB9">
            <w:pPr>
              <w:pStyle w:val="Default"/>
              <w:rPr>
                <w:rFonts w:ascii="Calibri" w:eastAsia="Times New Roman" w:hAnsi="Calibri" w:cs="Calibri"/>
                <w:sz w:val="22"/>
                <w:szCs w:val="22"/>
                <w:lang w:eastAsia="en-NZ"/>
              </w:rPr>
            </w:pPr>
            <w:hyperlink r:id="rId10" w:history="1">
              <w:r w:rsidR="00D94F5A" w:rsidRPr="00F817A9">
                <w:rPr>
                  <w:rStyle w:val="Hyperlink"/>
                  <w:rFonts w:ascii="Calibri" w:eastAsia="Times New Roman" w:hAnsi="Calibri" w:cs="Calibri"/>
                  <w:sz w:val="22"/>
                  <w:szCs w:val="22"/>
                  <w:lang w:eastAsia="en-NZ"/>
                </w:rPr>
                <w:t>New Zealand Bill of Rights Act 1990</w:t>
              </w:r>
            </w:hyperlink>
            <w:r w:rsidR="00D94F5A" w:rsidRPr="00F817A9">
              <w:rPr>
                <w:rFonts w:ascii="Calibri" w:eastAsia="Times New Roman" w:hAnsi="Calibri" w:cs="Calibri"/>
                <w:sz w:val="22"/>
                <w:szCs w:val="22"/>
                <w:lang w:eastAsia="en-NZ"/>
              </w:rPr>
              <w:t xml:space="preserve"> </w:t>
            </w:r>
          </w:p>
          <w:p w:rsidR="00D94F5A" w:rsidRPr="00F817A9" w:rsidRDefault="003B060E" w:rsidP="00D94F5A">
            <w:pPr>
              <w:pStyle w:val="Default"/>
              <w:rPr>
                <w:rFonts w:ascii="Calibri" w:eastAsia="Times New Roman" w:hAnsi="Calibri" w:cs="Calibri"/>
                <w:sz w:val="22"/>
                <w:szCs w:val="22"/>
                <w:lang w:eastAsia="en-NZ"/>
              </w:rPr>
            </w:pPr>
            <w:hyperlink r:id="rId11" w:history="1">
              <w:r w:rsidR="00D94F5A" w:rsidRPr="00F817A9">
                <w:rPr>
                  <w:rStyle w:val="Hyperlink"/>
                  <w:rFonts w:ascii="Calibri" w:eastAsia="Times New Roman" w:hAnsi="Calibri" w:cs="Calibri"/>
                  <w:sz w:val="22"/>
                  <w:szCs w:val="22"/>
                  <w:lang w:eastAsia="en-NZ"/>
                </w:rPr>
                <w:t>Employment Relations Act 2000</w:t>
              </w:r>
            </w:hyperlink>
            <w:r w:rsidR="00D94F5A" w:rsidRPr="00F817A9">
              <w:rPr>
                <w:rFonts w:ascii="Calibri" w:eastAsia="Times New Roman" w:hAnsi="Calibri" w:cs="Calibri"/>
                <w:sz w:val="22"/>
                <w:szCs w:val="22"/>
                <w:lang w:eastAsia="en-NZ"/>
              </w:rPr>
              <w:t xml:space="preserve"> </w:t>
            </w:r>
          </w:p>
          <w:p w:rsidR="00532A69" w:rsidRPr="00F817A9" w:rsidRDefault="003B060E" w:rsidP="00FD0F4E">
            <w:pPr>
              <w:pStyle w:val="Heading2"/>
              <w:spacing w:before="0"/>
              <w:jc w:val="left"/>
              <w:rPr>
                <w:lang w:eastAsia="en-NZ"/>
              </w:rPr>
            </w:pPr>
            <w:hyperlink r:id="rId12" w:history="1">
              <w:r w:rsidR="00532A69" w:rsidRPr="00F817A9">
                <w:rPr>
                  <w:rStyle w:val="Hyperlink"/>
                  <w:rFonts w:ascii="Calibri" w:hAnsi="Calibri" w:cs="Calibri"/>
                  <w:b w:val="0"/>
                  <w:sz w:val="22"/>
                  <w:szCs w:val="22"/>
                  <w:lang w:eastAsia="en-NZ"/>
                </w:rPr>
                <w:t>Equal Pay Act 1972</w:t>
              </w:r>
            </w:hyperlink>
          </w:p>
        </w:tc>
      </w:tr>
      <w:tr w:rsidR="001C6BDA" w:rsidRPr="00F817A9" w:rsidTr="00F817A9">
        <w:tc>
          <w:tcPr>
            <w:tcW w:w="1809" w:type="dxa"/>
            <w:shd w:val="clear" w:color="auto" w:fill="F2F2F2"/>
          </w:tcPr>
          <w:p w:rsidR="001C6BDA" w:rsidRDefault="004B0E71" w:rsidP="00F817A9">
            <w:pPr>
              <w:jc w:val="left"/>
              <w:rPr>
                <w:rFonts w:eastAsia="Times New Roman" w:cs="Calibri"/>
                <w:b/>
                <w:lang w:eastAsia="en-NZ"/>
              </w:rPr>
            </w:pPr>
            <w:r w:rsidRPr="00F817A9">
              <w:rPr>
                <w:rFonts w:eastAsia="Times New Roman" w:cs="Calibri"/>
                <w:b/>
                <w:lang w:eastAsia="en-NZ"/>
              </w:rPr>
              <w:t>Guidelines</w:t>
            </w:r>
          </w:p>
          <w:p w:rsidR="002D26B5" w:rsidRDefault="002D26B5" w:rsidP="00F817A9">
            <w:pPr>
              <w:jc w:val="left"/>
              <w:rPr>
                <w:rFonts w:eastAsia="Times New Roman" w:cs="Calibri"/>
                <w:b/>
                <w:lang w:eastAsia="en-NZ"/>
              </w:rPr>
            </w:pPr>
            <w:r>
              <w:rPr>
                <w:rFonts w:eastAsia="Times New Roman" w:cs="Calibri"/>
                <w:b/>
                <w:lang w:eastAsia="en-NZ"/>
              </w:rPr>
              <w:t>and</w:t>
            </w:r>
          </w:p>
          <w:p w:rsidR="002D26B5" w:rsidRPr="00F817A9" w:rsidRDefault="002D26B5" w:rsidP="00F817A9">
            <w:pPr>
              <w:jc w:val="left"/>
              <w:rPr>
                <w:rFonts w:eastAsia="Times New Roman" w:cs="Calibri"/>
                <w:b/>
                <w:lang w:eastAsia="en-NZ"/>
              </w:rPr>
            </w:pPr>
            <w:r>
              <w:rPr>
                <w:rFonts w:eastAsia="Times New Roman" w:cs="Calibri"/>
                <w:b/>
                <w:lang w:eastAsia="en-NZ"/>
              </w:rPr>
              <w:t>Standards</w:t>
            </w:r>
          </w:p>
        </w:tc>
        <w:tc>
          <w:tcPr>
            <w:tcW w:w="8080" w:type="dxa"/>
            <w:shd w:val="clear" w:color="auto" w:fill="auto"/>
          </w:tcPr>
          <w:p w:rsidR="009D6A26" w:rsidRDefault="003B060E" w:rsidP="00F817A9">
            <w:pPr>
              <w:jc w:val="left"/>
              <w:rPr>
                <w:rStyle w:val="Hyperlink"/>
                <w:rFonts w:eastAsia="Times New Roman" w:cs="Calibri"/>
                <w:lang w:eastAsia="en-NZ"/>
              </w:rPr>
            </w:pPr>
            <w:hyperlink r:id="rId13" w:history="1">
              <w:r w:rsidR="009D6A26" w:rsidRPr="003C06B7">
                <w:rPr>
                  <w:rStyle w:val="Hyperlink"/>
                  <w:rFonts w:eastAsia="Times New Roman" w:cs="Calibri"/>
                  <w:lang w:eastAsia="en-NZ"/>
                </w:rPr>
                <w:t>Diversity Works NZ</w:t>
              </w:r>
            </w:hyperlink>
          </w:p>
          <w:p w:rsidR="00814EED" w:rsidRPr="00F817A9" w:rsidRDefault="003B060E" w:rsidP="00F817A9">
            <w:pPr>
              <w:jc w:val="left"/>
              <w:rPr>
                <w:rStyle w:val="Hyperlink"/>
                <w:rFonts w:eastAsia="Times New Roman" w:cs="Calibri"/>
                <w:lang w:eastAsia="en-NZ"/>
              </w:rPr>
            </w:pPr>
            <w:hyperlink r:id="rId14" w:history="1">
              <w:r w:rsidR="00814EED" w:rsidRPr="00814EED">
                <w:rPr>
                  <w:rStyle w:val="Hyperlink"/>
                  <w:rFonts w:eastAsia="Times New Roman" w:cs="Calibri"/>
                  <w:lang w:eastAsia="en-NZ"/>
                </w:rPr>
                <w:t>Employer Support</w:t>
              </w:r>
            </w:hyperlink>
          </w:p>
          <w:p w:rsidR="008E01CA" w:rsidRDefault="003B060E" w:rsidP="00F817A9">
            <w:pPr>
              <w:jc w:val="left"/>
              <w:rPr>
                <w:rStyle w:val="Hyperlink"/>
                <w:rFonts w:eastAsia="Times New Roman" w:cs="Calibri"/>
                <w:lang w:eastAsia="en-NZ"/>
              </w:rPr>
            </w:pPr>
            <w:hyperlink r:id="rId15" w:anchor="equalemp" w:history="1">
              <w:r w:rsidR="008E01CA" w:rsidRPr="00F817A9">
                <w:rPr>
                  <w:rStyle w:val="Hyperlink"/>
                  <w:rFonts w:eastAsia="Times New Roman" w:cs="Calibri"/>
                  <w:lang w:eastAsia="en-NZ"/>
                </w:rPr>
                <w:t>Human Right’s Commission resources</w:t>
              </w:r>
            </w:hyperlink>
          </w:p>
          <w:p w:rsidR="002D26B5" w:rsidRPr="00F817A9" w:rsidRDefault="003B060E" w:rsidP="002D26B5">
            <w:pPr>
              <w:tabs>
                <w:tab w:val="left" w:pos="597"/>
              </w:tabs>
              <w:jc w:val="both"/>
              <w:rPr>
                <w:rFonts w:eastAsia="Times New Roman" w:cs="Calibri"/>
                <w:lang w:eastAsia="en-NZ"/>
              </w:rPr>
            </w:pPr>
            <w:hyperlink r:id="rId16" w:history="1">
              <w:r w:rsidR="002D26B5" w:rsidRPr="002D26B5">
                <w:rPr>
                  <w:rStyle w:val="Hyperlink"/>
                </w:rPr>
                <w:t xml:space="preserve">NZS 8200:2015 </w:t>
              </w:r>
              <w:r w:rsidR="002D26B5" w:rsidRPr="002D26B5">
                <w:rPr>
                  <w:rStyle w:val="Hyperlink"/>
                  <w:rFonts w:asciiTheme="minorHAnsi" w:eastAsia="Times New Roman" w:hAnsiTheme="minorHAnsi" w:cstheme="minorHAnsi"/>
                  <w:lang w:eastAsia="en-NZ"/>
                </w:rPr>
                <w:t>Rainbow-inclusive workplaces: A standard for gender and sexual diversity in employment</w:t>
              </w:r>
            </w:hyperlink>
          </w:p>
          <w:p w:rsidR="007B4115" w:rsidRPr="00F817A9" w:rsidRDefault="003B060E" w:rsidP="001C793E">
            <w:pPr>
              <w:jc w:val="left"/>
              <w:rPr>
                <w:rFonts w:eastAsia="Times New Roman" w:cs="Calibri"/>
                <w:lang w:eastAsia="en-NZ"/>
              </w:rPr>
            </w:pPr>
            <w:hyperlink r:id="rId17" w:history="1">
              <w:r w:rsidR="006611D6" w:rsidRPr="00F817A9">
                <w:rPr>
                  <w:rStyle w:val="Hyperlink"/>
                  <w:rFonts w:eastAsia="Times New Roman" w:cs="Calibri"/>
                  <w:lang w:eastAsia="en-NZ"/>
                </w:rPr>
                <w:t>Tracking equality at work, national equal opportunity network</w:t>
              </w:r>
            </w:hyperlink>
          </w:p>
        </w:tc>
      </w:tr>
    </w:tbl>
    <w:p w:rsidR="00234E67" w:rsidRDefault="00234E67" w:rsidP="005C3105">
      <w:pPr>
        <w:jc w:val="left"/>
      </w:pPr>
    </w:p>
    <w:p w:rsidR="00234E67" w:rsidRDefault="00605EA8">
      <w:r>
        <w:rPr>
          <w:noProof/>
          <w:lang w:eastAsia="en-NZ"/>
        </w:rPr>
        <w:drawing>
          <wp:inline distT="0" distB="0" distL="0" distR="0">
            <wp:extent cx="6210300" cy="3257550"/>
            <wp:effectExtent l="0" t="0" r="0" b="0"/>
            <wp:docPr id="2" name="Picture 2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765" cy="3260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1CFC" w:rsidRDefault="00DA1CFC" w:rsidP="00DA1CFC">
      <w:pPr>
        <w:pStyle w:val="Default"/>
        <w:jc w:val="center"/>
        <w:rPr>
          <w:color w:val="auto"/>
        </w:rPr>
      </w:pPr>
    </w:p>
    <w:p w:rsidR="004444CB" w:rsidRDefault="004F1E59" w:rsidP="00B524AF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1899285</wp:posOffset>
                </wp:positionH>
                <wp:positionV relativeFrom="paragraph">
                  <wp:posOffset>142875</wp:posOffset>
                </wp:positionV>
                <wp:extent cx="2454275" cy="490220"/>
                <wp:effectExtent l="0" t="0" r="0" b="508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4275" cy="4902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85000"/>
                            </a:sysClr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4444CB" w:rsidRPr="004444CB" w:rsidRDefault="004444CB">
                            <w:pPr>
                              <w:rPr>
                                <w:b/>
                              </w:rPr>
                            </w:pPr>
                            <w:r w:rsidRPr="004444CB">
                              <w:rPr>
                                <w:b/>
                              </w:rPr>
                              <w:t>Promot</w:t>
                            </w:r>
                            <w:r w:rsidR="00095D8D">
                              <w:rPr>
                                <w:b/>
                              </w:rPr>
                              <w:t>e</w:t>
                            </w:r>
                            <w:r w:rsidRPr="004444CB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and </w:t>
                            </w:r>
                            <w:r w:rsidR="00095D8D">
                              <w:rPr>
                                <w:b/>
                              </w:rPr>
                              <w:t xml:space="preserve">apply </w:t>
                            </w:r>
                            <w:r w:rsidRPr="004444CB">
                              <w:rPr>
                                <w:b/>
                              </w:rPr>
                              <w:t>diversity in the workplace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49.55pt;margin-top:11.25pt;width:193.25pt;height:38.6pt;z-index:25164492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" fillcolor="window" strokecolor="#d9d9d9" strokeweight="2pt">
                <v:textbox>
                  <w:txbxContent>
                    <w:p w:rsidR="004444CB" w:rsidRPr="004444CB" w:rsidRDefault="004444CB">
                      <w:pPr>
                        <w:rPr>
                          <w:b/>
                        </w:rPr>
                      </w:pPr>
                      <w:r w:rsidRPr="004444CB">
                        <w:rPr>
                          <w:b/>
                        </w:rPr>
                        <w:t>Promot</w:t>
                      </w:r>
                      <w:r w:rsidR="00095D8D">
                        <w:rPr>
                          <w:b/>
                        </w:rPr>
                        <w:t>e</w:t>
                      </w:r>
                      <w:r w:rsidRPr="004444CB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 xml:space="preserve">and </w:t>
                      </w:r>
                      <w:r w:rsidR="00095D8D">
                        <w:rPr>
                          <w:b/>
                        </w:rPr>
                        <w:t xml:space="preserve">apply </w:t>
                      </w:r>
                      <w:r w:rsidRPr="004444CB">
                        <w:rPr>
                          <w:b/>
                        </w:rPr>
                        <w:t>diversity in the workplace</w:t>
                      </w:r>
                    </w:p>
                  </w:txbxContent>
                </v:textbox>
              </v:shape>
            </w:pict>
          </mc:Fallback>
        </mc:AlternateContent>
      </w:r>
    </w:p>
    <w:p w:rsidR="004444CB" w:rsidRDefault="004444CB" w:rsidP="00B524AF"/>
    <w:p w:rsidR="004444CB" w:rsidRPr="00923FC3" w:rsidRDefault="004F1E59" w:rsidP="00B524AF">
      <w:pPr>
        <w:rPr>
          <w:b/>
        </w:rPr>
      </w:pPr>
      <w:r>
        <w:rPr>
          <w:noProof/>
          <w:lang w:eastAsia="en-NZ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1184910</wp:posOffset>
                </wp:positionH>
                <wp:positionV relativeFrom="paragraph">
                  <wp:posOffset>68579</wp:posOffset>
                </wp:positionV>
                <wp:extent cx="714375" cy="0"/>
                <wp:effectExtent l="0" t="0" r="9525" b="0"/>
                <wp:wrapNone/>
                <wp:docPr id="25" name="Straight Connector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43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B3CC6D" id="Straight Connector 2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3.3pt,5.4pt" to="149.5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" strokecolor="#be4b48">
                <o:lock v:ext="edit" shapetype="f"/>
              </v:lin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>
                <wp:simplePos x="0" y="0"/>
                <wp:positionH relativeFrom="column">
                  <wp:posOffset>1184909</wp:posOffset>
                </wp:positionH>
                <wp:positionV relativeFrom="paragraph">
                  <wp:posOffset>78105</wp:posOffset>
                </wp:positionV>
                <wp:extent cx="0" cy="1390650"/>
                <wp:effectExtent l="95250" t="0" r="38100" b="38100"/>
                <wp:wrapNone/>
                <wp:docPr id="26" name="Straight Arrow Connec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3906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CC753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6" o:spid="_x0000_s1026" type="#_x0000_t32" style="position:absolute;margin-left:93.3pt;margin-top:6.15pt;width:0;height:109.5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" strokecolor="#be4b48">
                <v:stroke endarrow="open"/>
                <o:lock v:ext="edit" shapetype="f"/>
              </v:shape>
            </w:pict>
          </mc:Fallback>
        </mc:AlternateContent>
      </w:r>
    </w:p>
    <w:p w:rsidR="004444CB" w:rsidRDefault="004F1E59" w:rsidP="00B524AF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1899285</wp:posOffset>
                </wp:positionH>
                <wp:positionV relativeFrom="paragraph">
                  <wp:posOffset>116840</wp:posOffset>
                </wp:positionV>
                <wp:extent cx="2472690" cy="314325"/>
                <wp:effectExtent l="57150" t="38100" r="41910" b="6667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2690" cy="3143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4444CB" w:rsidRPr="004444CB" w:rsidRDefault="004444CB" w:rsidP="004444C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At all times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49.55pt;margin-top:9.2pt;width:194.7pt;height:24.7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" fillcolor="#bcbcbc" stroked="f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4444CB" w:rsidRPr="004444CB" w:rsidRDefault="004444CB" w:rsidP="004444C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At all times</w:t>
                      </w:r>
                    </w:p>
                  </w:txbxContent>
                </v:textbox>
              </v:shape>
            </w:pict>
          </mc:Fallback>
        </mc:AlternateContent>
      </w:r>
    </w:p>
    <w:p w:rsidR="004444CB" w:rsidRDefault="004444CB" w:rsidP="00B524AF"/>
    <w:p w:rsidR="004444CB" w:rsidRDefault="004F1E59" w:rsidP="00B524AF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1910715</wp:posOffset>
                </wp:positionH>
                <wp:positionV relativeFrom="paragraph">
                  <wp:posOffset>95885</wp:posOffset>
                </wp:positionV>
                <wp:extent cx="2472690" cy="666750"/>
                <wp:effectExtent l="57150" t="38100" r="60960" b="7620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2690" cy="6667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978B8" w:rsidRDefault="00A61220" w:rsidP="00A978B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All </w:t>
                            </w:r>
                            <w:r w:rsidRPr="00F817A9">
                              <w:rPr>
                                <w:b/>
                                <w:highlight w:val="lightGray"/>
                              </w:rPr>
                              <w:t>name of service</w:t>
                            </w:r>
                            <w:r>
                              <w:rPr>
                                <w:b/>
                              </w:rPr>
                              <w:t xml:space="preserve"> employees</w:t>
                            </w:r>
                          </w:p>
                          <w:p w:rsidR="003502DC" w:rsidRPr="004444CB" w:rsidRDefault="003502DC" w:rsidP="00A978B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Board members</w:t>
                            </w:r>
                            <w:r w:rsidR="005F455F">
                              <w:rPr>
                                <w:b/>
                              </w:rPr>
                              <w:t>/Directors</w:t>
                            </w:r>
                            <w:r>
                              <w:rPr>
                                <w:b/>
                              </w:rPr>
                              <w:t xml:space="preserve"> and contractors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0;text-align:left;margin-left:150.45pt;margin-top:7.55pt;width:194.7pt;height:52.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A978B8" w:rsidRDefault="00A61220" w:rsidP="00A978B8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All </w:t>
                      </w:r>
                      <w:r w:rsidRPr="00F817A9">
                        <w:rPr>
                          <w:b/>
                          <w:highlight w:val="lightGray"/>
                        </w:rPr>
                        <w:t>name of service</w:t>
                      </w:r>
                      <w:r>
                        <w:rPr>
                          <w:b/>
                        </w:rPr>
                        <w:t xml:space="preserve"> employees</w:t>
                      </w:r>
                    </w:p>
                    <w:p w:rsidR="003502DC" w:rsidRPr="004444CB" w:rsidRDefault="003502DC" w:rsidP="00A978B8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Board members</w:t>
                      </w:r>
                      <w:r w:rsidR="005F455F">
                        <w:rPr>
                          <w:b/>
                        </w:rPr>
                        <w:t>/Directors</w:t>
                      </w:r>
                      <w:r>
                        <w:rPr>
                          <w:b/>
                        </w:rPr>
                        <w:t xml:space="preserve"> and contractors</w:t>
                      </w:r>
                    </w:p>
                  </w:txbxContent>
                </v:textbox>
              </v:shape>
            </w:pict>
          </mc:Fallback>
        </mc:AlternateContent>
      </w:r>
    </w:p>
    <w:p w:rsidR="004444CB" w:rsidRPr="00B524AF" w:rsidRDefault="004444CB" w:rsidP="00B524AF"/>
    <w:p w:rsidR="00B524AF" w:rsidRPr="00B524AF" w:rsidRDefault="004444CB" w:rsidP="004444CB">
      <w:pPr>
        <w:tabs>
          <w:tab w:val="center" w:pos="4890"/>
          <w:tab w:val="left" w:pos="7935"/>
        </w:tabs>
        <w:jc w:val="left"/>
      </w:pPr>
      <w:r>
        <w:tab/>
      </w:r>
      <w:r>
        <w:tab/>
      </w:r>
    </w:p>
    <w:p w:rsidR="00B524AF" w:rsidRPr="00B524AF" w:rsidRDefault="00B524AF" w:rsidP="00B524AF">
      <w:bookmarkStart w:id="0" w:name="_GoBack"/>
      <w:bookmarkEnd w:id="0"/>
    </w:p>
    <w:p w:rsidR="004444CB" w:rsidRDefault="004444CB" w:rsidP="00B524AF"/>
    <w:p w:rsidR="006C51D0" w:rsidRDefault="00ED2958" w:rsidP="00B524AF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2366010</wp:posOffset>
                </wp:positionH>
                <wp:positionV relativeFrom="paragraph">
                  <wp:posOffset>90805</wp:posOffset>
                </wp:positionV>
                <wp:extent cx="3600450" cy="314325"/>
                <wp:effectExtent l="0" t="0" r="0" b="9525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45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29468F" w:rsidRDefault="0029468F" w:rsidP="0029468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186.3pt;margin-top:7.15pt;width:283.5pt;height:24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" fillcolor="window" stroked="f" strokeweight="2pt">
                <v:textbox>
                  <w:txbxContent>
                    <w:p w:rsidR="0029468F" w:rsidRDefault="0029468F" w:rsidP="0029468F"/>
                  </w:txbxContent>
                </v:textbox>
              </v:shape>
            </w:pict>
          </mc:Fallback>
        </mc:AlternateContent>
      </w:r>
      <w:r w:rsidR="004F1E59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299085</wp:posOffset>
                </wp:positionH>
                <wp:positionV relativeFrom="paragraph">
                  <wp:posOffset>102870</wp:posOffset>
                </wp:positionV>
                <wp:extent cx="1771650" cy="409575"/>
                <wp:effectExtent l="0" t="0" r="0" b="9525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409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6C51D0" w:rsidRDefault="003B060E" w:rsidP="006C51D0">
                            <w:hyperlink r:id="rId19" w:history="1">
                              <w:r w:rsidR="006C51D0" w:rsidRPr="003E2F78">
                                <w:rPr>
                                  <w:rStyle w:val="Hyperlink"/>
                                </w:rPr>
                                <w:t>Balance work and life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23.55pt;margin-top:8.1pt;width:139.5pt;height:32.2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" fillcolor="window" strokecolor="#f79646" strokeweight="2pt">
                <v:textbox>
                  <w:txbxContent>
                    <w:p w:rsidR="006C51D0" w:rsidRDefault="003E2F78" w:rsidP="006C51D0">
                      <w:hyperlink r:id="rId21" w:history="1">
                        <w:r w:rsidR="006C51D0" w:rsidRPr="003E2F78">
                          <w:rPr>
                            <w:rStyle w:val="Hyperlink"/>
                          </w:rPr>
                          <w:t>Balance work and life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6C51D0" w:rsidRDefault="006C51D0" w:rsidP="00B524AF"/>
    <w:p w:rsidR="006C51D0" w:rsidRDefault="006C51D0" w:rsidP="00B524AF"/>
    <w:p w:rsidR="0029468F" w:rsidRDefault="004F1E59" w:rsidP="00B524AF">
      <w:r>
        <w:rPr>
          <w:noProof/>
          <w:lang w:eastAsia="en-NZ"/>
        </w:rPr>
        <mc:AlternateContent>
          <mc:Choice Requires="wps">
            <w:drawing>
              <wp:anchor distT="0" distB="0" distL="114299" distR="114299" simplePos="0" relativeHeight="251667456" behindDoc="0" locked="0" layoutInCell="1" allowOverlap="1">
                <wp:simplePos x="0" y="0"/>
                <wp:positionH relativeFrom="column">
                  <wp:posOffset>1184909</wp:posOffset>
                </wp:positionH>
                <wp:positionV relativeFrom="paragraph">
                  <wp:posOffset>2540</wp:posOffset>
                </wp:positionV>
                <wp:extent cx="0" cy="152400"/>
                <wp:effectExtent l="95250" t="0" r="38100" b="38100"/>
                <wp:wrapNone/>
                <wp:docPr id="289" name="Straight Arrow Connector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3FD008" id="Straight Arrow Connector 289" o:spid="_x0000_s1026" type="#_x0000_t32" style="position:absolute;margin-left:93.3pt;margin-top:.2pt;width:0;height:12pt;z-index:25166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" strokecolor="#be4b48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299085</wp:posOffset>
                </wp:positionH>
                <wp:positionV relativeFrom="paragraph">
                  <wp:posOffset>158750</wp:posOffset>
                </wp:positionV>
                <wp:extent cx="1771650" cy="476250"/>
                <wp:effectExtent l="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8064A2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61248F" w:rsidRDefault="003B060E" w:rsidP="0061248F">
                            <w:hyperlink r:id="rId22" w:history="1">
                              <w:r w:rsidR="0017539C" w:rsidRPr="0017539C">
                                <w:rPr>
                                  <w:rStyle w:val="Hyperlink"/>
                                </w:rPr>
                                <w:t>Pregnancy and breast feeding</w:t>
                              </w:r>
                            </w:hyperlink>
                            <w:r w:rsidR="0017539C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23.55pt;margin-top:12.5pt;width:139.5pt;height:37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" fillcolor="window" strokecolor="#8064a2" strokeweight="2pt">
                <v:textbox>
                  <w:txbxContent>
                    <w:p w:rsidR="0061248F" w:rsidRDefault="0017539C" w:rsidP="0061248F">
                      <w:hyperlink r:id="rId23" w:history="1">
                        <w:r w:rsidRPr="0017539C">
                          <w:rPr>
                            <w:rStyle w:val="Hyperlink"/>
                          </w:rPr>
                          <w:t>Pregnancy and breast feeding</w:t>
                        </w:r>
                      </w:hyperlink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29468F" w:rsidRDefault="0029468F" w:rsidP="00B524AF"/>
    <w:p w:rsidR="0029468F" w:rsidRDefault="0029468F" w:rsidP="00B524AF"/>
    <w:p w:rsidR="0029468F" w:rsidRDefault="004F1E59" w:rsidP="00B524AF">
      <w:r>
        <w:rPr>
          <w:noProof/>
          <w:lang w:eastAsia="en-NZ"/>
        </w:rPr>
        <mc:AlternateContent>
          <mc:Choice Requires="wps">
            <w:drawing>
              <wp:anchor distT="0" distB="0" distL="114299" distR="114299" simplePos="0" relativeHeight="251664384" behindDoc="0" locked="0" layoutInCell="1" allowOverlap="1">
                <wp:simplePos x="0" y="0"/>
                <wp:positionH relativeFrom="column">
                  <wp:posOffset>1184909</wp:posOffset>
                </wp:positionH>
                <wp:positionV relativeFrom="paragraph">
                  <wp:posOffset>119380</wp:posOffset>
                </wp:positionV>
                <wp:extent cx="0" cy="142875"/>
                <wp:effectExtent l="95250" t="0" r="38100" b="47625"/>
                <wp:wrapNone/>
                <wp:docPr id="30" name="Straight Arrow Connector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D3C725" id="Straight Arrow Connector 30" o:spid="_x0000_s1026" type="#_x0000_t32" style="position:absolute;margin-left:93.3pt;margin-top:9.4pt;width:0;height:11.25pt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" strokecolor="#4a7ebb">
                <v:stroke endarrow="open"/>
                <o:lock v:ext="edit" shapetype="f"/>
              </v:shape>
            </w:pict>
          </mc:Fallback>
        </mc:AlternateContent>
      </w:r>
    </w:p>
    <w:p w:rsidR="006C51D0" w:rsidRDefault="004F1E59" w:rsidP="00B524AF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299085</wp:posOffset>
                </wp:positionH>
                <wp:positionV relativeFrom="paragraph">
                  <wp:posOffset>95885</wp:posOffset>
                </wp:positionV>
                <wp:extent cx="1771650" cy="480695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4806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>
                              <a:lumMod val="7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676260" w:rsidRDefault="003B060E" w:rsidP="00676260">
                            <w:hyperlink r:id="rId24" w:history="1">
                              <w:r w:rsidR="00676260" w:rsidRPr="0017539C">
                                <w:rPr>
                                  <w:rStyle w:val="Hyperlink"/>
                                </w:rPr>
                                <w:t xml:space="preserve">Engage </w:t>
                              </w:r>
                              <w:r w:rsidR="0061248F" w:rsidRPr="0017539C">
                                <w:rPr>
                                  <w:rStyle w:val="Hyperlink"/>
                                </w:rPr>
                                <w:t>a</w:t>
                              </w:r>
                              <w:r w:rsidR="00676260" w:rsidRPr="0017539C">
                                <w:rPr>
                                  <w:rStyle w:val="Hyperlink"/>
                                </w:rPr>
                                <w:t xml:space="preserve">ll </w:t>
                              </w:r>
                              <w:r w:rsidR="0061248F" w:rsidRPr="0017539C">
                                <w:rPr>
                                  <w:rStyle w:val="Hyperlink"/>
                                </w:rPr>
                                <w:t>a</w:t>
                              </w:r>
                              <w:r w:rsidR="00676260" w:rsidRPr="0017539C">
                                <w:rPr>
                                  <w:rStyle w:val="Hyperlink"/>
                                </w:rPr>
                                <w:t xml:space="preserve">ges at </w:t>
                              </w:r>
                              <w:r w:rsidR="0061248F" w:rsidRPr="0017539C">
                                <w:rPr>
                                  <w:rStyle w:val="Hyperlink"/>
                                </w:rPr>
                                <w:t>w</w:t>
                              </w:r>
                              <w:r w:rsidR="00676260" w:rsidRPr="0017539C">
                                <w:rPr>
                                  <w:rStyle w:val="Hyperlink"/>
                                </w:rPr>
                                <w:t>ork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23.55pt;margin-top:7.55pt;width:139.5pt;height:37.8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" fillcolor="window" strokecolor="#953735" strokeweight="2pt">
                <v:textbox>
                  <w:txbxContent>
                    <w:p w:rsidR="00676260" w:rsidRDefault="003B060E" w:rsidP="00676260">
                      <w:hyperlink r:id="rId25" w:history="1">
                        <w:r w:rsidR="00676260" w:rsidRPr="0017539C">
                          <w:rPr>
                            <w:rStyle w:val="Hyperlink"/>
                          </w:rPr>
                          <w:t xml:space="preserve">Engage </w:t>
                        </w:r>
                        <w:r w:rsidR="0061248F" w:rsidRPr="0017539C">
                          <w:rPr>
                            <w:rStyle w:val="Hyperlink"/>
                          </w:rPr>
                          <w:t>a</w:t>
                        </w:r>
                        <w:r w:rsidR="00676260" w:rsidRPr="0017539C">
                          <w:rPr>
                            <w:rStyle w:val="Hyperlink"/>
                          </w:rPr>
                          <w:t xml:space="preserve">ll </w:t>
                        </w:r>
                        <w:r w:rsidR="0061248F" w:rsidRPr="0017539C">
                          <w:rPr>
                            <w:rStyle w:val="Hyperlink"/>
                          </w:rPr>
                          <w:t>a</w:t>
                        </w:r>
                        <w:r w:rsidR="00676260" w:rsidRPr="0017539C">
                          <w:rPr>
                            <w:rStyle w:val="Hyperlink"/>
                          </w:rPr>
                          <w:t xml:space="preserve">ges at </w:t>
                        </w:r>
                        <w:r w:rsidR="0061248F" w:rsidRPr="0017539C">
                          <w:rPr>
                            <w:rStyle w:val="Hyperlink"/>
                          </w:rPr>
                          <w:t>w</w:t>
                        </w:r>
                        <w:r w:rsidR="00676260" w:rsidRPr="0017539C">
                          <w:rPr>
                            <w:rStyle w:val="Hyperlink"/>
                          </w:rPr>
                          <w:t>ork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6C51D0" w:rsidRDefault="006C51D0" w:rsidP="00B524AF"/>
    <w:p w:rsidR="004444CB" w:rsidRDefault="004444CB" w:rsidP="00B524AF"/>
    <w:p w:rsidR="0061248F" w:rsidRDefault="004F1E59" w:rsidP="00B524AF">
      <w:r>
        <w:rPr>
          <w:noProof/>
          <w:lang w:eastAsia="en-NZ"/>
        </w:rPr>
        <mc:AlternateContent>
          <mc:Choice Requires="wps">
            <w:drawing>
              <wp:anchor distT="0" distB="0" distL="114299" distR="114299" simplePos="0" relativeHeight="251663360" behindDoc="0" locked="0" layoutInCell="1" allowOverlap="1">
                <wp:simplePos x="0" y="0"/>
                <wp:positionH relativeFrom="column">
                  <wp:posOffset>1184909</wp:posOffset>
                </wp:positionH>
                <wp:positionV relativeFrom="paragraph">
                  <wp:posOffset>60960</wp:posOffset>
                </wp:positionV>
                <wp:extent cx="0" cy="133350"/>
                <wp:effectExtent l="95250" t="0" r="38100" b="38100"/>
                <wp:wrapNone/>
                <wp:docPr id="29" name="Straight Arrow Connector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E8CE9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9" o:spid="_x0000_s1026" type="#_x0000_t32" style="position:absolute;margin-left:93.3pt;margin-top:4.8pt;width:0;height:10.5pt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" strokecolor="#46aac5">
                <v:stroke endarrow="open"/>
                <o:lock v:ext="edit" shapetype="f"/>
              </v:shape>
            </w:pict>
          </mc:Fallback>
        </mc:AlternateContent>
      </w:r>
    </w:p>
    <w:p w:rsidR="0061248F" w:rsidRDefault="00562D3F" w:rsidP="00B524AF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8F7FCB7" wp14:editId="7CA6B0AC">
                <wp:simplePos x="0" y="0"/>
                <wp:positionH relativeFrom="column">
                  <wp:posOffset>2219325</wp:posOffset>
                </wp:positionH>
                <wp:positionV relativeFrom="paragraph">
                  <wp:posOffset>36830</wp:posOffset>
                </wp:positionV>
                <wp:extent cx="1771650" cy="480695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4806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ACAC4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562D3F" w:rsidRDefault="00562D3F" w:rsidP="00562D3F">
                            <w:hyperlink r:id="rId26" w:history="1">
                              <w:r w:rsidRPr="00562D3F">
                                <w:rPr>
                                  <w:rStyle w:val="Hyperlink"/>
                                </w:rPr>
                                <w:t>Employment for disabled people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F7FCB7" id="_x0000_s1034" type="#_x0000_t202" style="position:absolute;left:0;text-align:left;margin-left:174.75pt;margin-top:2.9pt;width:139.5pt;height:37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" fillcolor="window" strokecolor="#4acac4" strokeweight="2pt">
                <v:textbox>
                  <w:txbxContent>
                    <w:p w:rsidR="00562D3F" w:rsidRDefault="00562D3F" w:rsidP="00562D3F">
                      <w:hyperlink r:id="rId27" w:history="1">
                        <w:r w:rsidRPr="00562D3F">
                          <w:rPr>
                            <w:rStyle w:val="Hyperlink"/>
                          </w:rPr>
                          <w:t>Employment for disabled people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4F1E59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299085</wp:posOffset>
                </wp:positionH>
                <wp:positionV relativeFrom="paragraph">
                  <wp:posOffset>32385</wp:posOffset>
                </wp:positionV>
                <wp:extent cx="1771650" cy="48069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4806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ACAC4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676260" w:rsidRDefault="003B060E">
                            <w:hyperlink r:id="rId28" w:history="1">
                              <w:r w:rsidR="00E86319" w:rsidRPr="00E86319">
                                <w:rPr>
                                  <w:rStyle w:val="Hyperlink"/>
                                </w:rPr>
                                <w:t>Be disability confident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23.55pt;margin-top:2.55pt;width:139.5pt;height:37.8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" fillcolor="window" strokecolor="#4acac4" strokeweight="2pt">
                <v:textbox>
                  <w:txbxContent>
                    <w:p w:rsidR="00676260" w:rsidRDefault="00E86319">
                      <w:hyperlink r:id="rId29" w:history="1">
                        <w:r w:rsidRPr="00E86319">
                          <w:rPr>
                            <w:rStyle w:val="Hyperlink"/>
                          </w:rPr>
                          <w:t>Be disability confident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61248F" w:rsidRDefault="00562D3F" w:rsidP="00B524AF">
      <w:r>
        <w:rPr>
          <w:noProof/>
          <w:lang w:eastAsia="en-NZ"/>
        </w:rPr>
        <mc:AlternateContent>
          <mc:Choice Requires="wps">
            <w:drawing>
              <wp:anchor distT="4294967295" distB="4294967295" distL="114300" distR="114300" simplePos="0" relativeHeight="251683840" behindDoc="0" locked="0" layoutInCell="1" allowOverlap="1" wp14:anchorId="5A203AA6" wp14:editId="2176D669">
                <wp:simplePos x="0" y="0"/>
                <wp:positionH relativeFrom="column">
                  <wp:posOffset>2066925</wp:posOffset>
                </wp:positionH>
                <wp:positionV relativeFrom="paragraph">
                  <wp:posOffset>99695</wp:posOffset>
                </wp:positionV>
                <wp:extent cx="152400" cy="0"/>
                <wp:effectExtent l="0" t="76200" r="19050" b="11430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24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7E43E6" id="Straight Arrow Connector 7" o:spid="_x0000_s1026" type="#_x0000_t32" style="position:absolute;margin-left:162.75pt;margin-top:7.85pt;width:12pt;height:0;z-index:2516838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" strokecolor="#5b9bd5 [3204]" strokeweight=".5pt">
                <v:stroke endarrow="open" joinstyle="miter"/>
                <o:lock v:ext="edit" shapetype="f"/>
              </v:shape>
            </w:pict>
          </mc:Fallback>
        </mc:AlternateContent>
      </w:r>
    </w:p>
    <w:p w:rsidR="0061248F" w:rsidRDefault="004F1E59" w:rsidP="00B524AF">
      <w:r>
        <w:rPr>
          <w:noProof/>
          <w:lang w:eastAsia="en-NZ"/>
        </w:rPr>
        <mc:AlternateContent>
          <mc:Choice Requires="wps">
            <w:drawing>
              <wp:anchor distT="0" distB="0" distL="114299" distR="114299" simplePos="0" relativeHeight="251662336" behindDoc="0" locked="0" layoutInCell="1" allowOverlap="1">
                <wp:simplePos x="0" y="0"/>
                <wp:positionH relativeFrom="column">
                  <wp:posOffset>1184909</wp:posOffset>
                </wp:positionH>
                <wp:positionV relativeFrom="paragraph">
                  <wp:posOffset>168275</wp:posOffset>
                </wp:positionV>
                <wp:extent cx="0" cy="152400"/>
                <wp:effectExtent l="95250" t="0" r="38100" b="38100"/>
                <wp:wrapNone/>
                <wp:docPr id="28" name="Straight Arrow Connector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EDA688" id="Straight Arrow Connector 28" o:spid="_x0000_s1026" type="#_x0000_t32" style="position:absolute;margin-left:93.3pt;margin-top:13.25pt;width:0;height:12pt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" strokecolor="#46aac5">
                <v:stroke endarrow="open"/>
                <o:lock v:ext="edit" shapetype="f"/>
              </v:shape>
            </w:pict>
          </mc:Fallback>
        </mc:AlternateContent>
      </w:r>
    </w:p>
    <w:p w:rsidR="0061248F" w:rsidRPr="00B524AF" w:rsidRDefault="004F1E59" w:rsidP="00B524AF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4143375</wp:posOffset>
                </wp:positionH>
                <wp:positionV relativeFrom="paragraph">
                  <wp:posOffset>140335</wp:posOffset>
                </wp:positionV>
                <wp:extent cx="1771650" cy="480695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4806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BBB59">
                              <a:lumMod val="7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7A1F96" w:rsidRDefault="003B060E" w:rsidP="007A1F96">
                            <w:hyperlink r:id="rId30" w:history="1">
                              <w:r w:rsidR="001F3B30" w:rsidRPr="001F3B30">
                                <w:rPr>
                                  <w:rStyle w:val="Hyperlink"/>
                                </w:rPr>
                                <w:t>Harassment at work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326.25pt;margin-top:11.05pt;width:139.5pt;height:37.8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" fillcolor="window" strokecolor="#77933c" strokeweight="2pt">
                <v:textbox>
                  <w:txbxContent>
                    <w:p w:rsidR="007A1F96" w:rsidRDefault="001F3B30" w:rsidP="007A1F96">
                      <w:hyperlink r:id="rId31" w:history="1">
                        <w:r w:rsidRPr="001F3B30">
                          <w:rPr>
                            <w:rStyle w:val="Hyperlink"/>
                          </w:rPr>
                          <w:t>Harassment at work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2223135</wp:posOffset>
                </wp:positionH>
                <wp:positionV relativeFrom="paragraph">
                  <wp:posOffset>140335</wp:posOffset>
                </wp:positionV>
                <wp:extent cx="1771650" cy="480695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4806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BBB59">
                              <a:lumMod val="7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AC4D96" w:rsidRDefault="003B060E" w:rsidP="00AC4D96">
                            <w:hyperlink r:id="rId32" w:history="1">
                              <w:r w:rsidR="00AC4D96" w:rsidRPr="001F3B30">
                                <w:rPr>
                                  <w:rStyle w:val="Hyperlink"/>
                                </w:rPr>
                                <w:t>Language in the workplace</w:t>
                              </w:r>
                            </w:hyperlink>
                            <w:r w:rsidR="00AC4D96" w:rsidRPr="00AC4D96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175.05pt;margin-top:11.05pt;width:139.5pt;height:37.8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" fillcolor="window" strokecolor="#77933c" strokeweight="2pt">
                <v:textbox>
                  <w:txbxContent>
                    <w:p w:rsidR="00AC4D96" w:rsidRDefault="001F3B30" w:rsidP="00AC4D96">
                      <w:hyperlink r:id="rId33" w:history="1">
                        <w:r w:rsidR="00AC4D96" w:rsidRPr="001F3B30">
                          <w:rPr>
                            <w:rStyle w:val="Hyperlink"/>
                          </w:rPr>
                          <w:t>Langua</w:t>
                        </w:r>
                        <w:r w:rsidR="00AC4D96" w:rsidRPr="001F3B30">
                          <w:rPr>
                            <w:rStyle w:val="Hyperlink"/>
                          </w:rPr>
                          <w:t>g</w:t>
                        </w:r>
                        <w:r w:rsidR="00AC4D96" w:rsidRPr="001F3B30">
                          <w:rPr>
                            <w:rStyle w:val="Hyperlink"/>
                          </w:rPr>
                          <w:t>e in the workplace</w:t>
                        </w:r>
                      </w:hyperlink>
                      <w:r w:rsidR="00AC4D96" w:rsidRPr="00AC4D96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299085</wp:posOffset>
                </wp:positionH>
                <wp:positionV relativeFrom="paragraph">
                  <wp:posOffset>140335</wp:posOffset>
                </wp:positionV>
                <wp:extent cx="1771650" cy="480695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4806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BBB59">
                              <a:lumMod val="7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676260" w:rsidRDefault="003B060E" w:rsidP="00676260">
                            <w:hyperlink r:id="rId34" w:history="1">
                              <w:r w:rsidR="00676260" w:rsidRPr="007F0175">
                                <w:rPr>
                                  <w:rStyle w:val="Hyperlink"/>
                                </w:rPr>
                                <w:t>Value Culture in the Workplace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23.55pt;margin-top:11.05pt;width:139.5pt;height:37.8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" fillcolor="window" strokecolor="#77933c" strokeweight="2pt">
                <v:textbox>
                  <w:txbxContent>
                    <w:p w:rsidR="00676260" w:rsidRDefault="007F0175" w:rsidP="00676260">
                      <w:hyperlink r:id="rId35" w:history="1">
                        <w:r w:rsidR="00676260" w:rsidRPr="007F0175">
                          <w:rPr>
                            <w:rStyle w:val="Hyperlink"/>
                          </w:rPr>
                          <w:t>Valu</w:t>
                        </w:r>
                        <w:r w:rsidR="00676260" w:rsidRPr="007F0175">
                          <w:rPr>
                            <w:rStyle w:val="Hyperlink"/>
                          </w:rPr>
                          <w:t>e</w:t>
                        </w:r>
                        <w:r w:rsidR="00676260" w:rsidRPr="007F0175">
                          <w:rPr>
                            <w:rStyle w:val="Hyperlink"/>
                          </w:rPr>
                          <w:t xml:space="preserve"> Culture in the Workplace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B524AF" w:rsidRDefault="00B524AF" w:rsidP="00B524AF"/>
    <w:p w:rsidR="0061248F" w:rsidRDefault="004F1E59" w:rsidP="00B524AF">
      <w:r>
        <w:rPr>
          <w:noProof/>
          <w:lang w:eastAsia="en-NZ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>
                <wp:simplePos x="0" y="0"/>
                <wp:positionH relativeFrom="column">
                  <wp:posOffset>3994785</wp:posOffset>
                </wp:positionH>
                <wp:positionV relativeFrom="paragraph">
                  <wp:posOffset>5079</wp:posOffset>
                </wp:positionV>
                <wp:extent cx="152400" cy="0"/>
                <wp:effectExtent l="0" t="76200" r="0" b="95250"/>
                <wp:wrapNone/>
                <wp:docPr id="31" name="Straight Arrow Connector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24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3C6142" id="Straight Arrow Connector 31" o:spid="_x0000_s1026" type="#_x0000_t32" style="position:absolute;margin-left:314.55pt;margin-top:.4pt;width:12pt;height:0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" strokecolor="#98b954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>
                <wp:simplePos x="0" y="0"/>
                <wp:positionH relativeFrom="column">
                  <wp:posOffset>2070735</wp:posOffset>
                </wp:positionH>
                <wp:positionV relativeFrom="paragraph">
                  <wp:posOffset>5079</wp:posOffset>
                </wp:positionV>
                <wp:extent cx="152400" cy="0"/>
                <wp:effectExtent l="0" t="76200" r="0" b="95250"/>
                <wp:wrapNone/>
                <wp:docPr id="288" name="Straight Arrow Connector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24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792B56" id="Straight Arrow Connector 288" o:spid="_x0000_s1026" type="#_x0000_t32" style="position:absolute;margin-left:163.05pt;margin-top:.4pt;width:12pt;height:0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" strokecolor="#98b954">
                <v:stroke endarrow="open"/>
                <o:lock v:ext="edit" shapetype="f"/>
              </v:shape>
            </w:pict>
          </mc:Fallback>
        </mc:AlternateContent>
      </w:r>
    </w:p>
    <w:p w:rsidR="0061248F" w:rsidRDefault="008627DC" w:rsidP="00B524AF">
      <w:r>
        <w:rPr>
          <w:noProof/>
          <w:lang w:eastAsia="en-NZ"/>
        </w:rPr>
        <mc:AlternateContent>
          <mc:Choice Requires="wps">
            <w:drawing>
              <wp:anchor distT="0" distB="0" distL="114299" distR="114299" simplePos="0" relativeHeight="251677696" behindDoc="0" locked="0" layoutInCell="1" allowOverlap="1" wp14:anchorId="528C4653" wp14:editId="6A72C8C6">
                <wp:simplePos x="0" y="0"/>
                <wp:positionH relativeFrom="column">
                  <wp:posOffset>1181100</wp:posOffset>
                </wp:positionH>
                <wp:positionV relativeFrom="paragraph">
                  <wp:posOffset>107315</wp:posOffset>
                </wp:positionV>
                <wp:extent cx="0" cy="171450"/>
                <wp:effectExtent l="95250" t="0" r="38100" b="38100"/>
                <wp:wrapNone/>
                <wp:docPr id="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E21D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93pt;margin-top:8.45pt;width:0;height:13.5pt;z-index:2516776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" strokecolor="#98b954">
                <v:stroke endarrow="open"/>
                <o:lock v:ext="edit" shapetype="f"/>
              </v:shape>
            </w:pict>
          </mc:Fallback>
        </mc:AlternateContent>
      </w:r>
      <w:r w:rsidR="004F1E59">
        <w:rPr>
          <w:noProof/>
          <w:lang w:eastAsia="en-NZ"/>
        </w:rPr>
        <mc:AlternateContent>
          <mc:Choice Requires="wps">
            <w:drawing>
              <wp:anchor distT="0" distB="0" distL="114299" distR="114299" simplePos="0" relativeHeight="251668480" behindDoc="0" locked="0" layoutInCell="1" allowOverlap="1">
                <wp:simplePos x="0" y="0"/>
                <wp:positionH relativeFrom="column">
                  <wp:posOffset>3147059</wp:posOffset>
                </wp:positionH>
                <wp:positionV relativeFrom="paragraph">
                  <wp:posOffset>100965</wp:posOffset>
                </wp:positionV>
                <wp:extent cx="0" cy="171450"/>
                <wp:effectExtent l="95250" t="0" r="38100" b="38100"/>
                <wp:wrapNone/>
                <wp:docPr id="291" name="Straight Arrow Connector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12BC76" id="Straight Arrow Connector 291" o:spid="_x0000_s1026" type="#_x0000_t32" style="position:absolute;margin-left:247.8pt;margin-top:7.95pt;width:0;height:13.5pt;z-index:251668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" strokecolor="#98b954">
                <v:stroke endarrow="open"/>
                <o:lock v:ext="edit" shapetype="f"/>
              </v:shape>
            </w:pict>
          </mc:Fallback>
        </mc:AlternateContent>
      </w:r>
    </w:p>
    <w:p w:rsidR="0061248F" w:rsidRDefault="008627DC" w:rsidP="00B524AF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299085</wp:posOffset>
                </wp:positionH>
                <wp:positionV relativeFrom="paragraph">
                  <wp:posOffset>144145</wp:posOffset>
                </wp:positionV>
                <wp:extent cx="1771650" cy="438150"/>
                <wp:effectExtent l="0" t="0" r="0" b="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438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FFF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0F0510" w:rsidRDefault="003B060E" w:rsidP="000F0510">
                            <w:hyperlink r:id="rId36" w:history="1">
                              <w:r w:rsidR="007F0175" w:rsidRPr="007F0175">
                                <w:rPr>
                                  <w:rStyle w:val="Hyperlink"/>
                                </w:rPr>
                                <w:t>Sexual orientation and gender identity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23.55pt;margin-top:11.35pt;width:139.5pt;height:34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" fillcolor="window" strokecolor="yellow" strokeweight="2pt">
                <v:textbox>
                  <w:txbxContent>
                    <w:p w:rsidR="000F0510" w:rsidRDefault="007F0175" w:rsidP="000F0510">
                      <w:hyperlink r:id="rId37" w:history="1">
                        <w:r w:rsidRPr="007F0175">
                          <w:rPr>
                            <w:rStyle w:val="Hyperlink"/>
                          </w:rPr>
                          <w:t>Sexual orientation and gender identity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4F1E59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2223135</wp:posOffset>
                </wp:positionH>
                <wp:positionV relativeFrom="paragraph">
                  <wp:posOffset>100965</wp:posOffset>
                </wp:positionV>
                <wp:extent cx="1771650" cy="480695"/>
                <wp:effectExtent l="0" t="0" r="0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4806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BBB59">
                              <a:lumMod val="7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D34F82" w:rsidRDefault="003B060E" w:rsidP="00D34F82">
                            <w:hyperlink r:id="rId38" w:history="1">
                              <w:r w:rsidR="00D34F82" w:rsidRPr="001F3B30">
                                <w:rPr>
                                  <w:rStyle w:val="Hyperlink"/>
                                </w:rPr>
                                <w:t>Religious diversity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175.05pt;margin-top:7.95pt;width:139.5pt;height:37.8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" fillcolor="window" strokecolor="#77933c" strokeweight="2pt">
                <v:textbox>
                  <w:txbxContent>
                    <w:p w:rsidR="00D34F82" w:rsidRDefault="001F3B30" w:rsidP="00D34F82">
                      <w:hyperlink r:id="rId39" w:history="1">
                        <w:r w:rsidR="00D34F82" w:rsidRPr="001F3B30">
                          <w:rPr>
                            <w:rStyle w:val="Hyperlink"/>
                          </w:rPr>
                          <w:t>Reli</w:t>
                        </w:r>
                        <w:r w:rsidR="00D34F82" w:rsidRPr="001F3B30">
                          <w:rPr>
                            <w:rStyle w:val="Hyperlink"/>
                          </w:rPr>
                          <w:t>g</w:t>
                        </w:r>
                        <w:r w:rsidR="00D34F82" w:rsidRPr="001F3B30">
                          <w:rPr>
                            <w:rStyle w:val="Hyperlink"/>
                          </w:rPr>
                          <w:t>ious diversity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61248F" w:rsidRDefault="0061248F" w:rsidP="00B524AF"/>
    <w:p w:rsidR="0061248F" w:rsidRDefault="0061248F" w:rsidP="00B524AF"/>
    <w:p w:rsidR="0061248F" w:rsidRDefault="008627DC" w:rsidP="00B524AF">
      <w:r>
        <w:rPr>
          <w:noProof/>
          <w:lang w:eastAsia="en-NZ"/>
        </w:rPr>
        <mc:AlternateContent>
          <mc:Choice Requires="wps">
            <w:drawing>
              <wp:anchor distT="0" distB="0" distL="114299" distR="114299" simplePos="0" relativeHeight="251672576" behindDoc="0" locked="0" layoutInCell="1" allowOverlap="1">
                <wp:simplePos x="0" y="0"/>
                <wp:positionH relativeFrom="column">
                  <wp:posOffset>1165225</wp:posOffset>
                </wp:positionH>
                <wp:positionV relativeFrom="paragraph">
                  <wp:posOffset>76200</wp:posOffset>
                </wp:positionV>
                <wp:extent cx="0" cy="171450"/>
                <wp:effectExtent l="95250" t="0" r="38100" b="38100"/>
                <wp:wrapNone/>
                <wp:docPr id="295" name="Straight Arrow Connector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49FF97" id="Straight Arrow Connector 295" o:spid="_x0000_s1026" type="#_x0000_t32" style="position:absolute;margin-left:91.75pt;margin-top:6pt;width:0;height:13.5pt;z-index:2516725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" strokecolor="#558ed5">
                <v:stroke endarrow="open"/>
                <o:lock v:ext="edit" shapetype="f"/>
              </v:shape>
            </w:pict>
          </mc:Fallback>
        </mc:AlternateContent>
      </w:r>
    </w:p>
    <w:p w:rsidR="0061248F" w:rsidRDefault="007F0175" w:rsidP="00B524AF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299085</wp:posOffset>
                </wp:positionH>
                <wp:positionV relativeFrom="paragraph">
                  <wp:posOffset>90805</wp:posOffset>
                </wp:positionV>
                <wp:extent cx="1771650" cy="480695"/>
                <wp:effectExtent l="0" t="0" r="0" b="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4806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FFF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0F0510" w:rsidRDefault="003B060E" w:rsidP="000F0510">
                            <w:hyperlink r:id="rId40" w:history="1">
                              <w:proofErr w:type="gramStart"/>
                              <w:r w:rsidR="000F0510" w:rsidRPr="00892922">
                                <w:rPr>
                                  <w:rStyle w:val="Hyperlink"/>
                                </w:rPr>
                                <w:t>Trans</w:t>
                              </w:r>
                              <w:proofErr w:type="gramEnd"/>
                              <w:r w:rsidR="000F0510" w:rsidRPr="00892922">
                                <w:rPr>
                                  <w:rStyle w:val="Hyperlink"/>
                                </w:rPr>
                                <w:t xml:space="preserve"> people and employment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23.55pt;margin-top:7.15pt;width:139.5pt;height:37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" fillcolor="window" strokecolor="yellow" strokeweight="2pt">
                <v:textbox>
                  <w:txbxContent>
                    <w:p w:rsidR="000F0510" w:rsidRDefault="00892922" w:rsidP="000F0510">
                      <w:hyperlink r:id="rId41" w:history="1">
                        <w:proofErr w:type="gramStart"/>
                        <w:r w:rsidR="000F0510" w:rsidRPr="00892922">
                          <w:rPr>
                            <w:rStyle w:val="Hyperlink"/>
                          </w:rPr>
                          <w:t>Trans</w:t>
                        </w:r>
                        <w:proofErr w:type="gramEnd"/>
                        <w:r w:rsidR="000F0510" w:rsidRPr="00892922">
                          <w:rPr>
                            <w:rStyle w:val="Hyperlink"/>
                          </w:rPr>
                          <w:t xml:space="preserve"> peopl</w:t>
                        </w:r>
                        <w:r w:rsidR="000F0510" w:rsidRPr="00892922">
                          <w:rPr>
                            <w:rStyle w:val="Hyperlink"/>
                          </w:rPr>
                          <w:t>e</w:t>
                        </w:r>
                        <w:r w:rsidR="000F0510" w:rsidRPr="00892922">
                          <w:rPr>
                            <w:rStyle w:val="Hyperlink"/>
                          </w:rPr>
                          <w:t xml:space="preserve"> and employment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D34F82" w:rsidRDefault="00D34F82" w:rsidP="00B524AF"/>
    <w:p w:rsidR="00D34F82" w:rsidRDefault="00D34F82" w:rsidP="00B524AF"/>
    <w:p w:rsidR="00D34F82" w:rsidRDefault="008627DC" w:rsidP="00B524AF">
      <w:r>
        <w:rPr>
          <w:noProof/>
          <w:lang w:eastAsia="en-NZ"/>
        </w:rPr>
        <mc:AlternateContent>
          <mc:Choice Requires="wps">
            <w:drawing>
              <wp:anchor distT="0" distB="0" distL="114299" distR="114299" simplePos="0" relativeHeight="251679744" behindDoc="0" locked="0" layoutInCell="1" allowOverlap="1" wp14:anchorId="66F72727" wp14:editId="32A5FC07">
                <wp:simplePos x="0" y="0"/>
                <wp:positionH relativeFrom="column">
                  <wp:posOffset>1181100</wp:posOffset>
                </wp:positionH>
                <wp:positionV relativeFrom="paragraph">
                  <wp:posOffset>90170</wp:posOffset>
                </wp:positionV>
                <wp:extent cx="0" cy="171450"/>
                <wp:effectExtent l="95250" t="0" r="38100" b="38100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D1C013" id="Straight Arrow Connector 4" o:spid="_x0000_s1026" type="#_x0000_t32" style="position:absolute;margin-left:93pt;margin-top:7.1pt;width:0;height:13.5pt;z-index:2516797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" strokecolor="#558ed5">
                <v:stroke endarrow="open"/>
                <o:lock v:ext="edit" shapetype="f"/>
              </v:shape>
            </w:pict>
          </mc:Fallback>
        </mc:AlternateContent>
      </w:r>
    </w:p>
    <w:p w:rsidR="000F0510" w:rsidRDefault="004F1E59" w:rsidP="00B524AF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299086</wp:posOffset>
                </wp:positionH>
                <wp:positionV relativeFrom="paragraph">
                  <wp:posOffset>86360</wp:posOffset>
                </wp:positionV>
                <wp:extent cx="1771650" cy="619125"/>
                <wp:effectExtent l="0" t="0" r="19050" b="28575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619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E71794" w:rsidRDefault="003B060E" w:rsidP="00E71794">
                            <w:hyperlink r:id="rId42" w:history="1">
                              <w:r w:rsidR="001F3B30" w:rsidRPr="001F3B30">
                                <w:rPr>
                                  <w:rStyle w:val="Hyperlink"/>
                                </w:rPr>
                                <w:t>W</w:t>
                              </w:r>
                              <w:r w:rsidR="00E71794" w:rsidRPr="001F3B30">
                                <w:rPr>
                                  <w:rStyle w:val="Hyperlink"/>
                                </w:rPr>
                                <w:t>orkplace bullying</w:t>
                              </w:r>
                            </w:hyperlink>
                          </w:p>
                          <w:p w:rsidR="00ED2958" w:rsidRDefault="003B060E" w:rsidP="00E71794">
                            <w:hyperlink r:id="rId43" w:history="1">
                              <w:r w:rsidR="00ED2958" w:rsidRPr="00ED2958">
                                <w:rPr>
                                  <w:rStyle w:val="Hyperlink"/>
                                </w:rPr>
                                <w:t>Bullying prevention toolbox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23.55pt;margin-top:6.8pt;width:139.5pt;height:48.7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" fillcolor="window" strokecolor="#558ed5" strokeweight="2pt">
                <v:textbox>
                  <w:txbxContent>
                    <w:p w:rsidR="00E71794" w:rsidRDefault="001F3B30" w:rsidP="00E71794">
                      <w:hyperlink r:id="rId44" w:history="1">
                        <w:r w:rsidRPr="001F3B30">
                          <w:rPr>
                            <w:rStyle w:val="Hyperlink"/>
                          </w:rPr>
                          <w:t>W</w:t>
                        </w:r>
                        <w:r w:rsidR="00E71794" w:rsidRPr="001F3B30">
                          <w:rPr>
                            <w:rStyle w:val="Hyperlink"/>
                          </w:rPr>
                          <w:t>orkpla</w:t>
                        </w:r>
                        <w:r w:rsidR="00E71794" w:rsidRPr="001F3B30">
                          <w:rPr>
                            <w:rStyle w:val="Hyperlink"/>
                          </w:rPr>
                          <w:t>c</w:t>
                        </w:r>
                        <w:r w:rsidR="00E71794" w:rsidRPr="001F3B30">
                          <w:rPr>
                            <w:rStyle w:val="Hyperlink"/>
                          </w:rPr>
                          <w:t>e bullying</w:t>
                        </w:r>
                      </w:hyperlink>
                    </w:p>
                    <w:p w:rsidR="00ED2958" w:rsidRDefault="00ED2958" w:rsidP="00E71794">
                      <w:hyperlink r:id="rId45" w:history="1">
                        <w:r w:rsidRPr="00ED2958">
                          <w:rPr>
                            <w:rStyle w:val="Hyperlink"/>
                          </w:rPr>
                          <w:t>Bullying prevention toolbox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0F0510" w:rsidRDefault="000F0510" w:rsidP="00B524AF"/>
    <w:p w:rsidR="008627DC" w:rsidRDefault="008627DC" w:rsidP="00B524AF"/>
    <w:p w:rsidR="008627DC" w:rsidRDefault="008627DC" w:rsidP="00B524AF">
      <w:r>
        <w:rPr>
          <w:noProof/>
          <w:lang w:eastAsia="en-NZ"/>
        </w:rPr>
        <mc:AlternateContent>
          <mc:Choice Requires="wps">
            <w:drawing>
              <wp:anchor distT="0" distB="0" distL="114299" distR="114299" simplePos="0" relativeHeight="251673600" behindDoc="0" locked="0" layoutInCell="1" allowOverlap="1">
                <wp:simplePos x="0" y="0"/>
                <wp:positionH relativeFrom="column">
                  <wp:posOffset>1117600</wp:posOffset>
                </wp:positionH>
                <wp:positionV relativeFrom="paragraph">
                  <wp:posOffset>27305</wp:posOffset>
                </wp:positionV>
                <wp:extent cx="0" cy="171450"/>
                <wp:effectExtent l="95250" t="0" r="38100" b="38100"/>
                <wp:wrapNone/>
                <wp:docPr id="296" name="Straight Arrow Connector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9BBB59">
                              <a:lumMod val="7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249AAF" id="Straight Arrow Connector 296" o:spid="_x0000_s1026" type="#_x0000_t32" style="position:absolute;margin-left:88pt;margin-top:2.15pt;width:0;height:13.5pt;z-index:251673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" strokecolor="#77933c">
                <v:stroke endarrow="open"/>
                <o:lock v:ext="edit" shapetype="f"/>
              </v:shape>
            </w:pict>
          </mc:Fallback>
        </mc:AlternateContent>
      </w:r>
    </w:p>
    <w:p w:rsidR="000F0510" w:rsidRDefault="004F1E59" w:rsidP="00B524AF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299086</wp:posOffset>
                </wp:positionH>
                <wp:positionV relativeFrom="paragraph">
                  <wp:posOffset>24130</wp:posOffset>
                </wp:positionV>
                <wp:extent cx="1771650" cy="480695"/>
                <wp:effectExtent l="0" t="0" r="19050" b="14605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4806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2D05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532A69" w:rsidRDefault="003B060E" w:rsidP="00532A69">
                            <w:hyperlink r:id="rId46" w:history="1">
                              <w:r w:rsidR="00532A69" w:rsidRPr="00ED2958">
                                <w:rPr>
                                  <w:rStyle w:val="Hyperlink"/>
                                </w:rPr>
                                <w:t>Pay equity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23.55pt;margin-top:1.9pt;width:139.5pt;height:37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" fillcolor="window" strokecolor="#92d050" strokeweight="2pt">
                <v:textbox>
                  <w:txbxContent>
                    <w:p w:rsidR="00532A69" w:rsidRDefault="00ED2958" w:rsidP="00532A69">
                      <w:hyperlink r:id="rId47" w:history="1">
                        <w:r w:rsidR="00532A69" w:rsidRPr="00ED2958">
                          <w:rPr>
                            <w:rStyle w:val="Hyperlink"/>
                          </w:rPr>
                          <w:t>Pay equity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61248F" w:rsidRDefault="0061248F" w:rsidP="00B524AF"/>
    <w:p w:rsidR="0061248F" w:rsidRDefault="0061248F" w:rsidP="00B524AF"/>
    <w:p w:rsidR="00B524AF" w:rsidRDefault="00B524AF" w:rsidP="00B524AF">
      <w:pPr>
        <w:tabs>
          <w:tab w:val="left" w:pos="615"/>
          <w:tab w:val="center" w:pos="4513"/>
        </w:tabs>
        <w:jc w:val="left"/>
      </w:pPr>
      <w:r>
        <w:tab/>
        <w:t>                   </w:t>
      </w:r>
      <w:r>
        <w:tab/>
      </w:r>
      <w:r>
        <w:tab/>
      </w:r>
      <w:r>
        <w:tab/>
      </w:r>
    </w:p>
    <w:p w:rsidR="00B524AF" w:rsidRPr="00B524AF" w:rsidRDefault="00B524AF" w:rsidP="00B524AF"/>
    <w:p w:rsidR="00B524AF" w:rsidRPr="00B524AF" w:rsidRDefault="00B524AF" w:rsidP="00B524AF"/>
    <w:p w:rsidR="00B524AF" w:rsidRPr="00B524AF" w:rsidRDefault="00676260" w:rsidP="00676260">
      <w:pPr>
        <w:tabs>
          <w:tab w:val="left" w:pos="1215"/>
          <w:tab w:val="center" w:pos="4513"/>
        </w:tabs>
        <w:jc w:val="left"/>
      </w:pPr>
      <w:r>
        <w:tab/>
      </w:r>
      <w:r>
        <w:tab/>
      </w:r>
      <w:r>
        <w:tab/>
      </w:r>
      <w:r>
        <w:tab/>
      </w:r>
    </w:p>
    <w:p w:rsidR="00B524AF" w:rsidRDefault="00B524AF" w:rsidP="00B524AF"/>
    <w:p w:rsidR="00676260" w:rsidRDefault="00676260" w:rsidP="00B524AF"/>
    <w:p w:rsidR="00676260" w:rsidRDefault="00676260" w:rsidP="00B524AF"/>
    <w:p w:rsidR="00676260" w:rsidRDefault="00676260" w:rsidP="00B524AF"/>
    <w:p w:rsidR="00676260" w:rsidRDefault="00676260" w:rsidP="00B524AF"/>
    <w:p w:rsidR="00331F0F" w:rsidRDefault="00B524AF" w:rsidP="00B524AF">
      <w:pPr>
        <w:tabs>
          <w:tab w:val="left" w:pos="645"/>
          <w:tab w:val="center" w:pos="4513"/>
        </w:tabs>
        <w:jc w:val="left"/>
      </w:pPr>
      <w:r>
        <w:lastRenderedPageBreak/>
        <w:tab/>
      </w:r>
      <w:r>
        <w:tab/>
      </w:r>
    </w:p>
    <w:p w:rsidR="005C3105" w:rsidRPr="00F817A9" w:rsidRDefault="005C3105" w:rsidP="006209AE">
      <w:pPr>
        <w:pStyle w:val="Heading1"/>
        <w:tabs>
          <w:tab w:val="left" w:pos="0"/>
        </w:tabs>
        <w:jc w:val="both"/>
        <w:rPr>
          <w:rFonts w:ascii="Calibri" w:hAnsi="Calibri" w:cs="Calibri"/>
          <w:sz w:val="28"/>
          <w:szCs w:val="28"/>
        </w:rPr>
      </w:pPr>
      <w:r w:rsidRPr="00F817A9">
        <w:rPr>
          <w:rFonts w:ascii="Calibri" w:hAnsi="Calibri" w:cs="Calibri"/>
          <w:sz w:val="28"/>
          <w:szCs w:val="28"/>
        </w:rPr>
        <w:t>Consultation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2268"/>
      </w:tblGrid>
      <w:tr w:rsidR="005C3105" w:rsidRPr="00F817A9" w:rsidTr="00F817A9">
        <w:tc>
          <w:tcPr>
            <w:tcW w:w="4111" w:type="dxa"/>
            <w:shd w:val="clear" w:color="auto" w:fill="auto"/>
          </w:tcPr>
          <w:p w:rsidR="005C3105" w:rsidRPr="00F817A9" w:rsidRDefault="005C3105" w:rsidP="00F817A9">
            <w:pPr>
              <w:tabs>
                <w:tab w:val="left" w:pos="1275"/>
              </w:tabs>
              <w:jc w:val="left"/>
              <w:rPr>
                <w:rFonts w:eastAsia="Times New Roman" w:cs="Calibri"/>
                <w:lang w:eastAsia="en-NZ"/>
              </w:rPr>
            </w:pPr>
            <w:r w:rsidRPr="00F817A9">
              <w:rPr>
                <w:rFonts w:eastAsia="Times New Roman" w:cs="Calibri"/>
                <w:lang w:eastAsia="en-NZ"/>
              </w:rPr>
              <w:t>Group/Role</w:t>
            </w:r>
          </w:p>
        </w:tc>
        <w:tc>
          <w:tcPr>
            <w:tcW w:w="2268" w:type="dxa"/>
            <w:shd w:val="clear" w:color="auto" w:fill="auto"/>
          </w:tcPr>
          <w:p w:rsidR="005C3105" w:rsidRPr="00F817A9" w:rsidRDefault="005C3105" w:rsidP="00F817A9">
            <w:pPr>
              <w:tabs>
                <w:tab w:val="left" w:pos="1275"/>
              </w:tabs>
              <w:jc w:val="left"/>
              <w:rPr>
                <w:rFonts w:eastAsia="Times New Roman" w:cs="Calibri"/>
                <w:lang w:eastAsia="en-NZ"/>
              </w:rPr>
            </w:pPr>
            <w:r w:rsidRPr="00F817A9">
              <w:rPr>
                <w:rFonts w:eastAsia="Times New Roman" w:cs="Calibri"/>
                <w:lang w:eastAsia="en-NZ"/>
              </w:rPr>
              <w:t>Date</w:t>
            </w:r>
          </w:p>
        </w:tc>
      </w:tr>
      <w:tr w:rsidR="005C3105" w:rsidRPr="00F817A9" w:rsidTr="00F817A9">
        <w:tc>
          <w:tcPr>
            <w:tcW w:w="4111" w:type="dxa"/>
            <w:shd w:val="clear" w:color="auto" w:fill="auto"/>
          </w:tcPr>
          <w:p w:rsidR="005C3105" w:rsidRPr="00F817A9" w:rsidRDefault="005C3105" w:rsidP="00F817A9">
            <w:pPr>
              <w:tabs>
                <w:tab w:val="left" w:pos="1275"/>
              </w:tabs>
              <w:jc w:val="left"/>
              <w:rPr>
                <w:rFonts w:eastAsia="Times New Roman" w:cs="Calibri"/>
                <w:lang w:eastAsia="en-NZ"/>
              </w:rPr>
            </w:pPr>
          </w:p>
        </w:tc>
        <w:tc>
          <w:tcPr>
            <w:tcW w:w="2268" w:type="dxa"/>
            <w:shd w:val="clear" w:color="auto" w:fill="auto"/>
          </w:tcPr>
          <w:p w:rsidR="005C3105" w:rsidRPr="00F817A9" w:rsidRDefault="005C3105" w:rsidP="00F817A9">
            <w:pPr>
              <w:tabs>
                <w:tab w:val="left" w:pos="1275"/>
              </w:tabs>
              <w:jc w:val="left"/>
              <w:rPr>
                <w:rFonts w:eastAsia="Times New Roman" w:cs="Calibri"/>
                <w:lang w:eastAsia="en-NZ"/>
              </w:rPr>
            </w:pPr>
          </w:p>
        </w:tc>
      </w:tr>
      <w:tr w:rsidR="005C3105" w:rsidRPr="00F817A9" w:rsidTr="00F817A9">
        <w:tc>
          <w:tcPr>
            <w:tcW w:w="4111" w:type="dxa"/>
            <w:shd w:val="clear" w:color="auto" w:fill="auto"/>
          </w:tcPr>
          <w:p w:rsidR="005C3105" w:rsidRPr="00F817A9" w:rsidRDefault="005C3105" w:rsidP="00F817A9">
            <w:pPr>
              <w:tabs>
                <w:tab w:val="left" w:pos="1275"/>
              </w:tabs>
              <w:jc w:val="left"/>
              <w:rPr>
                <w:rFonts w:eastAsia="Times New Roman" w:cs="Calibri"/>
                <w:lang w:eastAsia="en-NZ"/>
              </w:rPr>
            </w:pPr>
          </w:p>
        </w:tc>
        <w:tc>
          <w:tcPr>
            <w:tcW w:w="2268" w:type="dxa"/>
            <w:shd w:val="clear" w:color="auto" w:fill="auto"/>
          </w:tcPr>
          <w:p w:rsidR="005C3105" w:rsidRPr="00F817A9" w:rsidRDefault="005C3105" w:rsidP="00F817A9">
            <w:pPr>
              <w:tabs>
                <w:tab w:val="left" w:pos="1275"/>
              </w:tabs>
              <w:jc w:val="left"/>
              <w:rPr>
                <w:rFonts w:eastAsia="Times New Roman" w:cs="Calibri"/>
                <w:lang w:eastAsia="en-NZ"/>
              </w:rPr>
            </w:pPr>
          </w:p>
        </w:tc>
      </w:tr>
      <w:tr w:rsidR="005C3105" w:rsidRPr="00F817A9" w:rsidTr="00F817A9">
        <w:tc>
          <w:tcPr>
            <w:tcW w:w="4111" w:type="dxa"/>
            <w:shd w:val="clear" w:color="auto" w:fill="auto"/>
          </w:tcPr>
          <w:p w:rsidR="005C3105" w:rsidRPr="00F817A9" w:rsidRDefault="005C3105" w:rsidP="00F817A9">
            <w:pPr>
              <w:tabs>
                <w:tab w:val="left" w:pos="1275"/>
              </w:tabs>
              <w:jc w:val="left"/>
              <w:rPr>
                <w:rFonts w:eastAsia="Times New Roman" w:cs="Calibri"/>
                <w:lang w:eastAsia="en-NZ"/>
              </w:rPr>
            </w:pPr>
          </w:p>
        </w:tc>
        <w:tc>
          <w:tcPr>
            <w:tcW w:w="2268" w:type="dxa"/>
            <w:shd w:val="clear" w:color="auto" w:fill="auto"/>
          </w:tcPr>
          <w:p w:rsidR="005C3105" w:rsidRPr="00F817A9" w:rsidRDefault="005C3105" w:rsidP="00F817A9">
            <w:pPr>
              <w:tabs>
                <w:tab w:val="left" w:pos="1275"/>
              </w:tabs>
              <w:jc w:val="left"/>
              <w:rPr>
                <w:rFonts w:eastAsia="Times New Roman" w:cs="Calibri"/>
                <w:lang w:eastAsia="en-NZ"/>
              </w:rPr>
            </w:pPr>
          </w:p>
        </w:tc>
      </w:tr>
      <w:tr w:rsidR="005C3105" w:rsidRPr="00F817A9" w:rsidTr="00F817A9">
        <w:tc>
          <w:tcPr>
            <w:tcW w:w="4111" w:type="dxa"/>
            <w:shd w:val="clear" w:color="auto" w:fill="auto"/>
          </w:tcPr>
          <w:p w:rsidR="005C3105" w:rsidRPr="00F817A9" w:rsidRDefault="005C3105" w:rsidP="00F817A9">
            <w:pPr>
              <w:tabs>
                <w:tab w:val="left" w:pos="1275"/>
              </w:tabs>
              <w:jc w:val="left"/>
              <w:rPr>
                <w:rFonts w:eastAsia="Times New Roman" w:cs="Calibri"/>
                <w:lang w:eastAsia="en-NZ"/>
              </w:rPr>
            </w:pPr>
          </w:p>
        </w:tc>
        <w:tc>
          <w:tcPr>
            <w:tcW w:w="2268" w:type="dxa"/>
            <w:shd w:val="clear" w:color="auto" w:fill="auto"/>
          </w:tcPr>
          <w:p w:rsidR="005C3105" w:rsidRPr="00F817A9" w:rsidRDefault="005C3105" w:rsidP="00F817A9">
            <w:pPr>
              <w:tabs>
                <w:tab w:val="left" w:pos="1275"/>
              </w:tabs>
              <w:jc w:val="left"/>
              <w:rPr>
                <w:rFonts w:eastAsia="Times New Roman" w:cs="Calibri"/>
                <w:lang w:eastAsia="en-NZ"/>
              </w:rPr>
            </w:pPr>
          </w:p>
        </w:tc>
      </w:tr>
    </w:tbl>
    <w:p w:rsidR="007412AC" w:rsidRPr="005C3105" w:rsidRDefault="005C3105" w:rsidP="005C3105">
      <w:pPr>
        <w:tabs>
          <w:tab w:val="left" w:pos="1515"/>
          <w:tab w:val="center" w:pos="4513"/>
        </w:tabs>
        <w:jc w:val="left"/>
      </w:pPr>
      <w:r>
        <w:tab/>
      </w:r>
      <w:r>
        <w:tab/>
      </w:r>
      <w:r>
        <w:tab/>
      </w:r>
    </w:p>
    <w:sectPr w:rsidR="007412AC" w:rsidRPr="005C3105" w:rsidSect="00605EA8">
      <w:headerReference w:type="default" r:id="rId48"/>
      <w:footerReference w:type="default" r:id="rId49"/>
      <w:pgSz w:w="11906" w:h="16838"/>
      <w:pgMar w:top="1440" w:right="991" w:bottom="993" w:left="1134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60E" w:rsidRDefault="003B060E" w:rsidP="009739E4">
      <w:r>
        <w:separator/>
      </w:r>
    </w:p>
  </w:endnote>
  <w:endnote w:type="continuationSeparator" w:id="0">
    <w:p w:rsidR="003B060E" w:rsidRDefault="003B060E" w:rsidP="00973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03" w:type="dxa"/>
      <w:tblInd w:w="-8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4F1E59" w:rsidTr="004F1E59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F1E59" w:rsidRDefault="004F1E59" w:rsidP="004F1E59">
          <w:pPr>
            <w:pStyle w:val="Footer"/>
            <w:rPr>
              <w:rFonts w:cs="Calibri"/>
            </w:rPr>
          </w:pPr>
          <w:r>
            <w:rPr>
              <w:rFonts w:cs="Calibri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F1E59" w:rsidRDefault="004F1E59" w:rsidP="004F1E59">
          <w:pPr>
            <w:pStyle w:val="Footer"/>
            <w:rPr>
              <w:rFonts w:cs="Calibri"/>
            </w:rPr>
          </w:pPr>
          <w:r>
            <w:rPr>
              <w:rFonts w:cs="Calibri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F1E59" w:rsidRDefault="004F1E59" w:rsidP="004F1E59">
          <w:pPr>
            <w:pStyle w:val="Footer"/>
            <w:rPr>
              <w:rFonts w:cs="Calibri"/>
            </w:rPr>
          </w:pPr>
          <w:r>
            <w:rPr>
              <w:rFonts w:cs="Calibri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F1E59" w:rsidRDefault="004F1E59" w:rsidP="004F1E59">
          <w:pPr>
            <w:pStyle w:val="Footer"/>
            <w:rPr>
              <w:rFonts w:cs="Calibri"/>
            </w:rPr>
          </w:pPr>
          <w:r>
            <w:rPr>
              <w:rFonts w:cs="Calibri"/>
            </w:rPr>
            <w:t>March 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F1E59" w:rsidRDefault="004F1E59" w:rsidP="004F1E59">
          <w:pPr>
            <w:pStyle w:val="Footer"/>
            <w:rPr>
              <w:rFonts w:cs="Calibri"/>
            </w:rPr>
          </w:pPr>
          <w:r>
            <w:rPr>
              <w:rFonts w:cs="Calibri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F1E59" w:rsidRDefault="004F1E59" w:rsidP="004F1E59">
          <w:pPr>
            <w:pStyle w:val="Footer"/>
            <w:rPr>
              <w:rFonts w:cs="Calibri"/>
            </w:rPr>
          </w:pPr>
          <w:r>
            <w:rPr>
              <w:rFonts w:cs="Calibri"/>
            </w:rPr>
            <w:t>GSHarnisch</w:t>
          </w:r>
        </w:p>
      </w:tc>
      <w:tc>
        <w:tcPr>
          <w:tcW w:w="862" w:type="dxa"/>
        </w:tcPr>
        <w:p w:rsidR="004F1E59" w:rsidRDefault="004F1E59" w:rsidP="004F1E59">
          <w:pPr>
            <w:pStyle w:val="Footer"/>
            <w:rPr>
              <w:rFonts w:cs="Calibri"/>
            </w:rPr>
          </w:pPr>
          <w:r>
            <w:rPr>
              <w:rFonts w:cs="Calibri"/>
            </w:rPr>
            <w:t xml:space="preserve">Review </w:t>
          </w:r>
        </w:p>
      </w:tc>
      <w:tc>
        <w:tcPr>
          <w:tcW w:w="1406" w:type="dxa"/>
        </w:tcPr>
        <w:p w:rsidR="004F1E59" w:rsidRDefault="004F1E59" w:rsidP="004F1E59">
          <w:pPr>
            <w:pStyle w:val="Footer"/>
            <w:rPr>
              <w:rFonts w:cs="Calibri"/>
            </w:rPr>
          </w:pPr>
          <w:r>
            <w:rPr>
              <w:rFonts w:cs="Calibri"/>
            </w:rPr>
            <w:t>March 2020</w:t>
          </w:r>
        </w:p>
      </w:tc>
      <w:tc>
        <w:tcPr>
          <w:tcW w:w="1560" w:type="dxa"/>
        </w:tcPr>
        <w:p w:rsidR="004F1E59" w:rsidRDefault="004F1E59" w:rsidP="004F1E59">
          <w:pPr>
            <w:pStyle w:val="Footer"/>
            <w:rPr>
              <w:rFonts w:cs="Calibri"/>
            </w:rPr>
          </w:pPr>
          <w:r>
            <w:rPr>
              <w:rFonts w:cs="Calibri"/>
            </w:rPr>
            <w:t>Authorised by:</w:t>
          </w:r>
        </w:p>
      </w:tc>
      <w:tc>
        <w:tcPr>
          <w:tcW w:w="1275" w:type="dxa"/>
        </w:tcPr>
        <w:p w:rsidR="004F1E59" w:rsidRDefault="004F1E59" w:rsidP="004F1E59">
          <w:pPr>
            <w:pStyle w:val="Footer"/>
            <w:rPr>
              <w:rFonts w:cs="Calibri"/>
            </w:rPr>
          </w:pPr>
        </w:p>
      </w:tc>
    </w:tr>
  </w:tbl>
  <w:p w:rsidR="009739E4" w:rsidRDefault="009739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60E" w:rsidRDefault="003B060E" w:rsidP="009739E4">
      <w:r>
        <w:separator/>
      </w:r>
    </w:p>
  </w:footnote>
  <w:footnote w:type="continuationSeparator" w:id="0">
    <w:p w:rsidR="003B060E" w:rsidRDefault="003B060E" w:rsidP="009739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E59" w:rsidRPr="004F1E59" w:rsidRDefault="004F1E59" w:rsidP="004F1E59">
    <w:pPr>
      <w:pStyle w:val="Header"/>
      <w:jc w:val="right"/>
      <w:rPr>
        <w:rFonts w:cs="Calibri"/>
      </w:rPr>
    </w:pPr>
    <w:r>
      <w:rPr>
        <w:noProof/>
        <w:lang w:eastAsia="en-NZ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column">
                <wp:posOffset>-405765</wp:posOffset>
              </wp:positionH>
              <wp:positionV relativeFrom="paragraph">
                <wp:posOffset>-201930</wp:posOffset>
              </wp:positionV>
              <wp:extent cx="2198370" cy="342900"/>
              <wp:effectExtent l="0" t="0" r="11430" b="1905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837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F1E59" w:rsidRPr="004F1E59" w:rsidRDefault="004F1E59" w:rsidP="004F1E59">
                          <w:pPr>
                            <w:rPr>
                              <w:rFonts w:cs="Calibri"/>
                            </w:rPr>
                          </w:pPr>
                          <w:r w:rsidRPr="004F1E59">
                            <w:rPr>
                              <w:rFonts w:cs="Calibri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4" type="#_x0000_t202" style="position:absolute;left:0;text-align:left;margin-left:-31.95pt;margin-top:-15.9pt;width:173.1pt;height:2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">
              <v:textbox>
                <w:txbxContent>
                  <w:p w:rsidR="004F1E59" w:rsidRPr="004F1E59" w:rsidRDefault="004F1E59" w:rsidP="004F1E59">
                    <w:pPr>
                      <w:rPr>
                        <w:rFonts w:cs="Calibri"/>
                      </w:rPr>
                    </w:pPr>
                    <w:r w:rsidRPr="004F1E59">
                      <w:rPr>
                        <w:rFonts w:cs="Calibri"/>
                      </w:rPr>
                      <w:t>Service Logo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30196">
      <w:rPr>
        <w:rFonts w:cs="Calibri"/>
      </w:rPr>
      <w:t xml:space="preserve">  </w:t>
    </w:r>
    <w:r w:rsidRPr="004F1E59">
      <w:rPr>
        <w:rFonts w:cs="Calibri"/>
      </w:rPr>
      <w:t xml:space="preserve">Page </w:t>
    </w:r>
    <w:r w:rsidRPr="004F1E59">
      <w:rPr>
        <w:rFonts w:cs="Calibri"/>
        <w:b/>
        <w:bCs/>
      </w:rPr>
      <w:fldChar w:fldCharType="begin"/>
    </w:r>
    <w:r w:rsidRPr="004F1E59">
      <w:rPr>
        <w:rFonts w:cs="Calibri"/>
        <w:b/>
        <w:bCs/>
      </w:rPr>
      <w:instrText xml:space="preserve"> PAGE </w:instrText>
    </w:r>
    <w:r w:rsidRPr="004F1E59">
      <w:rPr>
        <w:rFonts w:cs="Calibri"/>
        <w:b/>
        <w:bCs/>
      </w:rPr>
      <w:fldChar w:fldCharType="separate"/>
    </w:r>
    <w:r w:rsidR="005F455F">
      <w:rPr>
        <w:rFonts w:cs="Calibri"/>
        <w:b/>
        <w:bCs/>
        <w:noProof/>
      </w:rPr>
      <w:t>3</w:t>
    </w:r>
    <w:r w:rsidRPr="004F1E59">
      <w:rPr>
        <w:rFonts w:cs="Calibri"/>
        <w:b/>
        <w:bCs/>
      </w:rPr>
      <w:fldChar w:fldCharType="end"/>
    </w:r>
    <w:r w:rsidRPr="004F1E59">
      <w:rPr>
        <w:rFonts w:cs="Calibri"/>
      </w:rPr>
      <w:t xml:space="preserve"> of </w:t>
    </w:r>
    <w:r w:rsidRPr="004F1E59">
      <w:rPr>
        <w:rFonts w:cs="Calibri"/>
        <w:b/>
        <w:bCs/>
      </w:rPr>
      <w:fldChar w:fldCharType="begin"/>
    </w:r>
    <w:r w:rsidRPr="004F1E59">
      <w:rPr>
        <w:rFonts w:cs="Calibri"/>
        <w:b/>
        <w:bCs/>
      </w:rPr>
      <w:instrText xml:space="preserve"> NUMPAGES  </w:instrText>
    </w:r>
    <w:r w:rsidRPr="004F1E59">
      <w:rPr>
        <w:rFonts w:cs="Calibri"/>
        <w:b/>
        <w:bCs/>
      </w:rPr>
      <w:fldChar w:fldCharType="separate"/>
    </w:r>
    <w:r w:rsidR="005F455F">
      <w:rPr>
        <w:rFonts w:cs="Calibri"/>
        <w:b/>
        <w:bCs/>
        <w:noProof/>
      </w:rPr>
      <w:t>3</w:t>
    </w:r>
    <w:r w:rsidRPr="004F1E59">
      <w:rPr>
        <w:rFonts w:cs="Calibri"/>
        <w:b/>
        <w:bCs/>
      </w:rPr>
      <w:fldChar w:fldCharType="end"/>
    </w:r>
  </w:p>
  <w:p w:rsidR="009739E4" w:rsidRPr="005C3105" w:rsidRDefault="00230196" w:rsidP="00230196">
    <w:pPr>
      <w:pStyle w:val="Header"/>
      <w:tabs>
        <w:tab w:val="clear" w:pos="4513"/>
        <w:tab w:val="center" w:pos="4111"/>
      </w:tabs>
      <w:jc w:val="both"/>
      <w:rPr>
        <w:rFonts w:ascii="Arial" w:hAnsi="Arial" w:cs="Arial"/>
        <w:b/>
        <w:sz w:val="28"/>
        <w:szCs w:val="28"/>
      </w:rPr>
    </w:pPr>
    <w:r>
      <w:rPr>
        <w:rFonts w:cs="Calibri"/>
        <w:b/>
        <w:sz w:val="28"/>
        <w:szCs w:val="28"/>
      </w:rPr>
      <w:t xml:space="preserve">          </w:t>
    </w:r>
    <w:r w:rsidR="004F1E59">
      <w:rPr>
        <w:rFonts w:cs="Calibri"/>
        <w:b/>
        <w:sz w:val="28"/>
        <w:szCs w:val="28"/>
      </w:rPr>
      <w:t>Diverse Workforce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6344A9A"/>
    <w:multiLevelType w:val="hybridMultilevel"/>
    <w:tmpl w:val="CFB64BC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173A941"/>
    <w:multiLevelType w:val="hybridMultilevel"/>
    <w:tmpl w:val="0493D45E"/>
    <w:lvl w:ilvl="0" w:tplc="FFFFFFFF">
      <w:start w:val="1"/>
      <w:numFmt w:val="decim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03CFDAA"/>
    <w:multiLevelType w:val="hybridMultilevel"/>
    <w:tmpl w:val="F1646AC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F76F40D"/>
    <w:multiLevelType w:val="hybridMultilevel"/>
    <w:tmpl w:val="4A57C45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E9955FCB"/>
    <w:multiLevelType w:val="hybridMultilevel"/>
    <w:tmpl w:val="F610E84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3F71FBF"/>
    <w:multiLevelType w:val="hybridMultilevel"/>
    <w:tmpl w:val="45B47D4C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B43F09"/>
    <w:multiLevelType w:val="hybridMultilevel"/>
    <w:tmpl w:val="2A5FBEE7"/>
    <w:lvl w:ilvl="0" w:tplc="FFFFFFFF">
      <w:start w:val="1"/>
      <w:numFmt w:val="decim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32DD162B"/>
    <w:multiLevelType w:val="hybridMultilevel"/>
    <w:tmpl w:val="7B3E9BDC"/>
    <w:lvl w:ilvl="0" w:tplc="DF5C85D2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F4140"/>
    <w:multiLevelType w:val="hybridMultilevel"/>
    <w:tmpl w:val="F10C156A"/>
    <w:lvl w:ilvl="0" w:tplc="14090017">
      <w:start w:val="1"/>
      <w:numFmt w:val="lowerLetter"/>
      <w:lvlText w:val="%1)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A00671"/>
    <w:multiLevelType w:val="multilevel"/>
    <w:tmpl w:val="BEC65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7C1853C"/>
    <w:multiLevelType w:val="hybridMultilevel"/>
    <w:tmpl w:val="C17ED2C7"/>
    <w:lvl w:ilvl="0" w:tplc="FFFFFFFF">
      <w:start w:val="1"/>
      <w:numFmt w:val="decim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6DBD19DA"/>
    <w:multiLevelType w:val="hybridMultilevel"/>
    <w:tmpl w:val="C53A09FD"/>
    <w:lvl w:ilvl="0" w:tplc="FFFFFFFF">
      <w:start w:val="1"/>
      <w:numFmt w:val="decim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6"/>
  </w:num>
  <w:num w:numId="8">
    <w:abstractNumId w:val="11"/>
  </w:num>
  <w:num w:numId="9">
    <w:abstractNumId w:val="1"/>
  </w:num>
  <w:num w:numId="10">
    <w:abstractNumId w:val="10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2AC"/>
    <w:rsid w:val="00001BC0"/>
    <w:rsid w:val="00016D6B"/>
    <w:rsid w:val="00070D5C"/>
    <w:rsid w:val="00095D8D"/>
    <w:rsid w:val="000A04D4"/>
    <w:rsid w:val="000D1AFF"/>
    <w:rsid w:val="000F0510"/>
    <w:rsid w:val="0017539C"/>
    <w:rsid w:val="001C6BDA"/>
    <w:rsid w:val="001C793E"/>
    <w:rsid w:val="001F3B30"/>
    <w:rsid w:val="00230196"/>
    <w:rsid w:val="00231EB9"/>
    <w:rsid w:val="00234E67"/>
    <w:rsid w:val="00242291"/>
    <w:rsid w:val="0029227C"/>
    <w:rsid w:val="0029468F"/>
    <w:rsid w:val="002D26B5"/>
    <w:rsid w:val="00306939"/>
    <w:rsid w:val="00325A58"/>
    <w:rsid w:val="00331F0F"/>
    <w:rsid w:val="00344E4C"/>
    <w:rsid w:val="00346E3B"/>
    <w:rsid w:val="003502DC"/>
    <w:rsid w:val="003914BB"/>
    <w:rsid w:val="003B060E"/>
    <w:rsid w:val="003B788A"/>
    <w:rsid w:val="003C06B7"/>
    <w:rsid w:val="003C10D8"/>
    <w:rsid w:val="003D3B3D"/>
    <w:rsid w:val="003E2F78"/>
    <w:rsid w:val="004444CB"/>
    <w:rsid w:val="0049418B"/>
    <w:rsid w:val="00497716"/>
    <w:rsid w:val="004B0E71"/>
    <w:rsid w:val="004F1E59"/>
    <w:rsid w:val="00517A57"/>
    <w:rsid w:val="00532A69"/>
    <w:rsid w:val="00562D3F"/>
    <w:rsid w:val="005861B8"/>
    <w:rsid w:val="005C3105"/>
    <w:rsid w:val="005D472A"/>
    <w:rsid w:val="005D4F5C"/>
    <w:rsid w:val="005D5C4E"/>
    <w:rsid w:val="005D68A4"/>
    <w:rsid w:val="005F455F"/>
    <w:rsid w:val="00605EA8"/>
    <w:rsid w:val="0061248F"/>
    <w:rsid w:val="006209AE"/>
    <w:rsid w:val="006543A8"/>
    <w:rsid w:val="00654E49"/>
    <w:rsid w:val="006611D6"/>
    <w:rsid w:val="00676260"/>
    <w:rsid w:val="006C51D0"/>
    <w:rsid w:val="007412AC"/>
    <w:rsid w:val="007843CA"/>
    <w:rsid w:val="007A1F96"/>
    <w:rsid w:val="007B4115"/>
    <w:rsid w:val="007E1AED"/>
    <w:rsid w:val="007F0175"/>
    <w:rsid w:val="00814EED"/>
    <w:rsid w:val="008627DC"/>
    <w:rsid w:val="008737DE"/>
    <w:rsid w:val="00892922"/>
    <w:rsid w:val="008C60CA"/>
    <w:rsid w:val="008D6789"/>
    <w:rsid w:val="008E01CA"/>
    <w:rsid w:val="00912CD6"/>
    <w:rsid w:val="00923FC3"/>
    <w:rsid w:val="009553EB"/>
    <w:rsid w:val="009739E4"/>
    <w:rsid w:val="00977F10"/>
    <w:rsid w:val="009B1860"/>
    <w:rsid w:val="009D6A26"/>
    <w:rsid w:val="00A1234F"/>
    <w:rsid w:val="00A15097"/>
    <w:rsid w:val="00A433E8"/>
    <w:rsid w:val="00A61220"/>
    <w:rsid w:val="00A72ECA"/>
    <w:rsid w:val="00A978B8"/>
    <w:rsid w:val="00AB4F7C"/>
    <w:rsid w:val="00AB5A98"/>
    <w:rsid w:val="00AC299F"/>
    <w:rsid w:val="00AC4D96"/>
    <w:rsid w:val="00B524AF"/>
    <w:rsid w:val="00BB6C82"/>
    <w:rsid w:val="00BE13B0"/>
    <w:rsid w:val="00BE6988"/>
    <w:rsid w:val="00C129C4"/>
    <w:rsid w:val="00C279C0"/>
    <w:rsid w:val="00D34F82"/>
    <w:rsid w:val="00D46DF0"/>
    <w:rsid w:val="00D53078"/>
    <w:rsid w:val="00D7418B"/>
    <w:rsid w:val="00D83216"/>
    <w:rsid w:val="00D87C29"/>
    <w:rsid w:val="00D94F5A"/>
    <w:rsid w:val="00DA1CFC"/>
    <w:rsid w:val="00DF6230"/>
    <w:rsid w:val="00E05963"/>
    <w:rsid w:val="00E344A8"/>
    <w:rsid w:val="00E71794"/>
    <w:rsid w:val="00E8232F"/>
    <w:rsid w:val="00E86319"/>
    <w:rsid w:val="00EC52F5"/>
    <w:rsid w:val="00ED2958"/>
    <w:rsid w:val="00F03DB6"/>
    <w:rsid w:val="00F404D6"/>
    <w:rsid w:val="00F64495"/>
    <w:rsid w:val="00F817A9"/>
    <w:rsid w:val="00FA3E8A"/>
    <w:rsid w:val="00FD0F4E"/>
    <w:rsid w:val="00FF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9C8EF2E-0C10-47FB-9C4D-BF68B6DB6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center"/>
    </w:pPr>
    <w:rPr>
      <w:sz w:val="22"/>
      <w:szCs w:val="22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5C3105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0E71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94F5A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7412A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24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524AF"/>
    <w:rPr>
      <w:rFonts w:ascii="Tahoma" w:hAnsi="Tahoma" w:cs="Tahoma"/>
      <w:sz w:val="16"/>
      <w:szCs w:val="16"/>
    </w:rPr>
  </w:style>
  <w:style w:type="character" w:styleId="FollowedHyperlink">
    <w:name w:val="FollowedHyperlink"/>
    <w:uiPriority w:val="99"/>
    <w:semiHidden/>
    <w:unhideWhenUsed/>
    <w:rsid w:val="00676260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unhideWhenUsed/>
    <w:rsid w:val="009739E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39E4"/>
  </w:style>
  <w:style w:type="paragraph" w:styleId="Footer">
    <w:name w:val="footer"/>
    <w:basedOn w:val="Normal"/>
    <w:link w:val="FooterChar"/>
    <w:uiPriority w:val="99"/>
    <w:unhideWhenUsed/>
    <w:rsid w:val="009739E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39E4"/>
  </w:style>
  <w:style w:type="table" w:styleId="TableGrid">
    <w:name w:val="Table Grid"/>
    <w:basedOn w:val="TableNormal"/>
    <w:rsid w:val="009739E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"/>
    <w:rsid w:val="005C310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ListParagraph">
    <w:name w:val="List Paragraph"/>
    <w:basedOn w:val="Normal"/>
    <w:uiPriority w:val="34"/>
    <w:qFormat/>
    <w:rsid w:val="00BE6988"/>
    <w:pPr>
      <w:ind w:left="720"/>
      <w:contextualSpacing/>
    </w:pPr>
  </w:style>
  <w:style w:type="character" w:customStyle="1" w:styleId="Heading2Char">
    <w:name w:val="Heading 2 Char"/>
    <w:link w:val="Heading2"/>
    <w:uiPriority w:val="9"/>
    <w:rsid w:val="004B0E7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Default">
    <w:name w:val="Default"/>
    <w:rsid w:val="00DA1C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D94F5A"/>
    <w:rPr>
      <w:rFonts w:ascii="Cambria" w:eastAsia="Times New Roman" w:hAnsi="Cambria" w:cs="Times New Roman"/>
      <w:color w:val="243F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1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4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7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2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4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5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2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0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4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8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3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iversityworksnz.org.nz/why-diversity/" TargetMode="External"/><Relationship Id="rId18" Type="http://schemas.openxmlformats.org/officeDocument/2006/relationships/image" Target="media/image1.jpeg"/><Relationship Id="rId26" Type="http://schemas.openxmlformats.org/officeDocument/2006/relationships/hyperlink" Target="https://www.employment.govt.nz/workplace-policies/employment-for-disabled-people/" TargetMode="External"/><Relationship Id="rId39" Type="http://schemas.openxmlformats.org/officeDocument/2006/relationships/hyperlink" Target="https://www.hrc.co.nz/files/6014/2388/1002/HRC_Religious-DiversityV6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employment.govt.nz/workplace-policies/productive-workplaces/work-life-balance/" TargetMode="External"/><Relationship Id="rId34" Type="http://schemas.openxmlformats.org/officeDocument/2006/relationships/hyperlink" Target="http://ethniccommunities.govt.nz/story/ethnic-diversity-workplace" TargetMode="External"/><Relationship Id="rId42" Type="http://schemas.openxmlformats.org/officeDocument/2006/relationships/hyperlink" Target="https://www.employment.govt.nz/resolving-problems/types-of-problems/bullying-harassment-and-discrimination/" TargetMode="External"/><Relationship Id="rId47" Type="http://schemas.openxmlformats.org/officeDocument/2006/relationships/hyperlink" Target="https://www.employment.govt.nz/hours-and-wages/pay/pay-equity/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www.employment.govt.nz/assets/_generated_pdfs/legislation-238.pdf" TargetMode="External"/><Relationship Id="rId12" Type="http://schemas.openxmlformats.org/officeDocument/2006/relationships/hyperlink" Target="http://www.legislation.govt.nz/act/public/1972/0118/latest/DLM407770.html" TargetMode="External"/><Relationship Id="rId17" Type="http://schemas.openxmlformats.org/officeDocument/2006/relationships/hyperlink" Target="http://www.neon.org.nz/trackingequalityatwork/" TargetMode="External"/><Relationship Id="rId25" Type="http://schemas.openxmlformats.org/officeDocument/2006/relationships/hyperlink" Target="https://diversityworksnz.org.nz/wp-content/uploads/2016/03/Top-Tips-Engage-All-Ages-at-Work.pdf" TargetMode="External"/><Relationship Id="rId33" Type="http://schemas.openxmlformats.org/officeDocument/2006/relationships/hyperlink" Target="https://www.hrc.co.nz/files/5314/2371/0767/26-Nov-2008_19-38-27_English_Only_in_the_Workplace_1_.pdf" TargetMode="External"/><Relationship Id="rId38" Type="http://schemas.openxmlformats.org/officeDocument/2006/relationships/hyperlink" Target="https://www.hrc.co.nz/files/6014/2388/1002/HRC_Religious-DiversityV6.pdf" TargetMode="External"/><Relationship Id="rId46" Type="http://schemas.openxmlformats.org/officeDocument/2006/relationships/hyperlink" Target="https://www.employment.govt.nz/hours-and-wages/pay/pay-equity/" TargetMode="External"/><Relationship Id="rId2" Type="http://schemas.openxmlformats.org/officeDocument/2006/relationships/styles" Target="styles.xml"/><Relationship Id="rId16" Type="http://schemas.openxmlformats.org/officeDocument/2006/relationships/hyperlink" Target="https://shop.standards.govt.nz/catalog/8200:2015(NZS)/scope?" TargetMode="External"/><Relationship Id="rId29" Type="http://schemas.openxmlformats.org/officeDocument/2006/relationships/hyperlink" Target="http://www.msd.govt.nz/about-msd-and-our-work/work-programmes/initiatives/disabilityconfidentnz/index.html" TargetMode="External"/><Relationship Id="rId41" Type="http://schemas.openxmlformats.org/officeDocument/2006/relationships/hyperlink" Target="https://www.hrc.co.nz/files/1114/2378/4837/HRC_F_Trans_EmploymentV4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egislation.govt.nz/act/public/2000/0024/latest/DLM58317.html" TargetMode="External"/><Relationship Id="rId24" Type="http://schemas.openxmlformats.org/officeDocument/2006/relationships/hyperlink" Target="https://diversityworksnz.org.nz/wp-content/uploads/2016/03/Top-Tips-Engage-All-Ages-at-Work.pdf" TargetMode="External"/><Relationship Id="rId32" Type="http://schemas.openxmlformats.org/officeDocument/2006/relationships/hyperlink" Target="https://www.hrc.co.nz/files/5314/2371/0767/26-Nov-2008_19-38-27_English_Only_in_the_Workplace_1_.pdf" TargetMode="External"/><Relationship Id="rId37" Type="http://schemas.openxmlformats.org/officeDocument/2006/relationships/hyperlink" Target="https://www.hrc.co.nz/your-rights/sexual-orientation-and-gender-identity/" TargetMode="External"/><Relationship Id="rId40" Type="http://schemas.openxmlformats.org/officeDocument/2006/relationships/hyperlink" Target="https://www.hrc.co.nz/files/1114/2378/4837/HRC_F_Trans_EmploymentV4.pdf" TargetMode="External"/><Relationship Id="rId45" Type="http://schemas.openxmlformats.org/officeDocument/2006/relationships/hyperlink" Target="http://www.worksafe.govt.nz/worksafe/toolshed/bullying-prevention-toolbox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hrc.co.nz/resources/" TargetMode="External"/><Relationship Id="rId23" Type="http://schemas.openxmlformats.org/officeDocument/2006/relationships/hyperlink" Target="https://www.hrc.co.nz/files/6814/2378/0069/12-Jun-2005_20-16-44_Pregnancy.pdf" TargetMode="External"/><Relationship Id="rId28" Type="http://schemas.openxmlformats.org/officeDocument/2006/relationships/hyperlink" Target="http://www.msd.govt.nz/about-msd-and-our-work/work-programmes/initiatives/disabilityconfidentnz/index.html" TargetMode="External"/><Relationship Id="rId36" Type="http://schemas.openxmlformats.org/officeDocument/2006/relationships/hyperlink" Target="https://www.hrc.co.nz/your-rights/sexual-orientation-and-gender-identity/" TargetMode="External"/><Relationship Id="rId49" Type="http://schemas.openxmlformats.org/officeDocument/2006/relationships/footer" Target="footer1.xml"/><Relationship Id="rId10" Type="http://schemas.openxmlformats.org/officeDocument/2006/relationships/hyperlink" Target="http://www.legislation.govt.nz/act/public/1990/0109/latest/DLM224792.html" TargetMode="External"/><Relationship Id="rId19" Type="http://schemas.openxmlformats.org/officeDocument/2006/relationships/hyperlink" Target="https://www.employment.govt.nz/workplace-policies/productive-workplaces/work-life-balance/" TargetMode="External"/><Relationship Id="rId31" Type="http://schemas.openxmlformats.org/officeDocument/2006/relationships/hyperlink" Target="https://www.employment.govt.nz/resolving-problems/types-of-problems/bullying-harassment-and-discrimination/harassment/" TargetMode="External"/><Relationship Id="rId44" Type="http://schemas.openxmlformats.org/officeDocument/2006/relationships/hyperlink" Target="https://www.employment.govt.nz/resolving-problems/types-of-problems/bullying-harassment-and-discriminatio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egislation.govt.nz/act/public/1993/0082/latest/DLM304212.html" TargetMode="External"/><Relationship Id="rId14" Type="http://schemas.openxmlformats.org/officeDocument/2006/relationships/hyperlink" Target="http://employersupport.co.nz/era/?keyword_k=%2Bemployment%20%2Blegislation%20%2Bnz&amp;gclid=COPanZmv-tICFY8DKgodr4gKcw&amp;gclsrc=aw.ds" TargetMode="External"/><Relationship Id="rId22" Type="http://schemas.openxmlformats.org/officeDocument/2006/relationships/hyperlink" Target="https://www.hrc.co.nz/files/6814/2378/0069/12-Jun-2005_20-16-44_Pregnancy.pdf" TargetMode="External"/><Relationship Id="rId27" Type="http://schemas.openxmlformats.org/officeDocument/2006/relationships/hyperlink" Target="https://www.employment.govt.nz/workplace-policies/employment-for-disabled-people/" TargetMode="External"/><Relationship Id="rId30" Type="http://schemas.openxmlformats.org/officeDocument/2006/relationships/hyperlink" Target="https://www.employment.govt.nz/resolving-problems/types-of-problems/bullying-harassment-and-discrimination/harassment/" TargetMode="External"/><Relationship Id="rId35" Type="http://schemas.openxmlformats.org/officeDocument/2006/relationships/hyperlink" Target="http://ethniccommunities.govt.nz/story/ethnic-diversity-workplace" TargetMode="External"/><Relationship Id="rId43" Type="http://schemas.openxmlformats.org/officeDocument/2006/relationships/hyperlink" Target="http://www.worksafe.govt.nz/worksafe/toolshed/bullying-prevention-toolbox" TargetMode="External"/><Relationship Id="rId48" Type="http://schemas.openxmlformats.org/officeDocument/2006/relationships/header" Target="header1.xml"/><Relationship Id="rId8" Type="http://schemas.openxmlformats.org/officeDocument/2006/relationships/hyperlink" Target="http://www.legislation.govt.nz/act/public/2015/0070/latest/DLM5976660.html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3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2363</CharactersWithSpaces>
  <SharedDoc>false</SharedDoc>
  <HLinks>
    <vt:vector size="132" baseType="variant">
      <vt:variant>
        <vt:i4>7405693</vt:i4>
      </vt:variant>
      <vt:variant>
        <vt:i4>24</vt:i4>
      </vt:variant>
      <vt:variant>
        <vt:i4>0</vt:i4>
      </vt:variant>
      <vt:variant>
        <vt:i4>5</vt:i4>
      </vt:variant>
      <vt:variant>
        <vt:lpwstr>http://www.neon.org.nz/trackingequalityatwork/</vt:lpwstr>
      </vt:variant>
      <vt:variant>
        <vt:lpwstr/>
      </vt:variant>
      <vt:variant>
        <vt:i4>7733294</vt:i4>
      </vt:variant>
      <vt:variant>
        <vt:i4>21</vt:i4>
      </vt:variant>
      <vt:variant>
        <vt:i4>0</vt:i4>
      </vt:variant>
      <vt:variant>
        <vt:i4>5</vt:i4>
      </vt:variant>
      <vt:variant>
        <vt:lpwstr>http://www.hrc.co.nz/resources/</vt:lpwstr>
      </vt:variant>
      <vt:variant>
        <vt:lpwstr>equalemp</vt:lpwstr>
      </vt:variant>
      <vt:variant>
        <vt:i4>4194310</vt:i4>
      </vt:variant>
      <vt:variant>
        <vt:i4>18</vt:i4>
      </vt:variant>
      <vt:variant>
        <vt:i4>0</vt:i4>
      </vt:variant>
      <vt:variant>
        <vt:i4>5</vt:i4>
      </vt:variant>
      <vt:variant>
        <vt:lpwstr>http://www.eeotrust.org.nz/toolkits/index.cfm</vt:lpwstr>
      </vt:variant>
      <vt:variant>
        <vt:lpwstr/>
      </vt:variant>
      <vt:variant>
        <vt:i4>8061026</vt:i4>
      </vt:variant>
      <vt:variant>
        <vt:i4>15</vt:i4>
      </vt:variant>
      <vt:variant>
        <vt:i4>0</vt:i4>
      </vt:variant>
      <vt:variant>
        <vt:i4>5</vt:i4>
      </vt:variant>
      <vt:variant>
        <vt:lpwstr>http://www.eeotrust.org.nz/content/docs/information/Versatile Workplace - business success.pdf</vt:lpwstr>
      </vt:variant>
      <vt:variant>
        <vt:lpwstr/>
      </vt:variant>
      <vt:variant>
        <vt:i4>6225935</vt:i4>
      </vt:variant>
      <vt:variant>
        <vt:i4>12</vt:i4>
      </vt:variant>
      <vt:variant>
        <vt:i4>0</vt:i4>
      </vt:variant>
      <vt:variant>
        <vt:i4>5</vt:i4>
      </vt:variant>
      <vt:variant>
        <vt:lpwstr>http://www.legislation.govt.nz/act/public/1972/0118/latest/DLM407770.html</vt:lpwstr>
      </vt:variant>
      <vt:variant>
        <vt:lpwstr/>
      </vt:variant>
      <vt:variant>
        <vt:i4>5636098</vt:i4>
      </vt:variant>
      <vt:variant>
        <vt:i4>9</vt:i4>
      </vt:variant>
      <vt:variant>
        <vt:i4>0</vt:i4>
      </vt:variant>
      <vt:variant>
        <vt:i4>5</vt:i4>
      </vt:variant>
      <vt:variant>
        <vt:lpwstr>http://www.legislation.govt.nz/act/public/1992/0096/latest/DLM278829.html</vt:lpwstr>
      </vt:variant>
      <vt:variant>
        <vt:lpwstr/>
      </vt:variant>
      <vt:variant>
        <vt:i4>5898332</vt:i4>
      </vt:variant>
      <vt:variant>
        <vt:i4>6</vt:i4>
      </vt:variant>
      <vt:variant>
        <vt:i4>0</vt:i4>
      </vt:variant>
      <vt:variant>
        <vt:i4>5</vt:i4>
      </vt:variant>
      <vt:variant>
        <vt:lpwstr>http://www.legislation.govt.nz/act/public/2000/0024/latest/DLM58317.html</vt:lpwstr>
      </vt:variant>
      <vt:variant>
        <vt:lpwstr/>
      </vt:variant>
      <vt:variant>
        <vt:i4>6029323</vt:i4>
      </vt:variant>
      <vt:variant>
        <vt:i4>3</vt:i4>
      </vt:variant>
      <vt:variant>
        <vt:i4>0</vt:i4>
      </vt:variant>
      <vt:variant>
        <vt:i4>5</vt:i4>
      </vt:variant>
      <vt:variant>
        <vt:lpwstr>http://www.legislation.govt.nz/act/public/1990/0109/latest/DLM224792.html</vt:lpwstr>
      </vt:variant>
      <vt:variant>
        <vt:lpwstr/>
      </vt:variant>
      <vt:variant>
        <vt:i4>5242888</vt:i4>
      </vt:variant>
      <vt:variant>
        <vt:i4>0</vt:i4>
      </vt:variant>
      <vt:variant>
        <vt:i4>0</vt:i4>
      </vt:variant>
      <vt:variant>
        <vt:i4>5</vt:i4>
      </vt:variant>
      <vt:variant>
        <vt:lpwstr>http://www.legislation.govt.nz/act/public/1993/0082/latest/DLM304212.html</vt:lpwstr>
      </vt:variant>
      <vt:variant>
        <vt:lpwstr/>
      </vt:variant>
      <vt:variant>
        <vt:i4>3997741</vt:i4>
      </vt:variant>
      <vt:variant>
        <vt:i4>36</vt:i4>
      </vt:variant>
      <vt:variant>
        <vt:i4>0</vt:i4>
      </vt:variant>
      <vt:variant>
        <vt:i4>5</vt:i4>
      </vt:variant>
      <vt:variant>
        <vt:lpwstr>http://dol.govt.nz/er/bestpractice/equity/index.asp</vt:lpwstr>
      </vt:variant>
      <vt:variant>
        <vt:lpwstr/>
      </vt:variant>
      <vt:variant>
        <vt:i4>7209070</vt:i4>
      </vt:variant>
      <vt:variant>
        <vt:i4>33</vt:i4>
      </vt:variant>
      <vt:variant>
        <vt:i4>0</vt:i4>
      </vt:variant>
      <vt:variant>
        <vt:i4>5</vt:i4>
      </vt:variant>
      <vt:variant>
        <vt:lpwstr>http://www.business.govt.nz/worksafe/tools-resources/bullying-prevention-tools</vt:lpwstr>
      </vt:variant>
      <vt:variant>
        <vt:lpwstr/>
      </vt:variant>
      <vt:variant>
        <vt:i4>131095</vt:i4>
      </vt:variant>
      <vt:variant>
        <vt:i4>30</vt:i4>
      </vt:variant>
      <vt:variant>
        <vt:i4>0</vt:i4>
      </vt:variant>
      <vt:variant>
        <vt:i4>5</vt:i4>
      </vt:variant>
      <vt:variant>
        <vt:lpwstr>http://www.hrc.co.nz/wp-content/uploads/2011/11/TGI-Fact-Sheet-F.html</vt:lpwstr>
      </vt:variant>
      <vt:variant>
        <vt:lpwstr/>
      </vt:variant>
      <vt:variant>
        <vt:i4>1638469</vt:i4>
      </vt:variant>
      <vt:variant>
        <vt:i4>27</vt:i4>
      </vt:variant>
      <vt:variant>
        <vt:i4>0</vt:i4>
      </vt:variant>
      <vt:variant>
        <vt:i4>5</vt:i4>
      </vt:variant>
      <vt:variant>
        <vt:lpwstr>http://www.hrc.co.nz/wp-content/uploads/2013/02/BornFreeEqual_for_Web.pdf</vt:lpwstr>
      </vt:variant>
      <vt:variant>
        <vt:lpwstr/>
      </vt:variant>
      <vt:variant>
        <vt:i4>7929856</vt:i4>
      </vt:variant>
      <vt:variant>
        <vt:i4>24</vt:i4>
      </vt:variant>
      <vt:variant>
        <vt:i4>0</vt:i4>
      </vt:variant>
      <vt:variant>
        <vt:i4>5</vt:i4>
      </vt:variant>
      <vt:variant>
        <vt:lpwstr>http://www.hrc.co.nz/wp-content/uploads/2012/01/HRC_Religious-DiversityV6.pdf</vt:lpwstr>
      </vt:variant>
      <vt:variant>
        <vt:lpwstr/>
      </vt:variant>
      <vt:variant>
        <vt:i4>131096</vt:i4>
      </vt:variant>
      <vt:variant>
        <vt:i4>21</vt:i4>
      </vt:variant>
      <vt:variant>
        <vt:i4>0</vt:i4>
      </vt:variant>
      <vt:variant>
        <vt:i4>5</vt:i4>
      </vt:variant>
      <vt:variant>
        <vt:lpwstr>http://www.eeotrust.org.nz/content/docs/presentations/Diversity - Changing workplaces in New Zealand.pps</vt:lpwstr>
      </vt:variant>
      <vt:variant>
        <vt:lpwstr/>
      </vt:variant>
      <vt:variant>
        <vt:i4>2686996</vt:i4>
      </vt:variant>
      <vt:variant>
        <vt:i4>18</vt:i4>
      </vt:variant>
      <vt:variant>
        <vt:i4>0</vt:i4>
      </vt:variant>
      <vt:variant>
        <vt:i4>5</vt:i4>
      </vt:variant>
      <vt:variant>
        <vt:lpwstr>http://www.hrc.co.nz/hrc_new/hrc/cms/files/documents/26-Nov-2008_19-38-27_English_Only_in_the_Workplace_1_.pdf</vt:lpwstr>
      </vt:variant>
      <vt:variant>
        <vt:lpwstr/>
      </vt:variant>
      <vt:variant>
        <vt:i4>65573</vt:i4>
      </vt:variant>
      <vt:variant>
        <vt:i4>15</vt:i4>
      </vt:variant>
      <vt:variant>
        <vt:i4>0</vt:i4>
      </vt:variant>
      <vt:variant>
        <vt:i4>5</vt:i4>
      </vt:variant>
      <vt:variant>
        <vt:lpwstr>http://www.hrc.co.nz/hrc_new/hrc/cms/files/documents/24-Nov-2009_16-20-38_RacialHarassment-web.pdf</vt:lpwstr>
      </vt:variant>
      <vt:variant>
        <vt:lpwstr/>
      </vt:variant>
      <vt:variant>
        <vt:i4>1572947</vt:i4>
      </vt:variant>
      <vt:variant>
        <vt:i4>12</vt:i4>
      </vt:variant>
      <vt:variant>
        <vt:i4>0</vt:i4>
      </vt:variant>
      <vt:variant>
        <vt:i4>5</vt:i4>
      </vt:variant>
      <vt:variant>
        <vt:lpwstr>http://www.eeotrust.org.nz/content/docs/toolkits/2014/Disability in the workplace.pdf</vt:lpwstr>
      </vt:variant>
      <vt:variant>
        <vt:lpwstr/>
      </vt:variant>
      <vt:variant>
        <vt:i4>5308488</vt:i4>
      </vt:variant>
      <vt:variant>
        <vt:i4>9</vt:i4>
      </vt:variant>
      <vt:variant>
        <vt:i4>0</vt:i4>
      </vt:variant>
      <vt:variant>
        <vt:i4>5</vt:i4>
      </vt:variant>
      <vt:variant>
        <vt:lpwstr>http://www.eeotrust.org.nz/content/docs/toolkits/2014/Engage all Ages at Work.pdf</vt:lpwstr>
      </vt:variant>
      <vt:variant>
        <vt:lpwstr/>
      </vt:variant>
      <vt:variant>
        <vt:i4>1966165</vt:i4>
      </vt:variant>
      <vt:variant>
        <vt:i4>6</vt:i4>
      </vt:variant>
      <vt:variant>
        <vt:i4>0</vt:i4>
      </vt:variant>
      <vt:variant>
        <vt:i4>5</vt:i4>
      </vt:variant>
      <vt:variant>
        <vt:lpwstr>http://www.hrc.co.nz/2012/01/30/getting-more-women-into-business-the-women%E2%80%99s-empowerment-principles/</vt:lpwstr>
      </vt:variant>
      <vt:variant>
        <vt:lpwstr/>
      </vt:variant>
      <vt:variant>
        <vt:i4>9</vt:i4>
      </vt:variant>
      <vt:variant>
        <vt:i4>3</vt:i4>
      </vt:variant>
      <vt:variant>
        <vt:i4>0</vt:i4>
      </vt:variant>
      <vt:variant>
        <vt:i4>5</vt:i4>
      </vt:variant>
      <vt:variant>
        <vt:lpwstr>http://www.dol.govt.nz/er/bestpractice/worklife/</vt:lpwstr>
      </vt:variant>
      <vt:variant>
        <vt:lpwstr/>
      </vt:variant>
      <vt:variant>
        <vt:i4>3276871</vt:i4>
      </vt:variant>
      <vt:variant>
        <vt:i4>0</vt:i4>
      </vt:variant>
      <vt:variant>
        <vt:i4>0</vt:i4>
      </vt:variant>
      <vt:variant>
        <vt:i4>5</vt:i4>
      </vt:variant>
      <vt:variant>
        <vt:lpwstr>http://www.hrc.co.nz/hrc_new/hrc/cms/files/documents/14-Dec-2005_16-09-38_breastfeeding_flyer_English.pdf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</dc:creator>
  <cp:keywords/>
  <cp:lastModifiedBy>Sarah Harnisch</cp:lastModifiedBy>
  <cp:revision>20</cp:revision>
  <dcterms:created xsi:type="dcterms:W3CDTF">2017-03-28T23:11:00Z</dcterms:created>
  <dcterms:modified xsi:type="dcterms:W3CDTF">2017-03-30T23:39:00Z</dcterms:modified>
</cp:coreProperties>
</file>