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B7C" w:rsidRDefault="00E53B7C" w:rsidP="00265078">
      <w:pPr>
        <w:jc w:val="center"/>
        <w:rPr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E53B7C" w:rsidRDefault="00E53B7C" w:rsidP="00265078">
      <w:pPr>
        <w:jc w:val="center"/>
        <w:rPr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75C22" w:rsidRDefault="00E75C22" w:rsidP="00265078">
      <w:pPr>
        <w:jc w:val="center"/>
        <w:rPr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75C22" w:rsidRDefault="00E75C22" w:rsidP="00265078">
      <w:pPr>
        <w:jc w:val="center"/>
        <w:rPr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52AAF" w:rsidRDefault="00D713D3" w:rsidP="00265078">
      <w:pPr>
        <w:jc w:val="center"/>
        <w:rPr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Pandemic </w:t>
      </w:r>
      <w:r w:rsidR="00265078" w:rsidRPr="00265078">
        <w:rPr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Plan</w:t>
      </w:r>
    </w:p>
    <w:p w:rsidR="00265078" w:rsidRDefault="00265078" w:rsidP="00265078">
      <w:pPr>
        <w:jc w:val="center"/>
        <w:rPr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65078" w:rsidRDefault="00265078" w:rsidP="00265078">
      <w:pPr>
        <w:jc w:val="center"/>
        <w:rPr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65078" w:rsidRDefault="00265078" w:rsidP="00265078">
      <w:pPr>
        <w:jc w:val="center"/>
        <w:rPr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65078" w:rsidRDefault="00265078" w:rsidP="00265078">
      <w:pPr>
        <w:jc w:val="center"/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65078" w:rsidRDefault="00265078" w:rsidP="00265078">
      <w:pPr>
        <w:jc w:val="center"/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65078" w:rsidRDefault="00265078" w:rsidP="00265078">
      <w:pPr>
        <w:jc w:val="center"/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dt>
      <w:sdtPr>
        <w:rPr>
          <w:rFonts w:ascii="Calibri" w:eastAsiaTheme="minorHAnsi" w:hAnsi="Calibri" w:cstheme="minorBidi"/>
          <w:color w:val="auto"/>
          <w:sz w:val="22"/>
          <w:szCs w:val="22"/>
          <w:lang w:val="en-NZ"/>
        </w:rPr>
        <w:id w:val="-129005024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A51C6" w:rsidRDefault="004A51C6">
          <w:pPr>
            <w:pStyle w:val="TOCHeading"/>
          </w:pPr>
          <w:r>
            <w:t>Contents</w:t>
          </w:r>
        </w:p>
        <w:p w:rsidR="00D672C9" w:rsidRDefault="00D1379B">
          <w:pPr>
            <w:pStyle w:val="TOC2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476405" w:history="1">
            <w:r w:rsidR="00D672C9" w:rsidRPr="00BE2295">
              <w:rPr>
                <w:rStyle w:val="Hyperlink"/>
                <w:b/>
                <w:noProof/>
              </w:rPr>
              <w:t>Introduction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_Toc497476405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3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D672C9" w:rsidRDefault="00985F0C">
          <w:pPr>
            <w:pStyle w:val="TOC2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hyperlink w:anchor="_Toc497476406" w:history="1">
            <w:r w:rsidR="00D672C9" w:rsidRPr="00BE2295">
              <w:rPr>
                <w:rStyle w:val="Hyperlink"/>
                <w:b/>
                <w:noProof/>
              </w:rPr>
              <w:t>Detailed Scope and Responsibilities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_Toc497476406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4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D672C9" w:rsidRDefault="00985F0C">
          <w:pPr>
            <w:pStyle w:val="TOC3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hyperlink w:anchor="_Toc497476407" w:history="1">
            <w:r w:rsidR="00D672C9" w:rsidRPr="00BE2295">
              <w:rPr>
                <w:rStyle w:val="Hyperlink"/>
                <w:noProof/>
              </w:rPr>
              <w:t>Services included in this pandemic plan – detailed scope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_Toc497476407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4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D672C9" w:rsidRDefault="00985F0C">
          <w:pPr>
            <w:pStyle w:val="TOC3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hyperlink w:anchor="_Toc497476408" w:history="1">
            <w:r w:rsidR="00D672C9" w:rsidRPr="00BE2295">
              <w:rPr>
                <w:rStyle w:val="Hyperlink"/>
                <w:noProof/>
              </w:rPr>
              <w:t>Organisations Roles and Responsibilities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_Toc497476408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4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D672C9" w:rsidRDefault="00985F0C">
          <w:pPr>
            <w:pStyle w:val="TOC3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hyperlink w:anchor="_Toc497476409" w:history="1">
            <w:r w:rsidR="00D672C9" w:rsidRPr="00BE2295">
              <w:rPr>
                <w:rStyle w:val="Hyperlink"/>
                <w:noProof/>
              </w:rPr>
              <w:t>Intersectoral Pandemic Group work streams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_Toc497476409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5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D672C9" w:rsidRDefault="00985F0C">
          <w:pPr>
            <w:pStyle w:val="TOC3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hyperlink w:anchor="_Toc497476410" w:history="1">
            <w:r w:rsidR="00D672C9" w:rsidRPr="00BE2295">
              <w:rPr>
                <w:rStyle w:val="Hyperlink"/>
                <w:noProof/>
              </w:rPr>
              <w:t>Relevant Contacts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_Toc497476410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5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D672C9" w:rsidRDefault="00985F0C">
          <w:pPr>
            <w:pStyle w:val="TOC2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hyperlink w:anchor="_Toc497476411" w:history="1">
            <w:r w:rsidR="00D672C9" w:rsidRPr="00BE2295">
              <w:rPr>
                <w:rStyle w:val="Hyperlink"/>
                <w:b/>
                <w:noProof/>
              </w:rPr>
              <w:t>Pandemic planning and preparedness strategy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_Toc497476411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6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D672C9" w:rsidRDefault="00985F0C">
          <w:pPr>
            <w:pStyle w:val="TOC3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hyperlink w:anchor="_Toc497476412" w:history="1">
            <w:r w:rsidR="00D672C9" w:rsidRPr="00BE2295">
              <w:rPr>
                <w:rStyle w:val="Hyperlink"/>
                <w:noProof/>
              </w:rPr>
              <w:t>National Approach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_Toc497476412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6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D672C9" w:rsidRDefault="00985F0C">
          <w:pPr>
            <w:pStyle w:val="TOC3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hyperlink w:anchor="_Toc497476413" w:history="1">
            <w:r w:rsidR="00D672C9" w:rsidRPr="00BE2295">
              <w:rPr>
                <w:rStyle w:val="Hyperlink"/>
                <w:noProof/>
              </w:rPr>
              <w:t>Communication Pathways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_Toc497476413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8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D672C9" w:rsidRDefault="00985F0C">
          <w:pPr>
            <w:pStyle w:val="TOC2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hyperlink w:anchor="_Toc497476422" w:history="1">
            <w:r w:rsidR="00D672C9" w:rsidRPr="00BE2295">
              <w:rPr>
                <w:rStyle w:val="Hyperlink"/>
                <w:b/>
                <w:noProof/>
              </w:rPr>
              <w:t>Organisational Pandemic Plan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_Toc497476422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9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D672C9" w:rsidRDefault="00985F0C">
          <w:pPr>
            <w:pStyle w:val="TOC2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hyperlink w:anchor="_Toc497476423" w:history="1">
            <w:r w:rsidR="00D672C9" w:rsidRPr="00BE2295">
              <w:rPr>
                <w:rStyle w:val="Hyperlink"/>
                <w:b/>
                <w:noProof/>
              </w:rPr>
              <w:t>Ethical framework for New Zealand pandemic planning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_Toc497476423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18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D672C9" w:rsidRDefault="00985F0C">
          <w:pPr>
            <w:pStyle w:val="TOC2"/>
            <w:tabs>
              <w:tab w:val="right" w:leader="dot" w:pos="10054"/>
            </w:tabs>
            <w:rPr>
              <w:rFonts w:asciiTheme="minorHAnsi" w:eastAsiaTheme="minorEastAsia" w:hAnsiTheme="minorHAnsi"/>
              <w:noProof/>
              <w:lang w:eastAsia="en-NZ"/>
            </w:rPr>
          </w:pPr>
          <w:hyperlink w:anchor="_Toc497476424" w:history="1">
            <w:r w:rsidR="00D672C9" w:rsidRPr="00BE2295">
              <w:rPr>
                <w:rStyle w:val="Hyperlink"/>
                <w:b/>
                <w:noProof/>
              </w:rPr>
              <w:t>Consultation</w:t>
            </w:r>
            <w:r w:rsidR="00D672C9">
              <w:rPr>
                <w:noProof/>
                <w:webHidden/>
              </w:rPr>
              <w:tab/>
            </w:r>
            <w:r w:rsidR="00D672C9">
              <w:rPr>
                <w:noProof/>
                <w:webHidden/>
              </w:rPr>
              <w:fldChar w:fldCharType="begin"/>
            </w:r>
            <w:r w:rsidR="00D672C9">
              <w:rPr>
                <w:noProof/>
                <w:webHidden/>
              </w:rPr>
              <w:instrText xml:space="preserve"> PAGEREF _Toc497476424 \h </w:instrText>
            </w:r>
            <w:r w:rsidR="00D672C9">
              <w:rPr>
                <w:noProof/>
                <w:webHidden/>
              </w:rPr>
            </w:r>
            <w:r w:rsidR="00D672C9">
              <w:rPr>
                <w:noProof/>
                <w:webHidden/>
              </w:rPr>
              <w:fldChar w:fldCharType="separate"/>
            </w:r>
            <w:r w:rsidR="00D672C9">
              <w:rPr>
                <w:noProof/>
                <w:webHidden/>
              </w:rPr>
              <w:t>19</w:t>
            </w:r>
            <w:r w:rsidR="00D672C9">
              <w:rPr>
                <w:noProof/>
                <w:webHidden/>
              </w:rPr>
              <w:fldChar w:fldCharType="end"/>
            </w:r>
          </w:hyperlink>
        </w:p>
        <w:p w:rsidR="004A51C6" w:rsidRDefault="00D1379B">
          <w:r>
            <w:rPr>
              <w:b/>
              <w:bCs/>
              <w:noProof/>
              <w:lang w:val="en-US"/>
            </w:rPr>
            <w:fldChar w:fldCharType="end"/>
          </w:r>
        </w:p>
      </w:sdtContent>
    </w:sdt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C0EB4" w:rsidRDefault="005C0EB4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C0EB4" w:rsidRDefault="005C0EB4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C0EB4" w:rsidRDefault="005C0EB4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C0EB4" w:rsidRDefault="005C0EB4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C0EB4" w:rsidRDefault="005C0EB4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C0EB4" w:rsidRDefault="005C0EB4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C0EB4" w:rsidRDefault="005C0EB4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CA3731" w:rsidP="00E36E63">
      <w:pPr>
        <w:pStyle w:val="Heading2"/>
        <w:ind w:hanging="142"/>
        <w:rPr>
          <w:b/>
          <w:color w:val="auto"/>
        </w:rPr>
      </w:pPr>
      <w:bookmarkStart w:id="1" w:name="_Toc497476405"/>
      <w:r w:rsidRPr="00CA3731">
        <w:rPr>
          <w:b/>
          <w:color w:val="auto"/>
        </w:rPr>
        <w:lastRenderedPageBreak/>
        <w:t>Introduction</w:t>
      </w:r>
      <w:bookmarkEnd w:id="1"/>
    </w:p>
    <w:p w:rsidR="00CA3731" w:rsidRPr="00CA3731" w:rsidRDefault="00CA3731" w:rsidP="00CA3731"/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080"/>
      </w:tblGrid>
      <w:tr w:rsidR="009D4426" w:rsidRPr="008B33CF" w:rsidTr="00E36E63">
        <w:tc>
          <w:tcPr>
            <w:tcW w:w="1560" w:type="dxa"/>
            <w:shd w:val="clear" w:color="auto" w:fill="E5DFEC"/>
          </w:tcPr>
          <w:p w:rsidR="009D4426" w:rsidRPr="008B33CF" w:rsidRDefault="009D4426" w:rsidP="009B4F72">
            <w:pPr>
              <w:rPr>
                <w:rFonts w:cs="Calibri"/>
                <w:b/>
              </w:rPr>
            </w:pPr>
            <w:r w:rsidRPr="008B33CF">
              <w:rPr>
                <w:rFonts w:cs="Calibri"/>
                <w:b/>
              </w:rPr>
              <w:t>Policy</w:t>
            </w:r>
          </w:p>
        </w:tc>
        <w:tc>
          <w:tcPr>
            <w:tcW w:w="8080" w:type="dxa"/>
            <w:shd w:val="clear" w:color="auto" w:fill="auto"/>
          </w:tcPr>
          <w:p w:rsidR="009D4426" w:rsidRPr="008B33CF" w:rsidRDefault="00124E45" w:rsidP="00A5043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This organisation is committed to </w:t>
            </w:r>
            <w:r w:rsidRPr="008F0AA4">
              <w:t xml:space="preserve">effectively meet the health needs of </w:t>
            </w:r>
            <w:r w:rsidR="00472FDA">
              <w:t xml:space="preserve">service users, employees, visitors and the wider community </w:t>
            </w:r>
            <w:r w:rsidRPr="008F0AA4">
              <w:t>during a</w:t>
            </w:r>
            <w:r w:rsidR="00A50437">
              <w:t xml:space="preserve"> health</w:t>
            </w:r>
            <w:r w:rsidRPr="008F0AA4">
              <w:t xml:space="preserve"> emergency</w:t>
            </w:r>
            <w:r w:rsidR="00E75C22">
              <w:t>/pandemic</w:t>
            </w:r>
            <w:r w:rsidRPr="008F0AA4">
              <w:t xml:space="preserve"> in an appropriate and sustainable manner</w:t>
            </w:r>
            <w:r w:rsidR="00472FDA">
              <w:t>.</w:t>
            </w:r>
          </w:p>
        </w:tc>
      </w:tr>
      <w:tr w:rsidR="009D4426" w:rsidRPr="008B33CF" w:rsidTr="00E36E63">
        <w:tc>
          <w:tcPr>
            <w:tcW w:w="1560" w:type="dxa"/>
            <w:shd w:val="clear" w:color="auto" w:fill="E5DFEC"/>
          </w:tcPr>
          <w:p w:rsidR="009D4426" w:rsidRPr="008B33CF" w:rsidRDefault="009D4426" w:rsidP="009B4F72">
            <w:pPr>
              <w:rPr>
                <w:rFonts w:cs="Calibri"/>
                <w:b/>
              </w:rPr>
            </w:pPr>
            <w:r w:rsidRPr="008B33CF">
              <w:rPr>
                <w:rFonts w:cs="Calibri"/>
                <w:b/>
              </w:rPr>
              <w:t>Purpose</w:t>
            </w:r>
          </w:p>
        </w:tc>
        <w:tc>
          <w:tcPr>
            <w:tcW w:w="8080" w:type="dxa"/>
            <w:shd w:val="clear" w:color="auto" w:fill="auto"/>
          </w:tcPr>
          <w:p w:rsidR="00E53B7C" w:rsidRDefault="00472FDA" w:rsidP="00E53B7C">
            <w:pPr>
              <w:jc w:val="both"/>
            </w:pPr>
            <w:r w:rsidRPr="008F0AA4">
              <w:t>Th</w:t>
            </w:r>
            <w:r>
              <w:t>is</w:t>
            </w:r>
            <w:r w:rsidRPr="008F0AA4">
              <w:t xml:space="preserve"> </w:t>
            </w:r>
            <w:r w:rsidR="001C24BD">
              <w:t xml:space="preserve">guide is a </w:t>
            </w:r>
            <w:r>
              <w:t>resource to assist in</w:t>
            </w:r>
            <w:r w:rsidRPr="008F0AA4">
              <w:t xml:space="preserve"> </w:t>
            </w:r>
            <w:r>
              <w:t xml:space="preserve">the </w:t>
            </w:r>
          </w:p>
          <w:p w:rsidR="00E53B7C" w:rsidRPr="00E53B7C" w:rsidRDefault="00472FDA" w:rsidP="00E53B7C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="Calibri"/>
              </w:rPr>
            </w:pPr>
            <w:r w:rsidRPr="008F0AA4">
              <w:t>response</w:t>
            </w:r>
            <w:r>
              <w:t xml:space="preserve"> to </w:t>
            </w:r>
            <w:r w:rsidR="00E75C22">
              <w:t>a pandemic event</w:t>
            </w:r>
          </w:p>
          <w:p w:rsidR="00E53B7C" w:rsidRPr="00E53B7C" w:rsidRDefault="00472FDA" w:rsidP="00E53B7C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="Calibri"/>
              </w:rPr>
            </w:pPr>
            <w:r w:rsidRPr="008F0AA4">
              <w:t>minimis</w:t>
            </w:r>
            <w:r w:rsidR="00E53B7C">
              <w:t>ation of</w:t>
            </w:r>
            <w:r w:rsidRPr="008F0AA4">
              <w:t xml:space="preserve"> the impacts of the </w:t>
            </w:r>
            <w:r w:rsidR="005C0EB4">
              <w:t xml:space="preserve">pandemic </w:t>
            </w:r>
            <w:r w:rsidRPr="008F0AA4">
              <w:t>on the health of individuals and the community</w:t>
            </w:r>
          </w:p>
          <w:p w:rsidR="00E53B7C" w:rsidRPr="00E53B7C" w:rsidRDefault="00472FDA" w:rsidP="00E53B7C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="Calibri"/>
              </w:rPr>
            </w:pPr>
            <w:r w:rsidRPr="008F0AA4">
              <w:t>facilitat</w:t>
            </w:r>
            <w:r w:rsidR="00E53B7C">
              <w:t>ion of</w:t>
            </w:r>
            <w:r w:rsidRPr="008F0AA4">
              <w:t xml:space="preserve"> the recovery process </w:t>
            </w:r>
          </w:p>
          <w:p w:rsidR="009D4426" w:rsidRPr="00E53B7C" w:rsidRDefault="00472FDA" w:rsidP="005C0EB4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="Calibri"/>
              </w:rPr>
            </w:pPr>
            <w:r w:rsidRPr="008F0AA4">
              <w:t>build</w:t>
            </w:r>
            <w:r w:rsidR="00E53B7C">
              <w:t>ing of</w:t>
            </w:r>
            <w:r w:rsidRPr="008F0AA4">
              <w:t xml:space="preserve"> a resilient health</w:t>
            </w:r>
            <w:r w:rsidRPr="00662B48">
              <w:t xml:space="preserve"> </w:t>
            </w:r>
            <w:r>
              <w:t>and disability</w:t>
            </w:r>
            <w:r w:rsidRPr="008F0AA4">
              <w:t xml:space="preserve"> sector.</w:t>
            </w:r>
          </w:p>
        </w:tc>
      </w:tr>
      <w:tr w:rsidR="009D4426" w:rsidRPr="008B33CF" w:rsidTr="00E36E63">
        <w:tc>
          <w:tcPr>
            <w:tcW w:w="1560" w:type="dxa"/>
            <w:shd w:val="clear" w:color="auto" w:fill="E5DFEC"/>
          </w:tcPr>
          <w:p w:rsidR="009D4426" w:rsidRPr="008B33CF" w:rsidRDefault="009D4426" w:rsidP="009B4F72">
            <w:pPr>
              <w:rPr>
                <w:rFonts w:cs="Calibri"/>
                <w:b/>
              </w:rPr>
            </w:pPr>
            <w:r w:rsidRPr="008B33CF">
              <w:rPr>
                <w:rFonts w:cs="Calibri"/>
                <w:b/>
              </w:rPr>
              <w:t>Scope</w:t>
            </w:r>
          </w:p>
        </w:tc>
        <w:tc>
          <w:tcPr>
            <w:tcW w:w="8080" w:type="dxa"/>
            <w:shd w:val="clear" w:color="auto" w:fill="auto"/>
          </w:tcPr>
          <w:p w:rsidR="009D4426" w:rsidRDefault="001C24BD" w:rsidP="009B4F72">
            <w:pPr>
              <w:rPr>
                <w:rFonts w:cs="Calibri"/>
              </w:rPr>
            </w:pPr>
            <w:r>
              <w:rPr>
                <w:rFonts w:cs="Calibri"/>
              </w:rPr>
              <w:t>The organisations premises, service users</w:t>
            </w:r>
            <w:r w:rsidR="00154464">
              <w:rPr>
                <w:rFonts w:cs="Calibri"/>
              </w:rPr>
              <w:t xml:space="preserve"> and their families/supports</w:t>
            </w:r>
            <w:r>
              <w:rPr>
                <w:rFonts w:cs="Calibri"/>
              </w:rPr>
              <w:t>, personnel and visitors.</w:t>
            </w:r>
          </w:p>
          <w:p w:rsidR="00424D94" w:rsidRDefault="00E53B7C" w:rsidP="002303E6">
            <w:pPr>
              <w:rPr>
                <w:rFonts w:cs="Calibri"/>
              </w:rPr>
            </w:pPr>
            <w:r>
              <w:rPr>
                <w:rFonts w:cs="Calibri"/>
              </w:rPr>
              <w:t xml:space="preserve">The systems described in the plan are to be applied in </w:t>
            </w:r>
            <w:r w:rsidR="002303E6">
              <w:rPr>
                <w:rFonts w:cs="Calibri"/>
              </w:rPr>
              <w:t xml:space="preserve">a </w:t>
            </w:r>
            <w:r>
              <w:rPr>
                <w:rFonts w:cs="Calibri"/>
              </w:rPr>
              <w:t xml:space="preserve">pandemic event. </w:t>
            </w:r>
            <w:r w:rsidR="00EA61CB">
              <w:rPr>
                <w:rFonts w:cs="Calibri"/>
              </w:rPr>
              <w:t xml:space="preserve">  </w:t>
            </w:r>
          </w:p>
          <w:p w:rsidR="002303E6" w:rsidRPr="008B33CF" w:rsidRDefault="002303E6" w:rsidP="002303E6">
            <w:pPr>
              <w:rPr>
                <w:rFonts w:cs="Calibri"/>
              </w:rPr>
            </w:pPr>
            <w:r>
              <w:rPr>
                <w:rFonts w:cs="Calibri"/>
              </w:rPr>
              <w:t>All other civil emergencies/disaster processes are noted on the named organisational documents (see below – last section of references).</w:t>
            </w:r>
          </w:p>
        </w:tc>
      </w:tr>
      <w:tr w:rsidR="003554E1" w:rsidRPr="008B33CF" w:rsidTr="00E36E63">
        <w:tc>
          <w:tcPr>
            <w:tcW w:w="1560" w:type="dxa"/>
            <w:shd w:val="clear" w:color="auto" w:fill="E5DFEC"/>
          </w:tcPr>
          <w:p w:rsidR="003554E1" w:rsidRPr="008B33CF" w:rsidRDefault="003554E1" w:rsidP="009B4F72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Definition</w:t>
            </w:r>
          </w:p>
        </w:tc>
        <w:tc>
          <w:tcPr>
            <w:tcW w:w="8080" w:type="dxa"/>
            <w:shd w:val="clear" w:color="auto" w:fill="auto"/>
          </w:tcPr>
          <w:p w:rsidR="003554E1" w:rsidRDefault="003554E1" w:rsidP="003554E1">
            <w:r w:rsidRPr="00DF016D">
              <w:t>A health emergency</w:t>
            </w:r>
            <w:r w:rsidR="00716A66">
              <w:t xml:space="preserve">/pandemic </w:t>
            </w:r>
            <w:r w:rsidRPr="00DF016D">
              <w:t xml:space="preserve"> is defined as any event which:  </w:t>
            </w:r>
          </w:p>
          <w:p w:rsidR="003554E1" w:rsidRDefault="003554E1" w:rsidP="00C3682D">
            <w:pPr>
              <w:pStyle w:val="ListParagraph"/>
              <w:numPr>
                <w:ilvl w:val="0"/>
                <w:numId w:val="4"/>
              </w:numPr>
            </w:pPr>
            <w:r w:rsidRPr="00DF016D">
              <w:t>Presents a serious threat to the health status of the community</w:t>
            </w:r>
            <w:r w:rsidR="00C3682D">
              <w:t>.</w:t>
            </w:r>
          </w:p>
          <w:p w:rsidR="003554E1" w:rsidRDefault="003554E1" w:rsidP="00E53B7C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r w:rsidRPr="00DF016D">
              <w:t xml:space="preserve">Loss of services which prevent a healthcare facility or service from continuing to care for </w:t>
            </w:r>
            <w:r w:rsidR="00E53B7C">
              <w:t>service users</w:t>
            </w:r>
            <w:r w:rsidR="00C3682D">
              <w:t>.</w:t>
            </w:r>
          </w:p>
        </w:tc>
      </w:tr>
      <w:tr w:rsidR="009D4426" w:rsidRPr="008B33CF" w:rsidTr="00E36E63"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E5DFEC"/>
          </w:tcPr>
          <w:p w:rsidR="009D4426" w:rsidRPr="008B33CF" w:rsidRDefault="009D4426" w:rsidP="009B4F72">
            <w:pPr>
              <w:rPr>
                <w:rFonts w:cs="Calibri"/>
                <w:b/>
              </w:rPr>
            </w:pPr>
            <w:r w:rsidRPr="008B33CF">
              <w:rPr>
                <w:rFonts w:cs="Calibri"/>
                <w:b/>
              </w:rPr>
              <w:t>References</w:t>
            </w:r>
          </w:p>
        </w:tc>
      </w:tr>
      <w:tr w:rsidR="009D4426" w:rsidRPr="008B33CF" w:rsidTr="00E36E63">
        <w:tc>
          <w:tcPr>
            <w:tcW w:w="1560" w:type="dxa"/>
            <w:shd w:val="clear" w:color="auto" w:fill="E5DFEC"/>
          </w:tcPr>
          <w:p w:rsidR="009D4426" w:rsidRPr="008B33CF" w:rsidRDefault="009D4426" w:rsidP="009B4F72">
            <w:pPr>
              <w:rPr>
                <w:rFonts w:cs="Calibri"/>
                <w:b/>
              </w:rPr>
            </w:pPr>
            <w:r w:rsidRPr="008B33CF">
              <w:rPr>
                <w:rFonts w:cs="Calibri"/>
                <w:b/>
              </w:rPr>
              <w:t>Legislation</w:t>
            </w:r>
          </w:p>
        </w:tc>
        <w:tc>
          <w:tcPr>
            <w:tcW w:w="8080" w:type="dxa"/>
            <w:shd w:val="clear" w:color="auto" w:fill="auto"/>
          </w:tcPr>
          <w:p w:rsidR="00EC22AB" w:rsidRPr="00EC22AB" w:rsidRDefault="00985F0C" w:rsidP="00EC22AB">
            <w:hyperlink r:id="rId8" w:history="1">
              <w:r w:rsidR="00EC22AB" w:rsidRPr="00EC22AB">
                <w:rPr>
                  <w:rStyle w:val="Hyperlink"/>
                </w:rPr>
                <w:t>Epidemic Preparedness Act 2006</w:t>
              </w:r>
            </w:hyperlink>
          </w:p>
          <w:p w:rsidR="009D4426" w:rsidRDefault="00985F0C" w:rsidP="009B4F72">
            <w:pPr>
              <w:rPr>
                <w:color w:val="7A3F3F"/>
                <w:kern w:val="36"/>
              </w:rPr>
            </w:pPr>
            <w:hyperlink r:id="rId9" w:history="1">
              <w:r w:rsidR="00DD2100" w:rsidRPr="00DD2100">
                <w:rPr>
                  <w:rStyle w:val="Hyperlink"/>
                  <w:kern w:val="36"/>
                </w:rPr>
                <w:t>Health (Burial) Regulations 1946</w:t>
              </w:r>
            </w:hyperlink>
          </w:p>
          <w:p w:rsidR="00DD2100" w:rsidRDefault="00985F0C" w:rsidP="009B4F72">
            <w:pPr>
              <w:rPr>
                <w:color w:val="7A3F3F"/>
                <w:kern w:val="36"/>
              </w:rPr>
            </w:pPr>
            <w:hyperlink r:id="rId10" w:history="1">
              <w:r w:rsidR="00DD2100" w:rsidRPr="00DD2100">
                <w:rPr>
                  <w:rStyle w:val="Hyperlink"/>
                  <w:kern w:val="36"/>
                </w:rPr>
                <w:t>Health Act 1956</w:t>
              </w:r>
            </w:hyperlink>
          </w:p>
          <w:p w:rsidR="00470F54" w:rsidRDefault="00985F0C" w:rsidP="009B4F72">
            <w:pPr>
              <w:rPr>
                <w:rStyle w:val="Hyperlink"/>
                <w:kern w:val="36"/>
              </w:rPr>
            </w:pPr>
            <w:hyperlink r:id="rId11" w:history="1">
              <w:r w:rsidR="00470F54" w:rsidRPr="00470F54">
                <w:rPr>
                  <w:rStyle w:val="Hyperlink"/>
                  <w:kern w:val="36"/>
                </w:rPr>
                <w:t>Health (Infectious and Notifiable Diseases) Regulations 1966</w:t>
              </w:r>
            </w:hyperlink>
          </w:p>
          <w:p w:rsidR="00EC22AB" w:rsidRDefault="00985F0C" w:rsidP="001370FA">
            <w:pPr>
              <w:rPr>
                <w:rStyle w:val="Hyperlink"/>
                <w:kern w:val="36"/>
              </w:rPr>
            </w:pPr>
            <w:hyperlink r:id="rId12" w:history="1">
              <w:r w:rsidR="001370FA" w:rsidRPr="007470EA">
                <w:rPr>
                  <w:rStyle w:val="Hyperlink"/>
                  <w:kern w:val="36"/>
                </w:rPr>
                <w:t>Health (Quarantine) Regulations 1983</w:t>
              </w:r>
            </w:hyperlink>
          </w:p>
          <w:p w:rsidR="00470F54" w:rsidRDefault="00985F0C" w:rsidP="009B4F72">
            <w:pPr>
              <w:rPr>
                <w:rStyle w:val="Hyperlink"/>
                <w:kern w:val="36"/>
              </w:rPr>
            </w:pPr>
            <w:hyperlink r:id="rId13" w:history="1">
              <w:r w:rsidR="007470EA" w:rsidRPr="007470EA">
                <w:rPr>
                  <w:rStyle w:val="Hyperlink"/>
                  <w:kern w:val="36"/>
                </w:rPr>
                <w:t>Medicines Act 1981</w:t>
              </w:r>
            </w:hyperlink>
          </w:p>
          <w:p w:rsidR="001370FA" w:rsidRDefault="00985F0C" w:rsidP="001370FA">
            <w:pPr>
              <w:rPr>
                <w:rFonts w:ascii="Times New Roman" w:hAnsi="Times New Roman"/>
              </w:rPr>
            </w:pPr>
            <w:hyperlink r:id="rId14" w:history="1">
              <w:r w:rsidR="001370FA" w:rsidRPr="001370FA">
                <w:rPr>
                  <w:rStyle w:val="Hyperlink"/>
                </w:rPr>
                <w:t>National Civil Defence Emergency Management Plan Order 2015</w:t>
              </w:r>
            </w:hyperlink>
          </w:p>
          <w:p w:rsidR="00A97D14" w:rsidRPr="00A97D14" w:rsidRDefault="00985F0C" w:rsidP="004319C1">
            <w:pPr>
              <w:rPr>
                <w:rFonts w:cs="Calibri"/>
              </w:rPr>
            </w:pPr>
            <w:hyperlink r:id="rId15" w:history="1">
              <w:r w:rsidR="000C01C9" w:rsidRPr="000C01C9">
                <w:rPr>
                  <w:rStyle w:val="Hyperlink"/>
                  <w:kern w:val="36"/>
                </w:rPr>
                <w:t>New Zealand Public Health and Disability Act 2000</w:t>
              </w:r>
            </w:hyperlink>
          </w:p>
        </w:tc>
      </w:tr>
      <w:tr w:rsidR="009D4426" w:rsidRPr="008B33CF" w:rsidTr="00E36E63">
        <w:tc>
          <w:tcPr>
            <w:tcW w:w="1560" w:type="dxa"/>
            <w:shd w:val="clear" w:color="auto" w:fill="E5DFEC"/>
          </w:tcPr>
          <w:p w:rsidR="009D4426" w:rsidRPr="008B33CF" w:rsidRDefault="009D4426" w:rsidP="009B4F72">
            <w:pPr>
              <w:rPr>
                <w:rFonts w:cs="Calibri"/>
                <w:b/>
              </w:rPr>
            </w:pPr>
            <w:r w:rsidRPr="008B33CF">
              <w:rPr>
                <w:rFonts w:cs="Calibri"/>
                <w:b/>
              </w:rPr>
              <w:t>Guidelines</w:t>
            </w:r>
            <w:r>
              <w:rPr>
                <w:rFonts w:cs="Calibri"/>
                <w:b/>
              </w:rPr>
              <w:t xml:space="preserve"> and Information</w:t>
            </w:r>
          </w:p>
        </w:tc>
        <w:tc>
          <w:tcPr>
            <w:tcW w:w="8080" w:type="dxa"/>
            <w:shd w:val="clear" w:color="auto" w:fill="auto"/>
          </w:tcPr>
          <w:p w:rsidR="00981845" w:rsidRDefault="00985F0C" w:rsidP="009B6C78">
            <w:pPr>
              <w:rPr>
                <w:rStyle w:val="Hyperlink"/>
              </w:rPr>
            </w:pPr>
            <w:hyperlink r:id="rId16" w:history="1">
              <w:r w:rsidR="00981845" w:rsidRPr="004319C1">
                <w:rPr>
                  <w:rStyle w:val="Hyperlink"/>
                </w:rPr>
                <w:t>Auckland District Health Board Health Emergency Plan</w:t>
              </w:r>
            </w:hyperlink>
          </w:p>
          <w:p w:rsidR="00E17BF5" w:rsidRDefault="00985F0C" w:rsidP="009B6C78">
            <w:hyperlink r:id="rId17" w:history="1">
              <w:r w:rsidR="00E17BF5" w:rsidRPr="00E17BF5">
                <w:rPr>
                  <w:rStyle w:val="Hyperlink"/>
                </w:rPr>
                <w:t>Civil Defence Pandemic Influenza</w:t>
              </w:r>
            </w:hyperlink>
          </w:p>
          <w:p w:rsidR="00981845" w:rsidRDefault="00985F0C" w:rsidP="009B6C78">
            <w:pPr>
              <w:rPr>
                <w:rStyle w:val="Hyperlink"/>
              </w:rPr>
            </w:pPr>
            <w:hyperlink r:id="rId18" w:history="1">
              <w:r w:rsidR="00981845" w:rsidRPr="004319C1">
                <w:rPr>
                  <w:rStyle w:val="Hyperlink"/>
                </w:rPr>
                <w:t>Counties Manukau District Health Board Health Emergency Plan</w:t>
              </w:r>
            </w:hyperlink>
          </w:p>
          <w:p w:rsidR="002303E6" w:rsidRDefault="00985F0C" w:rsidP="009B6C78">
            <w:hyperlink r:id="rId19" w:history="1">
              <w:r w:rsidR="002303E6" w:rsidRPr="002303E6">
                <w:rPr>
                  <w:rStyle w:val="Hyperlink"/>
                </w:rPr>
                <w:t>Disability Disaster Emergency Preparedness</w:t>
              </w:r>
            </w:hyperlink>
          </w:p>
          <w:p w:rsidR="00EC22AB" w:rsidRDefault="00985F0C" w:rsidP="009B6C78">
            <w:hyperlink r:id="rId20" w:history="1">
              <w:r w:rsidR="00EC22AB" w:rsidRPr="00EC22AB">
                <w:rPr>
                  <w:rStyle w:val="Hyperlink"/>
                </w:rPr>
                <w:t>International Health Regulations 2005</w:t>
              </w:r>
            </w:hyperlink>
          </w:p>
          <w:p w:rsidR="009B6C78" w:rsidRDefault="00985F0C" w:rsidP="009B6C78">
            <w:hyperlink r:id="rId21" w:history="1">
              <w:r w:rsidR="009B6C78" w:rsidRPr="001370FA">
                <w:rPr>
                  <w:rStyle w:val="Hyperlink"/>
                </w:rPr>
                <w:t>National Health Emergency Plan - A framework for the health and disability sector (2015)</w:t>
              </w:r>
            </w:hyperlink>
          </w:p>
          <w:p w:rsidR="009B6C78" w:rsidRDefault="00985F0C" w:rsidP="009B6C78">
            <w:pPr>
              <w:rPr>
                <w:rStyle w:val="Hyperlink"/>
                <w:lang w:eastAsia="en-NZ"/>
              </w:rPr>
            </w:pPr>
            <w:hyperlink r:id="rId22" w:history="1">
              <w:r w:rsidR="009B6C78" w:rsidRPr="000C01C9">
                <w:rPr>
                  <w:rStyle w:val="Hyperlink"/>
                  <w:lang w:eastAsia="en-NZ"/>
                </w:rPr>
                <w:t>National Health Emergency Plan: Infectious Diseases (2004)</w:t>
              </w:r>
            </w:hyperlink>
          </w:p>
          <w:p w:rsidR="00182A5B" w:rsidRDefault="00985F0C" w:rsidP="009B6C78">
            <w:pPr>
              <w:rPr>
                <w:rStyle w:val="Hyperlink"/>
              </w:rPr>
            </w:pPr>
            <w:hyperlink r:id="rId23" w:history="1">
              <w:r w:rsidR="00182A5B" w:rsidRPr="00182A5B">
                <w:rPr>
                  <w:rStyle w:val="Hyperlink"/>
                </w:rPr>
                <w:t>New Zealand Influenza Pandemic Plan - A framework for action (2017)</w:t>
              </w:r>
            </w:hyperlink>
          </w:p>
          <w:p w:rsidR="00503A8F" w:rsidRPr="00503A8F" w:rsidRDefault="00885641" w:rsidP="00503A8F">
            <w:r>
              <w:t xml:space="preserve"> </w:t>
            </w:r>
            <w:hyperlink r:id="rId24" w:history="1">
              <w:r w:rsidR="00503A8F" w:rsidRPr="00503A8F">
                <w:rPr>
                  <w:rStyle w:val="Hyperlink"/>
                </w:rPr>
                <w:t>The New Zealand Co-ordinated Incident Management System: Safer communities through integrated emergency management (ODESC 2014</w:t>
              </w:r>
            </w:hyperlink>
            <w:r w:rsidR="00503A8F" w:rsidRPr="00503A8F">
              <w:t>)</w:t>
            </w:r>
          </w:p>
          <w:p w:rsidR="009B6C78" w:rsidRPr="007557E7" w:rsidRDefault="00985F0C" w:rsidP="009B6C78">
            <w:hyperlink r:id="rId25" w:history="1">
              <w:r w:rsidR="009B6C78" w:rsidRPr="007557E7">
                <w:rPr>
                  <w:rStyle w:val="Hyperlink"/>
                </w:rPr>
                <w:t>Planning for Individual and Community Recovery in an Emergency Event Principles for Psychosocial Support National Health Emergency Plan</w:t>
              </w:r>
            </w:hyperlink>
          </w:p>
          <w:p w:rsidR="009D4426" w:rsidRPr="008B33CF" w:rsidRDefault="00985F0C" w:rsidP="009B4F72">
            <w:pPr>
              <w:rPr>
                <w:rFonts w:cs="Calibri"/>
              </w:rPr>
            </w:pPr>
            <w:hyperlink r:id="rId26" w:history="1">
              <w:r w:rsidR="00981845" w:rsidRPr="004319C1">
                <w:rPr>
                  <w:rStyle w:val="Hyperlink"/>
                  <w:rFonts w:cs="Calibri"/>
                </w:rPr>
                <w:t xml:space="preserve">Waitemata </w:t>
              </w:r>
              <w:r w:rsidR="00981845" w:rsidRPr="004319C1">
                <w:rPr>
                  <w:rStyle w:val="Hyperlink"/>
                </w:rPr>
                <w:t>District Health Board Health Emergency Plan</w:t>
              </w:r>
            </w:hyperlink>
          </w:p>
        </w:tc>
      </w:tr>
      <w:tr w:rsidR="009D4426" w:rsidRPr="008B33CF" w:rsidTr="00E36E63">
        <w:tc>
          <w:tcPr>
            <w:tcW w:w="1560" w:type="dxa"/>
            <w:shd w:val="clear" w:color="auto" w:fill="E5DFEC"/>
          </w:tcPr>
          <w:p w:rsidR="009D4426" w:rsidRPr="00925890" w:rsidRDefault="009D4426" w:rsidP="009B4F72">
            <w:pPr>
              <w:rPr>
                <w:rFonts w:cs="Calibri"/>
                <w:b/>
              </w:rPr>
            </w:pPr>
            <w:r w:rsidRPr="00925890">
              <w:rPr>
                <w:rFonts w:cs="Calibri"/>
                <w:b/>
              </w:rPr>
              <w:t>Organisational Documents</w:t>
            </w:r>
          </w:p>
        </w:tc>
        <w:tc>
          <w:tcPr>
            <w:tcW w:w="8080" w:type="dxa"/>
            <w:shd w:val="clear" w:color="auto" w:fill="auto"/>
          </w:tcPr>
          <w:p w:rsidR="00BA54D4" w:rsidRDefault="00E56994" w:rsidP="00BA54D4">
            <w:pPr>
              <w:rPr>
                <w:rFonts w:cs="Calibri"/>
              </w:rPr>
            </w:pPr>
            <w:r>
              <w:rPr>
                <w:rFonts w:cs="Calibri"/>
              </w:rPr>
              <w:t>Business Continuity</w:t>
            </w:r>
          </w:p>
          <w:p w:rsidR="00BA54D4" w:rsidRDefault="00BA54D4" w:rsidP="00BA54D4">
            <w:pPr>
              <w:rPr>
                <w:rFonts w:cs="Calibri"/>
              </w:rPr>
            </w:pPr>
            <w:r>
              <w:rPr>
                <w:rFonts w:cs="Calibri"/>
              </w:rPr>
              <w:t>Emergency and Security Systems</w:t>
            </w:r>
          </w:p>
          <w:p w:rsidR="003D5AF5" w:rsidRDefault="00126411" w:rsidP="00BA54D4">
            <w:pPr>
              <w:rPr>
                <w:rFonts w:cs="Calibri"/>
              </w:rPr>
            </w:pPr>
            <w:r>
              <w:rPr>
                <w:rFonts w:cs="Calibri"/>
              </w:rPr>
              <w:t>Infection Prevention and Control</w:t>
            </w:r>
          </w:p>
          <w:p w:rsidR="003D5AF5" w:rsidRDefault="003D5AF5" w:rsidP="00BA54D4">
            <w:pPr>
              <w:rPr>
                <w:rFonts w:cs="Calibri"/>
              </w:rPr>
            </w:pPr>
            <w:r>
              <w:rPr>
                <w:rFonts w:cs="Calibri"/>
              </w:rPr>
              <w:t>Risk Analysis for Health Emergency</w:t>
            </w:r>
          </w:p>
          <w:p w:rsidR="009D4426" w:rsidRPr="008B33CF" w:rsidRDefault="003D5AF5" w:rsidP="00BA54D4">
            <w:pPr>
              <w:rPr>
                <w:rFonts w:cs="Calibri"/>
              </w:rPr>
            </w:pPr>
            <w:r>
              <w:rPr>
                <w:rFonts w:cs="Calibri"/>
              </w:rPr>
              <w:t>Self-Assessment Health Emergency Plan</w:t>
            </w:r>
            <w:r w:rsidR="00126411">
              <w:rPr>
                <w:rFonts w:cs="Calibri"/>
              </w:rPr>
              <w:t xml:space="preserve"> </w:t>
            </w:r>
          </w:p>
        </w:tc>
      </w:tr>
      <w:tr w:rsidR="00BA5E93" w:rsidRPr="008B33CF" w:rsidTr="009B4F72">
        <w:tc>
          <w:tcPr>
            <w:tcW w:w="9640" w:type="dxa"/>
            <w:gridSpan w:val="2"/>
            <w:shd w:val="clear" w:color="auto" w:fill="E5DFEC"/>
          </w:tcPr>
          <w:p w:rsidR="00BA5E93" w:rsidRPr="00BA5E93" w:rsidRDefault="00BA5E93" w:rsidP="00BA54D4">
            <w:pPr>
              <w:rPr>
                <w:rFonts w:cs="Calibri"/>
                <w:b/>
              </w:rPr>
            </w:pPr>
            <w:r w:rsidRPr="00BA5E93">
              <w:rPr>
                <w:rFonts w:cs="Calibri"/>
                <w:b/>
              </w:rPr>
              <w:t>Definitions</w:t>
            </w:r>
          </w:p>
        </w:tc>
      </w:tr>
      <w:tr w:rsidR="00BA5E93" w:rsidRPr="008B33CF" w:rsidTr="00E36E63">
        <w:tc>
          <w:tcPr>
            <w:tcW w:w="1560" w:type="dxa"/>
            <w:shd w:val="clear" w:color="auto" w:fill="E5DFEC"/>
          </w:tcPr>
          <w:p w:rsidR="00BA5E93" w:rsidRPr="00925890" w:rsidRDefault="00BA5E93" w:rsidP="009B4F72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Pandemic</w:t>
            </w:r>
          </w:p>
        </w:tc>
        <w:tc>
          <w:tcPr>
            <w:tcW w:w="8080" w:type="dxa"/>
            <w:shd w:val="clear" w:color="auto" w:fill="auto"/>
          </w:tcPr>
          <w:p w:rsidR="00BA5E93" w:rsidRDefault="00BA5E93" w:rsidP="00BA54D4">
            <w:pPr>
              <w:rPr>
                <w:rFonts w:cs="Calibri"/>
              </w:rPr>
            </w:pPr>
            <w:r w:rsidRPr="00CF6976">
              <w:t>An epidemic that becomes very widespread and affects a whole region, a continent or the world.</w:t>
            </w:r>
          </w:p>
        </w:tc>
      </w:tr>
      <w:tr w:rsidR="00BA5E93" w:rsidRPr="008B33CF" w:rsidTr="00E36E63">
        <w:tc>
          <w:tcPr>
            <w:tcW w:w="1560" w:type="dxa"/>
            <w:shd w:val="clear" w:color="auto" w:fill="E5DFEC"/>
          </w:tcPr>
          <w:p w:rsidR="00BA5E93" w:rsidRPr="00925890" w:rsidRDefault="00177D49" w:rsidP="009B4F72">
            <w:pPr>
              <w:rPr>
                <w:rFonts w:cs="Calibri"/>
                <w:b/>
              </w:rPr>
            </w:pPr>
            <w:r w:rsidRPr="00CF6976">
              <w:rPr>
                <w:b/>
              </w:rPr>
              <w:t>Influenza</w:t>
            </w:r>
          </w:p>
        </w:tc>
        <w:tc>
          <w:tcPr>
            <w:tcW w:w="8080" w:type="dxa"/>
            <w:shd w:val="clear" w:color="auto" w:fill="auto"/>
          </w:tcPr>
          <w:p w:rsidR="00BA5E93" w:rsidRDefault="00177D49" w:rsidP="00BA54D4">
            <w:pPr>
              <w:rPr>
                <w:rFonts w:cs="Calibri"/>
              </w:rPr>
            </w:pPr>
            <w:r w:rsidRPr="00CF6976">
              <w:t>A contagious viral disease of the respiratory tract.</w:t>
            </w:r>
          </w:p>
        </w:tc>
      </w:tr>
    </w:tbl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B27A5" w:rsidRDefault="00CB27A5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34F33" w:rsidRPr="00B34F33" w:rsidRDefault="00B34F33" w:rsidP="00B34F33">
      <w:pPr>
        <w:pStyle w:val="Heading2"/>
        <w:rPr>
          <w:b/>
          <w:color w:val="auto"/>
        </w:rPr>
      </w:pPr>
      <w:bookmarkStart w:id="2" w:name="_Toc497476406"/>
      <w:r w:rsidRPr="00B34F33">
        <w:rPr>
          <w:b/>
          <w:color w:val="auto"/>
        </w:rPr>
        <w:t>Detailed Scope and Responsibilities</w:t>
      </w:r>
      <w:bookmarkEnd w:id="2"/>
    </w:p>
    <w:p w:rsidR="006434A5" w:rsidRDefault="006434A5" w:rsidP="005440FA">
      <w:pPr>
        <w:pStyle w:val="Heading3"/>
        <w:rPr>
          <w:b/>
          <w:color w:val="auto"/>
        </w:rPr>
      </w:pPr>
      <w:bookmarkStart w:id="3" w:name="_Toc497476407"/>
      <w:r w:rsidRPr="006434A5">
        <w:t>Service</w:t>
      </w:r>
      <w:r w:rsidR="00B84EB5">
        <w:t>s</w:t>
      </w:r>
      <w:r w:rsidRPr="006434A5">
        <w:t xml:space="preserve"> included in this pandemic plan</w:t>
      </w:r>
      <w:r>
        <w:t xml:space="preserve"> – detailed scope</w:t>
      </w:r>
      <w:bookmarkEnd w:id="3"/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256"/>
        <w:gridCol w:w="3446"/>
        <w:gridCol w:w="2791"/>
      </w:tblGrid>
      <w:tr w:rsidR="006434A5" w:rsidTr="005B7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434A5" w:rsidRPr="006434A5" w:rsidRDefault="006434A5" w:rsidP="007F610D">
            <w:pPr>
              <w:rPr>
                <w:b w:val="0"/>
              </w:rPr>
            </w:pPr>
            <w:r w:rsidRPr="007F610D">
              <w:rPr>
                <w:color w:val="auto"/>
              </w:rPr>
              <w:t>Name</w:t>
            </w:r>
            <w:r w:rsidR="00CB27A5">
              <w:rPr>
                <w:color w:val="auto"/>
              </w:rPr>
              <w:t>/address</w:t>
            </w:r>
            <w:r w:rsidRPr="007F610D">
              <w:rPr>
                <w:color w:val="auto"/>
              </w:rPr>
              <w:t xml:space="preserve"> of service</w:t>
            </w:r>
          </w:p>
        </w:tc>
        <w:tc>
          <w:tcPr>
            <w:tcW w:w="3446" w:type="dxa"/>
          </w:tcPr>
          <w:p w:rsidR="006434A5" w:rsidRPr="007F610D" w:rsidRDefault="006434A5" w:rsidP="007F61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7F610D">
              <w:rPr>
                <w:color w:val="auto"/>
              </w:rPr>
              <w:t>Nature of the service</w:t>
            </w:r>
          </w:p>
        </w:tc>
        <w:tc>
          <w:tcPr>
            <w:tcW w:w="2791" w:type="dxa"/>
          </w:tcPr>
          <w:p w:rsidR="006434A5" w:rsidRPr="006434A5" w:rsidRDefault="006434A5" w:rsidP="007F61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7F610D">
              <w:rPr>
                <w:color w:val="auto"/>
              </w:rPr>
              <w:t>Number of service users</w:t>
            </w:r>
          </w:p>
        </w:tc>
      </w:tr>
      <w:tr w:rsidR="006434A5" w:rsidTr="005B7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434A5" w:rsidRPr="006434A5" w:rsidRDefault="006434A5" w:rsidP="00024EA1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446" w:type="dxa"/>
          </w:tcPr>
          <w:p w:rsidR="006434A5" w:rsidRDefault="00576020" w:rsidP="00514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Housing and Recovery</w:t>
            </w:r>
          </w:p>
        </w:tc>
        <w:tc>
          <w:tcPr>
            <w:tcW w:w="2791" w:type="dxa"/>
          </w:tcPr>
          <w:p w:rsidR="006434A5" w:rsidRDefault="006434A5" w:rsidP="00024EA1">
            <w:pPr>
              <w:pStyle w:val="Heading2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6434A5" w:rsidTr="005B72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434A5" w:rsidRPr="006434A5" w:rsidRDefault="006434A5" w:rsidP="00024EA1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446" w:type="dxa"/>
          </w:tcPr>
          <w:p w:rsidR="006434A5" w:rsidRDefault="006434A5" w:rsidP="00024EA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791" w:type="dxa"/>
          </w:tcPr>
          <w:p w:rsidR="006434A5" w:rsidRDefault="006434A5" w:rsidP="00024EA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6434A5" w:rsidTr="005B7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434A5" w:rsidRPr="006434A5" w:rsidRDefault="006434A5" w:rsidP="00024EA1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446" w:type="dxa"/>
          </w:tcPr>
          <w:p w:rsidR="006434A5" w:rsidRDefault="00576020" w:rsidP="00514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Respite Services</w:t>
            </w:r>
          </w:p>
        </w:tc>
        <w:tc>
          <w:tcPr>
            <w:tcW w:w="2791" w:type="dxa"/>
          </w:tcPr>
          <w:p w:rsidR="006434A5" w:rsidRDefault="006434A5" w:rsidP="00024EA1">
            <w:pPr>
              <w:pStyle w:val="Heading2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6434A5" w:rsidTr="005B72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434A5" w:rsidRPr="006434A5" w:rsidRDefault="006434A5" w:rsidP="00024EA1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446" w:type="dxa"/>
          </w:tcPr>
          <w:p w:rsidR="006434A5" w:rsidRDefault="006434A5" w:rsidP="00024EA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791" w:type="dxa"/>
          </w:tcPr>
          <w:p w:rsidR="006434A5" w:rsidRDefault="006434A5" w:rsidP="00024EA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6434A5" w:rsidTr="005B7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434A5" w:rsidRPr="006434A5" w:rsidRDefault="006434A5" w:rsidP="00024EA1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446" w:type="dxa"/>
          </w:tcPr>
          <w:p w:rsidR="006434A5" w:rsidRDefault="00576020" w:rsidP="00514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Community Support Services</w:t>
            </w:r>
          </w:p>
        </w:tc>
        <w:tc>
          <w:tcPr>
            <w:tcW w:w="2791" w:type="dxa"/>
          </w:tcPr>
          <w:p w:rsidR="006434A5" w:rsidRDefault="006434A5" w:rsidP="00024EA1">
            <w:pPr>
              <w:pStyle w:val="Heading2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6434A5" w:rsidTr="005B72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434A5" w:rsidRPr="006434A5" w:rsidRDefault="006434A5" w:rsidP="00024EA1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446" w:type="dxa"/>
          </w:tcPr>
          <w:p w:rsidR="006434A5" w:rsidRDefault="006434A5" w:rsidP="00024EA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791" w:type="dxa"/>
          </w:tcPr>
          <w:p w:rsidR="006434A5" w:rsidRDefault="006434A5" w:rsidP="00024EA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6434A5" w:rsidTr="005B7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434A5" w:rsidRPr="006434A5" w:rsidRDefault="006434A5" w:rsidP="00024EA1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446" w:type="dxa"/>
          </w:tcPr>
          <w:p w:rsidR="006434A5" w:rsidRDefault="00CC604C" w:rsidP="00514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Day Programme</w:t>
            </w:r>
          </w:p>
        </w:tc>
        <w:tc>
          <w:tcPr>
            <w:tcW w:w="2791" w:type="dxa"/>
          </w:tcPr>
          <w:p w:rsidR="006434A5" w:rsidRDefault="006434A5" w:rsidP="00024EA1">
            <w:pPr>
              <w:pStyle w:val="Heading2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E90BBC" w:rsidTr="005B72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E90BBC" w:rsidRPr="006434A5" w:rsidRDefault="00E90BBC" w:rsidP="00024EA1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3446" w:type="dxa"/>
          </w:tcPr>
          <w:p w:rsidR="00E90BBC" w:rsidRDefault="00E90BBC" w:rsidP="00024EA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791" w:type="dxa"/>
          </w:tcPr>
          <w:p w:rsidR="00E90BBC" w:rsidRDefault="00E90BBC" w:rsidP="00024EA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6434A5" w:rsidRDefault="006434A5" w:rsidP="00024EA1">
      <w:pPr>
        <w:pStyle w:val="Heading2"/>
        <w:rPr>
          <w:b/>
          <w:color w:val="auto"/>
        </w:rPr>
      </w:pPr>
    </w:p>
    <w:p w:rsidR="004A51C6" w:rsidRDefault="00024EA1" w:rsidP="005440FA">
      <w:pPr>
        <w:pStyle w:val="Heading3"/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4" w:name="_Toc497476408"/>
      <w:r w:rsidRPr="00024EA1">
        <w:t>Organisations Roles and Responsibilities</w:t>
      </w:r>
      <w:bookmarkEnd w:id="4"/>
    </w:p>
    <w:tbl>
      <w:tblPr>
        <w:tblStyle w:val="GridTable4-Accent3"/>
        <w:tblW w:w="0" w:type="auto"/>
        <w:tblLook w:val="04A0" w:firstRow="1" w:lastRow="0" w:firstColumn="1" w:lastColumn="0" w:noHBand="0" w:noVBand="1"/>
      </w:tblPr>
      <w:tblGrid>
        <w:gridCol w:w="2830"/>
        <w:gridCol w:w="1843"/>
        <w:gridCol w:w="3119"/>
        <w:gridCol w:w="1701"/>
      </w:tblGrid>
      <w:tr w:rsidR="009B68A1" w:rsidTr="009037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9B68A1" w:rsidRPr="005B7271" w:rsidRDefault="009B68A1" w:rsidP="00265078">
            <w:pPr>
              <w:rPr>
                <w:color w:val="auto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B7271">
              <w:rPr>
                <w:rFonts w:asciiTheme="minorHAnsi" w:hAnsiTheme="minorHAnsi" w:cstheme="minorHAnsi"/>
                <w:color w:val="auto"/>
              </w:rPr>
              <w:t>Title of organisational role</w:t>
            </w:r>
            <w:r w:rsidR="008F355D">
              <w:rPr>
                <w:rFonts w:asciiTheme="minorHAnsi" w:hAnsiTheme="minorHAnsi" w:cstheme="minorHAnsi"/>
                <w:color w:val="auto"/>
              </w:rPr>
              <w:t xml:space="preserve"> – role during pandemic</w:t>
            </w:r>
          </w:p>
        </w:tc>
        <w:tc>
          <w:tcPr>
            <w:tcW w:w="1843" w:type="dxa"/>
          </w:tcPr>
          <w:p w:rsidR="009B68A1" w:rsidRPr="005B7271" w:rsidRDefault="009B68A1" w:rsidP="002650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B7271">
              <w:rPr>
                <w:rFonts w:asciiTheme="minorHAnsi" w:hAnsiTheme="minorHAnsi" w:cstheme="minorHAnsi"/>
                <w:color w:val="auto"/>
              </w:rPr>
              <w:t>Contact details (phones and email)</w:t>
            </w:r>
          </w:p>
        </w:tc>
        <w:tc>
          <w:tcPr>
            <w:tcW w:w="3119" w:type="dxa"/>
          </w:tcPr>
          <w:p w:rsidR="009B68A1" w:rsidRPr="005B7271" w:rsidRDefault="009B68A1" w:rsidP="002650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B7271">
              <w:rPr>
                <w:rFonts w:asciiTheme="minorHAnsi" w:hAnsiTheme="minorHAnsi" w:cstheme="minorHAnsi"/>
                <w:color w:val="auto"/>
              </w:rPr>
              <w:t>Role during phases of a pandemic</w:t>
            </w:r>
          </w:p>
        </w:tc>
        <w:tc>
          <w:tcPr>
            <w:tcW w:w="1701" w:type="dxa"/>
          </w:tcPr>
          <w:p w:rsidR="009B68A1" w:rsidRPr="009B68A1" w:rsidRDefault="009B68A1" w:rsidP="002650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B68A1">
              <w:rPr>
                <w:rFonts w:asciiTheme="minorHAnsi" w:hAnsiTheme="minorHAnsi" w:cstheme="minorHAnsi"/>
                <w:color w:val="auto"/>
              </w:rPr>
              <w:t>Additional authorities</w:t>
            </w:r>
          </w:p>
        </w:tc>
      </w:tr>
      <w:tr w:rsidR="009B68A1" w:rsidTr="009037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9B68A1" w:rsidRPr="007C2ECE" w:rsidRDefault="008F355D" w:rsidP="005B7271">
            <w:pPr>
              <w:rPr>
                <w:b w:val="0"/>
              </w:rPr>
            </w:pPr>
            <w:r>
              <w:rPr>
                <w:b w:val="0"/>
              </w:rPr>
              <w:t xml:space="preserve">CEO - </w:t>
            </w:r>
            <w:r w:rsidR="009B68A1">
              <w:rPr>
                <w:b w:val="0"/>
              </w:rPr>
              <w:t>Pandemic Activator</w:t>
            </w:r>
          </w:p>
        </w:tc>
        <w:tc>
          <w:tcPr>
            <w:tcW w:w="1843" w:type="dxa"/>
          </w:tcPr>
          <w:p w:rsidR="009B68A1" w:rsidRDefault="009B68A1" w:rsidP="00265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9" w:type="dxa"/>
          </w:tcPr>
          <w:p w:rsidR="009B68A1" w:rsidRDefault="001D734D" w:rsidP="001D7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Will communicate to employees, service users and the Board any changes of the Pandemic phases.</w:t>
            </w:r>
          </w:p>
        </w:tc>
        <w:tc>
          <w:tcPr>
            <w:tcW w:w="1701" w:type="dxa"/>
          </w:tcPr>
          <w:p w:rsidR="009B68A1" w:rsidRDefault="009B68A1" w:rsidP="00265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68A1" w:rsidTr="009037B1">
        <w:trPr>
          <w:trHeight w:val="1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9B68A1" w:rsidRPr="007C2ECE" w:rsidRDefault="008F355D" w:rsidP="002503D8">
            <w:pPr>
              <w:rPr>
                <w:b w:val="0"/>
              </w:rPr>
            </w:pPr>
            <w:r>
              <w:rPr>
                <w:b w:val="0"/>
              </w:rPr>
              <w:t xml:space="preserve">Operational Manager - </w:t>
            </w:r>
            <w:r w:rsidR="009B68A1" w:rsidRPr="007C2ECE">
              <w:rPr>
                <w:b w:val="0"/>
              </w:rPr>
              <w:t>Pandemic Coordinator</w:t>
            </w:r>
          </w:p>
        </w:tc>
        <w:tc>
          <w:tcPr>
            <w:tcW w:w="1843" w:type="dxa"/>
          </w:tcPr>
          <w:p w:rsidR="001B1F58" w:rsidRDefault="001B1F58" w:rsidP="002503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1B1F58" w:rsidRPr="001B1F58" w:rsidRDefault="001B1F58" w:rsidP="001B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B1F58" w:rsidRPr="001B1F58" w:rsidRDefault="001B1F58" w:rsidP="001B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B1F58" w:rsidRPr="001B1F58" w:rsidRDefault="001B1F58" w:rsidP="001B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B1F58" w:rsidRDefault="001B1F58" w:rsidP="001B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B68A1" w:rsidRPr="001B1F58" w:rsidRDefault="009B68A1" w:rsidP="001B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</w:tcPr>
          <w:p w:rsidR="008F355D" w:rsidRDefault="008F355D" w:rsidP="001B1F58">
            <w:pPr>
              <w:pStyle w:val="ListParagraph"/>
              <w:numPr>
                <w:ilvl w:val="0"/>
                <w:numId w:val="16"/>
              </w:numPr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F355D">
              <w:rPr>
                <w:rFonts w:asciiTheme="minorHAnsi" w:hAnsiTheme="minorHAnsi" w:cstheme="minorHAnsi"/>
              </w:rPr>
              <w:t>Is the contact person</w:t>
            </w:r>
            <w:r>
              <w:rPr>
                <w:rFonts w:asciiTheme="minorHAnsi" w:hAnsiTheme="minorHAnsi" w:cstheme="minorHAnsi"/>
              </w:rPr>
              <w:t xml:space="preserve"> for external </w:t>
            </w:r>
            <w:r w:rsidR="00CD5A0C">
              <w:rPr>
                <w:rFonts w:asciiTheme="minorHAnsi" w:hAnsiTheme="minorHAnsi" w:cstheme="minorHAnsi"/>
              </w:rPr>
              <w:t>communication.</w:t>
            </w:r>
          </w:p>
          <w:p w:rsidR="001B1F58" w:rsidRDefault="001B1F58" w:rsidP="001B1F58">
            <w:pPr>
              <w:pStyle w:val="ListParagraph"/>
              <w:numPr>
                <w:ilvl w:val="0"/>
                <w:numId w:val="16"/>
              </w:numPr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Will </w:t>
            </w:r>
            <w:r>
              <w:t>update the organisation</w:t>
            </w:r>
            <w:r w:rsidR="00CB27A5">
              <w:t>’</w:t>
            </w:r>
            <w:r>
              <w:t>s Board/Governance during a pandemic.</w:t>
            </w:r>
          </w:p>
          <w:p w:rsidR="009B68A1" w:rsidRPr="001B1F58" w:rsidRDefault="009B68A1" w:rsidP="001B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01" w:type="dxa"/>
          </w:tcPr>
          <w:p w:rsidR="00CD5A0C" w:rsidRDefault="00CD5A0C" w:rsidP="00CD5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Budget up to </w:t>
            </w:r>
          </w:p>
          <w:p w:rsidR="001B1F58" w:rsidRDefault="00CD5A0C" w:rsidP="00CD5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$ </w:t>
            </w:r>
            <w:r w:rsidR="00C2772D">
              <w:t>10</w:t>
            </w:r>
            <w:r>
              <w:t xml:space="preserve"> 000.00 </w:t>
            </w:r>
          </w:p>
          <w:p w:rsidR="001B1F58" w:rsidRPr="001B1F58" w:rsidRDefault="001B1F58" w:rsidP="001B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B1F58" w:rsidRDefault="001B1F58" w:rsidP="001B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B68A1" w:rsidRPr="001B1F58" w:rsidRDefault="009B68A1" w:rsidP="001B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68A1" w:rsidTr="009037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9B68A1" w:rsidRPr="007C2ECE" w:rsidRDefault="009B68A1" w:rsidP="002503D8">
            <w:pPr>
              <w:rPr>
                <w:b w:val="0"/>
              </w:rPr>
            </w:pPr>
            <w:r>
              <w:rPr>
                <w:b w:val="0"/>
              </w:rPr>
              <w:t xml:space="preserve">Alternative </w:t>
            </w:r>
            <w:r w:rsidRPr="007C2ECE">
              <w:rPr>
                <w:b w:val="0"/>
              </w:rPr>
              <w:t>Pandemic Coordinator</w:t>
            </w:r>
          </w:p>
        </w:tc>
        <w:tc>
          <w:tcPr>
            <w:tcW w:w="1843" w:type="dxa"/>
          </w:tcPr>
          <w:p w:rsidR="009B68A1" w:rsidRDefault="009B68A1" w:rsidP="002503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9" w:type="dxa"/>
          </w:tcPr>
          <w:p w:rsidR="009B68A1" w:rsidRDefault="001B1F58" w:rsidP="001B1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As delegated by and in absence of the Pandemic Coordinator. </w:t>
            </w:r>
          </w:p>
        </w:tc>
        <w:tc>
          <w:tcPr>
            <w:tcW w:w="1701" w:type="dxa"/>
          </w:tcPr>
          <w:p w:rsidR="009B68A1" w:rsidRDefault="009B68A1" w:rsidP="002503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68A1" w:rsidTr="009037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9B68A1" w:rsidRPr="005F083F" w:rsidRDefault="009B68A1" w:rsidP="005F083F">
            <w:pPr>
              <w:rPr>
                <w:b w:val="0"/>
              </w:rPr>
            </w:pPr>
            <w:r w:rsidRPr="005F083F">
              <w:rPr>
                <w:b w:val="0"/>
              </w:rPr>
              <w:t>Health and Safety Representative</w:t>
            </w:r>
          </w:p>
        </w:tc>
        <w:tc>
          <w:tcPr>
            <w:tcW w:w="1843" w:type="dxa"/>
          </w:tcPr>
          <w:p w:rsidR="009B68A1" w:rsidRDefault="009B68A1" w:rsidP="002503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9" w:type="dxa"/>
          </w:tcPr>
          <w:p w:rsidR="009B68A1" w:rsidRDefault="001C3B92" w:rsidP="001C3B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Contacts staff as directed by the Human Resource Manager.</w:t>
            </w:r>
          </w:p>
          <w:p w:rsidR="001C3B92" w:rsidRDefault="001C3B92" w:rsidP="001C3B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Alerts the Pandemic Coordinator of any staff welfare issues.</w:t>
            </w:r>
          </w:p>
        </w:tc>
        <w:tc>
          <w:tcPr>
            <w:tcW w:w="1701" w:type="dxa"/>
          </w:tcPr>
          <w:p w:rsidR="009B68A1" w:rsidRDefault="009B68A1" w:rsidP="002503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C3B92" w:rsidTr="009037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1C3B92" w:rsidRPr="001C3B92" w:rsidRDefault="001C3B92" w:rsidP="005F083F">
            <w:pPr>
              <w:rPr>
                <w:b w:val="0"/>
              </w:rPr>
            </w:pPr>
            <w:r w:rsidRPr="001C3B92">
              <w:rPr>
                <w:b w:val="0"/>
              </w:rPr>
              <w:t>Human Resource Manager</w:t>
            </w:r>
          </w:p>
        </w:tc>
        <w:tc>
          <w:tcPr>
            <w:tcW w:w="1843" w:type="dxa"/>
          </w:tcPr>
          <w:p w:rsidR="001C3B92" w:rsidRDefault="001C3B92" w:rsidP="002503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9" w:type="dxa"/>
          </w:tcPr>
          <w:p w:rsidR="001C3B92" w:rsidRDefault="001C3B92" w:rsidP="001C3B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Makes welfare contact with staff during a pandemic.</w:t>
            </w:r>
          </w:p>
        </w:tc>
        <w:tc>
          <w:tcPr>
            <w:tcW w:w="1701" w:type="dxa"/>
          </w:tcPr>
          <w:p w:rsidR="001C3B92" w:rsidRDefault="001C3B92" w:rsidP="002503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9B68A1" w:rsidTr="009037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9B68A1" w:rsidRPr="005F083F" w:rsidRDefault="009B68A1" w:rsidP="005F083F">
            <w:pPr>
              <w:rPr>
                <w:b w:val="0"/>
              </w:rPr>
            </w:pPr>
            <w:r w:rsidRPr="005F083F">
              <w:rPr>
                <w:b w:val="0"/>
              </w:rPr>
              <w:t>Infection Prevention and Control Coordinator</w:t>
            </w:r>
          </w:p>
        </w:tc>
        <w:tc>
          <w:tcPr>
            <w:tcW w:w="1843" w:type="dxa"/>
          </w:tcPr>
          <w:p w:rsidR="009B68A1" w:rsidRDefault="009B68A1" w:rsidP="002503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9" w:type="dxa"/>
          </w:tcPr>
          <w:p w:rsidR="009B68A1" w:rsidRDefault="00740AF2" w:rsidP="00740A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Oversees the resources required to implement infection control processes before, during and after a pandemic. </w:t>
            </w:r>
          </w:p>
          <w:p w:rsidR="00D90C61" w:rsidRDefault="00D90C61" w:rsidP="00D90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Monitors infection prevention and control practices during a pandemic.</w:t>
            </w:r>
          </w:p>
        </w:tc>
        <w:tc>
          <w:tcPr>
            <w:tcW w:w="1701" w:type="dxa"/>
          </w:tcPr>
          <w:p w:rsidR="00C2772D" w:rsidRDefault="00C2772D" w:rsidP="00C2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Budget up to </w:t>
            </w:r>
          </w:p>
          <w:p w:rsidR="00C2772D" w:rsidRDefault="00C2772D" w:rsidP="00C2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$ 5 000.00 </w:t>
            </w:r>
          </w:p>
          <w:p w:rsidR="009B68A1" w:rsidRDefault="009B68A1" w:rsidP="002503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4A51C6" w:rsidRDefault="004A51C6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44C9D" w:rsidRDefault="00844C9D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44C9D" w:rsidRDefault="00844C9D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44C9D" w:rsidRDefault="00844C9D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44C9D" w:rsidRDefault="00844C9D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44C9D" w:rsidRDefault="00844C9D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44C9D" w:rsidRDefault="00844C9D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44C9D" w:rsidRDefault="00844C9D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44C9D" w:rsidRDefault="00844C9D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44C9D" w:rsidRDefault="00844C9D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21FA5" w:rsidRDefault="00B34F33" w:rsidP="005440FA">
      <w:pPr>
        <w:pStyle w:val="Heading3"/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5" w:name="_Toc497476409"/>
      <w:r w:rsidRPr="00CF6976">
        <w:t>Intersectoral Pandemic Group work streams</w:t>
      </w:r>
      <w:bookmarkEnd w:id="5"/>
    </w:p>
    <w:tbl>
      <w:tblPr>
        <w:tblStyle w:val="GridTable4-Accent4"/>
        <w:tblW w:w="0" w:type="auto"/>
        <w:tblLook w:val="04A0" w:firstRow="1" w:lastRow="0" w:firstColumn="1" w:lastColumn="0" w:noHBand="0" w:noVBand="1"/>
      </w:tblPr>
      <w:tblGrid>
        <w:gridCol w:w="3964"/>
        <w:gridCol w:w="5529"/>
      </w:tblGrid>
      <w:tr w:rsidR="00BA0897" w:rsidTr="00BA08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927712" w:rsidRDefault="00BA0897" w:rsidP="00B34F33">
            <w:pPr>
              <w:rPr>
                <w:rFonts w:asciiTheme="minorHAnsi" w:hAnsiTheme="minorHAnsi" w:cstheme="minorHAnsi"/>
                <w:color w:val="auto"/>
              </w:rPr>
            </w:pPr>
            <w:r w:rsidRPr="00927712">
              <w:rPr>
                <w:rFonts w:asciiTheme="minorHAnsi" w:hAnsiTheme="minorHAnsi" w:cstheme="minorHAnsi"/>
                <w:color w:val="auto"/>
              </w:rPr>
              <w:t>Work stream</w:t>
            </w:r>
          </w:p>
        </w:tc>
        <w:tc>
          <w:tcPr>
            <w:tcW w:w="5529" w:type="dxa"/>
          </w:tcPr>
          <w:p w:rsidR="00BA0897" w:rsidRPr="00927712" w:rsidRDefault="00BA0897" w:rsidP="00B34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927712">
              <w:rPr>
                <w:rFonts w:asciiTheme="minorHAnsi" w:hAnsiTheme="minorHAnsi" w:cstheme="minorHAnsi"/>
                <w:color w:val="auto"/>
              </w:rPr>
              <w:t>Work stream lead agency</w:t>
            </w:r>
          </w:p>
        </w:tc>
      </w:tr>
      <w:tr w:rsidR="00BA0897" w:rsidTr="00BA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B34F33" w:rsidRDefault="00BA0897" w:rsidP="00B34F3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B34F33">
              <w:rPr>
                <w:rFonts w:asciiTheme="minorHAnsi" w:hAnsiTheme="minorHAnsi" w:cstheme="minorHAnsi"/>
                <w:sz w:val="22"/>
                <w:szCs w:val="22"/>
              </w:rPr>
              <w:t>Health</w:t>
            </w:r>
          </w:p>
        </w:tc>
        <w:tc>
          <w:tcPr>
            <w:tcW w:w="5529" w:type="dxa"/>
          </w:tcPr>
          <w:p w:rsidR="00BA0897" w:rsidRPr="00B34F33" w:rsidRDefault="00985F0C" w:rsidP="00B34F33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7" w:history="1">
              <w:r w:rsidR="00BA0897" w:rsidRPr="00001B5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Ministry of Health</w:t>
              </w:r>
            </w:hyperlink>
            <w:r w:rsidR="00FF1CFC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 xml:space="preserve">,  </w:t>
            </w:r>
            <w:hyperlink r:id="rId28" w:history="1">
              <w:r w:rsidR="00FF1CFC" w:rsidRPr="00FF1CF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Public Health Surveillance</w:t>
              </w:r>
            </w:hyperlink>
          </w:p>
        </w:tc>
      </w:tr>
      <w:tr w:rsidR="00BA0897" w:rsidTr="00BA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B34F33" w:rsidRDefault="00985F0C" w:rsidP="00B34F3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9" w:history="1">
              <w:r w:rsidR="00BA0897" w:rsidRPr="00001B59">
                <w:rPr>
                  <w:rStyle w:val="Hyperlink"/>
                  <w:rFonts w:asciiTheme="minorHAnsi" w:hAnsiTheme="minorHAnsi" w:cstheme="minorHAnsi"/>
                  <w:b w:val="0"/>
                  <w:bCs w:val="0"/>
                  <w:sz w:val="22"/>
                  <w:szCs w:val="22"/>
                </w:rPr>
                <w:t>Biosecurity</w:t>
              </w:r>
            </w:hyperlink>
          </w:p>
        </w:tc>
        <w:tc>
          <w:tcPr>
            <w:tcW w:w="5529" w:type="dxa"/>
          </w:tcPr>
          <w:p w:rsidR="00BA0897" w:rsidRPr="00B34F33" w:rsidRDefault="00985F0C" w:rsidP="00B34F3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0" w:history="1">
              <w:r w:rsidR="00BA0897" w:rsidRPr="005016E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Ministry for Primary Industries</w:t>
              </w:r>
            </w:hyperlink>
          </w:p>
        </w:tc>
      </w:tr>
      <w:tr w:rsidR="00BA0897" w:rsidTr="00BA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B34F33" w:rsidRDefault="00BA0897" w:rsidP="00B34F3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B34F33">
              <w:rPr>
                <w:rFonts w:asciiTheme="minorHAnsi" w:hAnsiTheme="minorHAnsi" w:cstheme="minorHAnsi"/>
                <w:sz w:val="22"/>
                <w:szCs w:val="22"/>
              </w:rPr>
              <w:t>Law and order and emergency services</w:t>
            </w:r>
          </w:p>
        </w:tc>
        <w:tc>
          <w:tcPr>
            <w:tcW w:w="5529" w:type="dxa"/>
          </w:tcPr>
          <w:p w:rsidR="00BA0897" w:rsidRPr="00B34F33" w:rsidRDefault="00985F0C" w:rsidP="00B34F33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1" w:history="1">
              <w:r w:rsidR="00BA0897" w:rsidRPr="00C613CE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New Zealand Police</w:t>
              </w:r>
            </w:hyperlink>
          </w:p>
        </w:tc>
      </w:tr>
      <w:tr w:rsidR="00BA0897" w:rsidTr="00BA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B34F33" w:rsidRDefault="00985F0C" w:rsidP="00B34F33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2" w:history="1">
              <w:r w:rsidR="00BA0897" w:rsidRPr="005016EF">
                <w:rPr>
                  <w:rStyle w:val="Hyperlink"/>
                  <w:rFonts w:asciiTheme="minorHAnsi" w:hAnsiTheme="minorHAnsi" w:cstheme="minorHAnsi"/>
                  <w:b w:val="0"/>
                  <w:bCs w:val="0"/>
                  <w:sz w:val="22"/>
                  <w:szCs w:val="22"/>
                </w:rPr>
                <w:t>Civil defence emergency</w:t>
              </w:r>
            </w:hyperlink>
          </w:p>
        </w:tc>
        <w:tc>
          <w:tcPr>
            <w:tcW w:w="5529" w:type="dxa"/>
          </w:tcPr>
          <w:p w:rsidR="00BA0897" w:rsidRPr="00B34F33" w:rsidRDefault="00985F0C" w:rsidP="00B34F3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3" w:history="1">
              <w:r w:rsidR="00BA0897" w:rsidRPr="00E17BF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Ministry of Civil Defence and Emergency Management</w:t>
              </w:r>
            </w:hyperlink>
          </w:p>
        </w:tc>
      </w:tr>
      <w:tr w:rsidR="00BA0897" w:rsidTr="00BA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CA6407" w:rsidRDefault="00BA0897" w:rsidP="00CA6407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CA6407">
              <w:rPr>
                <w:rFonts w:asciiTheme="minorHAnsi" w:hAnsiTheme="minorHAnsi" w:cstheme="minorHAnsi"/>
                <w:sz w:val="22"/>
                <w:szCs w:val="22"/>
              </w:rPr>
              <w:t>Welfare</w:t>
            </w:r>
          </w:p>
        </w:tc>
        <w:tc>
          <w:tcPr>
            <w:tcW w:w="5529" w:type="dxa"/>
          </w:tcPr>
          <w:p w:rsidR="00BA0897" w:rsidRPr="00CA6407" w:rsidRDefault="00985F0C" w:rsidP="00CA640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4" w:history="1">
              <w:r w:rsidR="00BA0897" w:rsidRPr="005016E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Ministry of Civil Defence and Emergency Management</w:t>
              </w:r>
            </w:hyperlink>
          </w:p>
        </w:tc>
      </w:tr>
      <w:tr w:rsidR="00BA0897" w:rsidTr="00BA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CA6407" w:rsidRDefault="00BA0897" w:rsidP="00CA6407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CA6407">
              <w:rPr>
                <w:rFonts w:asciiTheme="minorHAnsi" w:hAnsiTheme="minorHAnsi" w:cstheme="minorHAnsi"/>
                <w:sz w:val="22"/>
                <w:szCs w:val="22"/>
              </w:rPr>
              <w:t>Education</w:t>
            </w:r>
          </w:p>
        </w:tc>
        <w:tc>
          <w:tcPr>
            <w:tcW w:w="5529" w:type="dxa"/>
          </w:tcPr>
          <w:p w:rsidR="00BA0897" w:rsidRPr="00CA6407" w:rsidRDefault="00985F0C" w:rsidP="00CA640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5" w:history="1">
              <w:r w:rsidR="00BA0897" w:rsidRPr="005016E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Ministry of Education</w:t>
              </w:r>
            </w:hyperlink>
          </w:p>
        </w:tc>
      </w:tr>
      <w:tr w:rsidR="00BA0897" w:rsidTr="00BA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CA6407" w:rsidRDefault="00BA0897" w:rsidP="00CA6407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CA6407">
              <w:rPr>
                <w:rFonts w:asciiTheme="minorHAnsi" w:hAnsiTheme="minorHAnsi" w:cstheme="minorHAnsi"/>
                <w:sz w:val="22"/>
                <w:szCs w:val="22"/>
              </w:rPr>
              <w:t>Border</w:t>
            </w:r>
          </w:p>
        </w:tc>
        <w:tc>
          <w:tcPr>
            <w:tcW w:w="5529" w:type="dxa"/>
          </w:tcPr>
          <w:p w:rsidR="00BA0897" w:rsidRPr="00CA6407" w:rsidRDefault="00BA0897" w:rsidP="00CA640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A6407">
              <w:rPr>
                <w:rFonts w:asciiTheme="minorHAnsi" w:hAnsiTheme="minorHAnsi" w:cstheme="minorHAnsi"/>
                <w:sz w:val="22"/>
                <w:szCs w:val="22"/>
              </w:rPr>
              <w:t>New Zealand Customs Service</w:t>
            </w:r>
          </w:p>
        </w:tc>
      </w:tr>
      <w:tr w:rsidR="00BA0897" w:rsidTr="00BA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CA6407" w:rsidRDefault="00BA0897" w:rsidP="00CA6407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CA6407">
              <w:rPr>
                <w:rFonts w:asciiTheme="minorHAnsi" w:hAnsiTheme="minorHAnsi" w:cstheme="minorHAnsi"/>
                <w:sz w:val="22"/>
                <w:szCs w:val="22"/>
              </w:rPr>
              <w:t>External</w:t>
            </w:r>
          </w:p>
        </w:tc>
        <w:tc>
          <w:tcPr>
            <w:tcW w:w="5529" w:type="dxa"/>
          </w:tcPr>
          <w:p w:rsidR="00BA0897" w:rsidRPr="00CA6407" w:rsidRDefault="00BA0897" w:rsidP="00CA640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A6407">
              <w:rPr>
                <w:rFonts w:asciiTheme="minorHAnsi" w:hAnsiTheme="minorHAnsi" w:cstheme="minorHAnsi"/>
                <w:sz w:val="22"/>
                <w:szCs w:val="22"/>
              </w:rPr>
              <w:t>Ministry of Foreign Affairs and Trade</w:t>
            </w:r>
          </w:p>
        </w:tc>
      </w:tr>
      <w:tr w:rsidR="00BA0897" w:rsidTr="00BA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CA6407" w:rsidRDefault="00BA0897" w:rsidP="00CA6407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CA6407">
              <w:rPr>
                <w:rFonts w:asciiTheme="minorHAnsi" w:hAnsiTheme="minorHAnsi" w:cstheme="minorHAnsi"/>
                <w:sz w:val="22"/>
                <w:szCs w:val="22"/>
              </w:rPr>
              <w:t>Economy</w:t>
            </w:r>
          </w:p>
        </w:tc>
        <w:tc>
          <w:tcPr>
            <w:tcW w:w="5529" w:type="dxa"/>
          </w:tcPr>
          <w:p w:rsidR="00BA0897" w:rsidRPr="00CA6407" w:rsidRDefault="00BA0897" w:rsidP="00CA640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A6407">
              <w:rPr>
                <w:rFonts w:asciiTheme="minorHAnsi" w:hAnsiTheme="minorHAnsi" w:cstheme="minorHAnsi"/>
                <w:sz w:val="22"/>
                <w:szCs w:val="22"/>
              </w:rPr>
              <w:t>The Treasury</w:t>
            </w:r>
          </w:p>
        </w:tc>
      </w:tr>
      <w:tr w:rsidR="00BA0897" w:rsidTr="00BA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CA6407" w:rsidRDefault="00BA0897" w:rsidP="00CA6407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CA6407">
              <w:rPr>
                <w:rFonts w:asciiTheme="minorHAnsi" w:hAnsiTheme="minorHAnsi" w:cstheme="minorHAnsi"/>
                <w:sz w:val="22"/>
                <w:szCs w:val="22"/>
              </w:rPr>
              <w:t>Infrastructure</w:t>
            </w:r>
          </w:p>
        </w:tc>
        <w:tc>
          <w:tcPr>
            <w:tcW w:w="5529" w:type="dxa"/>
          </w:tcPr>
          <w:p w:rsidR="00BA0897" w:rsidRPr="00CA6407" w:rsidRDefault="00985F0C" w:rsidP="00CA640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6" w:history="1">
              <w:r w:rsidR="00BA0897" w:rsidRPr="00844C9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Ministry of Business, Innovation and Employment</w:t>
              </w:r>
            </w:hyperlink>
          </w:p>
        </w:tc>
      </w:tr>
      <w:tr w:rsidR="00BA0897" w:rsidTr="00BA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:rsidR="00BA0897" w:rsidRPr="00CA6407" w:rsidRDefault="00BA0897" w:rsidP="00CA6407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CA6407">
              <w:rPr>
                <w:rFonts w:asciiTheme="minorHAnsi" w:hAnsiTheme="minorHAnsi" w:cstheme="minorHAnsi"/>
                <w:sz w:val="22"/>
                <w:szCs w:val="22"/>
              </w:rPr>
              <w:t>Workplaces</w:t>
            </w:r>
          </w:p>
        </w:tc>
        <w:tc>
          <w:tcPr>
            <w:tcW w:w="5529" w:type="dxa"/>
          </w:tcPr>
          <w:p w:rsidR="00BA0897" w:rsidRPr="00CA6407" w:rsidRDefault="00985F0C" w:rsidP="00CA640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7" w:history="1">
              <w:r w:rsidR="00BA0897" w:rsidRPr="00844C9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Ministry of Business, Innovation and Employment</w:t>
              </w:r>
            </w:hyperlink>
            <w:r w:rsidR="00BA0897" w:rsidRPr="00CA6407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hyperlink r:id="rId38" w:history="1">
              <w:r w:rsidR="00BA0897" w:rsidRPr="00844C9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WorkSafe New Zealand</w:t>
              </w:r>
            </w:hyperlink>
          </w:p>
        </w:tc>
      </w:tr>
    </w:tbl>
    <w:p w:rsidR="00721FA5" w:rsidRDefault="00721FA5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949F8" w:rsidRDefault="002949F8" w:rsidP="00265078">
      <w:pPr>
        <w:rPr>
          <w:b/>
          <w:color w:val="E7E6E6" w:themeColor="background2"/>
          <w:spacing w:val="1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95582" w:rsidRDefault="000F5051" w:rsidP="000F5051">
      <w:pPr>
        <w:pStyle w:val="Heading3"/>
      </w:pPr>
      <w:bookmarkStart w:id="6" w:name="_Toc497476410"/>
      <w:bookmarkStart w:id="7" w:name="_Toc484763579"/>
      <w:r>
        <w:t>Relevant Contacts</w:t>
      </w:r>
      <w:bookmarkEnd w:id="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1"/>
        <w:gridCol w:w="3546"/>
        <w:gridCol w:w="2977"/>
      </w:tblGrid>
      <w:tr w:rsidR="00795582" w:rsidTr="00291C08">
        <w:tc>
          <w:tcPr>
            <w:tcW w:w="3351" w:type="dxa"/>
          </w:tcPr>
          <w:p w:rsidR="00795582" w:rsidRPr="0008141B" w:rsidRDefault="0008141B" w:rsidP="0008141B">
            <w:pPr>
              <w:rPr>
                <w:b/>
                <w:sz w:val="22"/>
                <w:szCs w:val="22"/>
              </w:rPr>
            </w:pPr>
            <w:r w:rsidRPr="0008141B">
              <w:rPr>
                <w:b/>
                <w:sz w:val="22"/>
                <w:szCs w:val="22"/>
              </w:rPr>
              <w:t>Organisation</w:t>
            </w:r>
          </w:p>
        </w:tc>
        <w:tc>
          <w:tcPr>
            <w:tcW w:w="3165" w:type="dxa"/>
          </w:tcPr>
          <w:p w:rsidR="00795582" w:rsidRPr="0008141B" w:rsidRDefault="0008141B" w:rsidP="0008141B">
            <w:pPr>
              <w:rPr>
                <w:b/>
                <w:sz w:val="22"/>
                <w:szCs w:val="22"/>
              </w:rPr>
            </w:pPr>
            <w:r w:rsidRPr="0008141B">
              <w:rPr>
                <w:b/>
                <w:sz w:val="22"/>
                <w:szCs w:val="22"/>
              </w:rPr>
              <w:t xml:space="preserve">Contact </w:t>
            </w:r>
          </w:p>
        </w:tc>
        <w:tc>
          <w:tcPr>
            <w:tcW w:w="2977" w:type="dxa"/>
          </w:tcPr>
          <w:p w:rsidR="00795582" w:rsidRPr="0008141B" w:rsidRDefault="0008141B" w:rsidP="0008141B">
            <w:pPr>
              <w:rPr>
                <w:b/>
                <w:sz w:val="22"/>
                <w:szCs w:val="22"/>
              </w:rPr>
            </w:pPr>
            <w:r w:rsidRPr="0008141B">
              <w:rPr>
                <w:b/>
                <w:sz w:val="22"/>
                <w:szCs w:val="22"/>
              </w:rPr>
              <w:t>Role</w:t>
            </w:r>
          </w:p>
        </w:tc>
      </w:tr>
      <w:tr w:rsidR="002949F8" w:rsidTr="00291C08">
        <w:tc>
          <w:tcPr>
            <w:tcW w:w="3351" w:type="dxa"/>
          </w:tcPr>
          <w:p w:rsidR="002949F8" w:rsidRPr="002949F8" w:rsidRDefault="002949F8" w:rsidP="0008141B">
            <w:pPr>
              <w:rPr>
                <w:sz w:val="22"/>
                <w:szCs w:val="22"/>
              </w:rPr>
            </w:pPr>
            <w:r w:rsidRPr="002949F8">
              <w:rPr>
                <w:sz w:val="22"/>
                <w:szCs w:val="22"/>
              </w:rPr>
              <w:t xml:space="preserve">NGO </w:t>
            </w:r>
            <w:r>
              <w:rPr>
                <w:sz w:val="22"/>
                <w:szCs w:val="22"/>
              </w:rPr>
              <w:t>telephone tree</w:t>
            </w:r>
          </w:p>
        </w:tc>
        <w:tc>
          <w:tcPr>
            <w:tcW w:w="3165" w:type="dxa"/>
          </w:tcPr>
          <w:p w:rsidR="002949F8" w:rsidRPr="0008141B" w:rsidRDefault="002949F8" w:rsidP="0008141B">
            <w:pPr>
              <w:rPr>
                <w:b/>
              </w:rPr>
            </w:pPr>
          </w:p>
        </w:tc>
        <w:tc>
          <w:tcPr>
            <w:tcW w:w="2977" w:type="dxa"/>
          </w:tcPr>
          <w:p w:rsidR="002949F8" w:rsidRPr="009B7CEB" w:rsidRDefault="009B7CEB" w:rsidP="0008141B">
            <w:pPr>
              <w:rPr>
                <w:sz w:val="22"/>
                <w:szCs w:val="22"/>
              </w:rPr>
            </w:pPr>
            <w:r w:rsidRPr="009B7CEB">
              <w:rPr>
                <w:sz w:val="22"/>
                <w:szCs w:val="22"/>
              </w:rPr>
              <w:t>System of communication between mental health and addiction NGO’s.</w:t>
            </w:r>
          </w:p>
        </w:tc>
      </w:tr>
      <w:tr w:rsidR="00795582" w:rsidTr="00291C08">
        <w:tc>
          <w:tcPr>
            <w:tcW w:w="3351" w:type="dxa"/>
          </w:tcPr>
          <w:p w:rsidR="00795582" w:rsidRPr="00092FFA" w:rsidRDefault="00795582" w:rsidP="00514E9B">
            <w:r w:rsidRPr="00092FFA">
              <w:rPr>
                <w:rStyle w:val="HTMLAcronym"/>
                <w:rFonts w:asciiTheme="minorHAnsi" w:hAnsiTheme="minorHAnsi" w:cstheme="minorHAnsi"/>
                <w:bCs/>
                <w:sz w:val="22"/>
                <w:szCs w:val="22"/>
              </w:rPr>
              <w:t xml:space="preserve">Auckland Regional Public Health Service </w:t>
            </w:r>
            <w:r w:rsidRPr="00092FFA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Emergency Planner</w:t>
            </w:r>
          </w:p>
        </w:tc>
        <w:tc>
          <w:tcPr>
            <w:tcW w:w="3165" w:type="dxa"/>
          </w:tcPr>
          <w:p w:rsidR="00795582" w:rsidRPr="00514E9B" w:rsidRDefault="00795582" w:rsidP="00514E9B">
            <w:pPr>
              <w:rPr>
                <w:b/>
              </w:rPr>
            </w:pPr>
            <w:r w:rsidRPr="00514E9B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 xml:space="preserve"> (09) 623 4600</w:t>
            </w:r>
          </w:p>
        </w:tc>
        <w:tc>
          <w:tcPr>
            <w:tcW w:w="2977" w:type="dxa"/>
          </w:tcPr>
          <w:p w:rsidR="00795582" w:rsidRPr="00092FFA" w:rsidRDefault="00985F0C" w:rsidP="00514E9B">
            <w:hyperlink r:id="rId39" w:history="1">
              <w:r w:rsidR="00795582" w:rsidRPr="00092FF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Information</w:t>
              </w:r>
            </w:hyperlink>
          </w:p>
        </w:tc>
      </w:tr>
      <w:tr w:rsidR="00092FFA" w:rsidTr="00291C08">
        <w:tc>
          <w:tcPr>
            <w:tcW w:w="3351" w:type="dxa"/>
          </w:tcPr>
          <w:p w:rsidR="00092FFA" w:rsidRPr="00514E9B" w:rsidRDefault="00092FFA" w:rsidP="00514E9B">
            <w:pPr>
              <w:rPr>
                <w:sz w:val="22"/>
                <w:szCs w:val="22"/>
              </w:rPr>
            </w:pPr>
            <w:r w:rsidRPr="00514E9B">
              <w:rPr>
                <w:sz w:val="22"/>
                <w:szCs w:val="22"/>
              </w:rPr>
              <w:t>DHB Emergency Systems Planner and Emergency Response Advisor</w:t>
            </w:r>
            <w:r w:rsidR="008366A0" w:rsidRPr="00514E9B">
              <w:rPr>
                <w:sz w:val="22"/>
                <w:szCs w:val="22"/>
              </w:rPr>
              <w:t>.</w:t>
            </w:r>
          </w:p>
          <w:p w:rsidR="00092FFA" w:rsidRPr="00514E9B" w:rsidRDefault="00092FFA" w:rsidP="00514E9B">
            <w:pPr>
              <w:rPr>
                <w:rStyle w:val="HTMLAcronym"/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65" w:type="dxa"/>
          </w:tcPr>
          <w:p w:rsidR="00092FFA" w:rsidRDefault="0028125B" w:rsidP="00836D38">
            <w:pPr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14E9B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Via DHB funding and planning team</w:t>
            </w:r>
            <w:r w:rsidR="00836D38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  <w:p w:rsidR="00836D38" w:rsidRDefault="00836D38" w:rsidP="00836D38">
            <w:pPr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Waitemata and Auckland DHB’s:</w:t>
            </w:r>
          </w:p>
          <w:p w:rsidR="00836D38" w:rsidRPr="008E5FD6" w:rsidRDefault="00836D38" w:rsidP="008E5FD6">
            <w:pPr>
              <w:rPr>
                <w:sz w:val="22"/>
                <w:szCs w:val="22"/>
              </w:rPr>
            </w:pPr>
            <w:r w:rsidRPr="008E5FD6">
              <w:rPr>
                <w:sz w:val="22"/>
                <w:szCs w:val="22"/>
              </w:rPr>
              <w:t xml:space="preserve">Trish Palmer (09) 487 2234, </w:t>
            </w:r>
          </w:p>
          <w:p w:rsidR="008E5FD6" w:rsidRPr="00514E9B" w:rsidRDefault="008E5FD6" w:rsidP="008E5FD6">
            <w:pPr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8E5FD6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Trish.Palmer@waitematadhb.govt.nz</w:t>
            </w:r>
          </w:p>
        </w:tc>
        <w:tc>
          <w:tcPr>
            <w:tcW w:w="2977" w:type="dxa"/>
          </w:tcPr>
          <w:p w:rsidR="00291C08" w:rsidRPr="00291C08" w:rsidRDefault="00291C08" w:rsidP="00291C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291C08">
              <w:rPr>
                <w:rFonts w:asciiTheme="minorHAnsi" w:hAnsiTheme="minorHAnsi" w:cstheme="minorHAnsi"/>
                <w:sz w:val="22"/>
                <w:szCs w:val="22"/>
              </w:rPr>
              <w:t>lanning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1C08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1C08">
              <w:rPr>
                <w:rFonts w:asciiTheme="minorHAnsi" w:hAnsiTheme="minorHAnsi" w:cstheme="minorHAnsi"/>
                <w:sz w:val="22"/>
                <w:szCs w:val="22"/>
              </w:rPr>
              <w:t>Community</w:t>
            </w:r>
          </w:p>
          <w:p w:rsidR="00291C08" w:rsidRPr="00291C08" w:rsidRDefault="00291C08" w:rsidP="00291C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1C08">
              <w:rPr>
                <w:rFonts w:asciiTheme="minorHAnsi" w:hAnsiTheme="minorHAnsi" w:cstheme="minorHAnsi"/>
                <w:sz w:val="22"/>
                <w:szCs w:val="22"/>
              </w:rPr>
              <w:t>services,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1C08">
              <w:rPr>
                <w:rFonts w:asciiTheme="minorHAnsi" w:hAnsiTheme="minorHAnsi" w:cstheme="minorHAnsi"/>
                <w:sz w:val="22"/>
                <w:szCs w:val="22"/>
              </w:rPr>
              <w:t>NGOs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1C08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1C08">
              <w:rPr>
                <w:rFonts w:asciiTheme="minorHAnsi" w:hAnsiTheme="minorHAnsi" w:cstheme="minorHAnsi"/>
                <w:sz w:val="22"/>
                <w:szCs w:val="22"/>
              </w:rPr>
              <w:t>contracted</w:t>
            </w:r>
          </w:p>
          <w:p w:rsidR="00092FFA" w:rsidRDefault="00291C08" w:rsidP="00291C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1C08">
              <w:rPr>
                <w:rFonts w:asciiTheme="minorHAnsi" w:hAnsiTheme="minorHAnsi" w:cstheme="minorHAnsi"/>
                <w:sz w:val="22"/>
                <w:szCs w:val="22"/>
              </w:rPr>
              <w:t>health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91C08">
              <w:rPr>
                <w:rFonts w:asciiTheme="minorHAnsi" w:hAnsiTheme="minorHAnsi" w:cstheme="minorHAnsi"/>
                <w:sz w:val="22"/>
                <w:szCs w:val="22"/>
              </w:rPr>
              <w:t>services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768D4" w:rsidRPr="00291C08" w:rsidRDefault="000768D4" w:rsidP="00291C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Provision of communication and support.</w:t>
            </w:r>
          </w:p>
        </w:tc>
      </w:tr>
    </w:tbl>
    <w:p w:rsidR="008E5FD6" w:rsidRDefault="008E5FD6" w:rsidP="008E5FD6"/>
    <w:p w:rsidR="008E5FD6" w:rsidRDefault="008E5FD6" w:rsidP="008E5FD6">
      <w:pPr>
        <w:jc w:val="center"/>
      </w:pPr>
    </w:p>
    <w:p w:rsidR="008E5FD6" w:rsidRP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8E5FD6" w:rsidRDefault="008E5FD6" w:rsidP="008E5FD6"/>
    <w:p w:rsidR="00B84EB5" w:rsidRDefault="00B84EB5" w:rsidP="00B84EB5">
      <w:pPr>
        <w:pStyle w:val="Heading2"/>
        <w:rPr>
          <w:b/>
          <w:color w:val="auto"/>
        </w:rPr>
      </w:pPr>
      <w:bookmarkStart w:id="8" w:name="_Toc497476411"/>
      <w:r w:rsidRPr="00B84EB5">
        <w:rPr>
          <w:b/>
          <w:color w:val="auto"/>
        </w:rPr>
        <w:t>Pandemic planning and preparedness strategy</w:t>
      </w:r>
      <w:bookmarkEnd w:id="7"/>
      <w:bookmarkEnd w:id="8"/>
    </w:p>
    <w:p w:rsidR="00B84EB5" w:rsidRDefault="00B34F33" w:rsidP="00B34F33">
      <w:pPr>
        <w:pStyle w:val="Heading3"/>
      </w:pPr>
      <w:bookmarkStart w:id="9" w:name="_Toc497476412"/>
      <w:r>
        <w:t>National Approach</w:t>
      </w:r>
      <w:bookmarkEnd w:id="9"/>
    </w:p>
    <w:p w:rsidR="00B12918" w:rsidRDefault="00B12918" w:rsidP="00B84EB5"/>
    <w:p w:rsidR="00730457" w:rsidRPr="00D778FB" w:rsidRDefault="00B12918" w:rsidP="00730457">
      <w:pPr>
        <w:pStyle w:val="Title"/>
        <w:rPr>
          <w:rFonts w:asciiTheme="minorHAnsi" w:hAnsiTheme="minorHAnsi" w:cstheme="minorHAnsi"/>
          <w:b w:val="0"/>
          <w:sz w:val="22"/>
          <w:szCs w:val="22"/>
        </w:rPr>
      </w:pPr>
      <w:bookmarkStart w:id="10" w:name="_Toc484763721"/>
      <w:r w:rsidRPr="00730457">
        <w:rPr>
          <w:rFonts w:asciiTheme="minorHAnsi" w:hAnsiTheme="minorHAnsi" w:cstheme="minorHAnsi"/>
          <w:b w:val="0"/>
          <w:sz w:val="22"/>
          <w:szCs w:val="22"/>
        </w:rPr>
        <w:t>Figure 1: New Zealand strategic approach to a pandemic</w:t>
      </w:r>
      <w:bookmarkEnd w:id="10"/>
      <w:r w:rsidR="00730457" w:rsidRPr="00730457">
        <w:rPr>
          <w:rFonts w:asciiTheme="minorHAnsi" w:hAnsiTheme="minorHAnsi" w:cstheme="minorHAnsi"/>
          <w:sz w:val="22"/>
          <w:szCs w:val="22"/>
        </w:rPr>
        <w:t xml:space="preserve"> </w:t>
      </w:r>
      <w:r w:rsidR="00730457" w:rsidRPr="00A90120">
        <w:rPr>
          <w:rFonts w:asciiTheme="minorHAnsi" w:hAnsiTheme="minorHAnsi" w:cstheme="minorHAnsi"/>
          <w:b w:val="0"/>
          <w:sz w:val="22"/>
          <w:szCs w:val="22"/>
        </w:rPr>
        <w:t>(</w:t>
      </w:r>
      <w:r w:rsidR="00730457" w:rsidRPr="00D778FB">
        <w:rPr>
          <w:rFonts w:asciiTheme="minorHAnsi" w:hAnsiTheme="minorHAnsi" w:cstheme="minorHAnsi"/>
          <w:b w:val="0"/>
          <w:sz w:val="22"/>
          <w:szCs w:val="22"/>
        </w:rPr>
        <w:t>New Zealand Influenza Pandemic Plan</w:t>
      </w:r>
      <w:r w:rsidR="00730457">
        <w:rPr>
          <w:rFonts w:asciiTheme="minorHAnsi" w:hAnsiTheme="minorHAnsi" w:cstheme="minorHAnsi"/>
          <w:b w:val="0"/>
          <w:sz w:val="22"/>
          <w:szCs w:val="22"/>
        </w:rPr>
        <w:t xml:space="preserve"> - </w:t>
      </w:r>
      <w:r w:rsidR="00730457" w:rsidRPr="00D778FB">
        <w:rPr>
          <w:rFonts w:asciiTheme="minorHAnsi" w:hAnsiTheme="minorHAnsi" w:cstheme="minorHAnsi"/>
          <w:b w:val="0"/>
          <w:sz w:val="22"/>
          <w:szCs w:val="22"/>
        </w:rPr>
        <w:t>A framework for action</w:t>
      </w:r>
      <w:r w:rsidR="00730457">
        <w:rPr>
          <w:rFonts w:asciiTheme="minorHAnsi" w:hAnsiTheme="minorHAnsi" w:cstheme="minorHAnsi"/>
          <w:b w:val="0"/>
          <w:sz w:val="22"/>
          <w:szCs w:val="22"/>
        </w:rPr>
        <w:t>, MOH August 2017):</w:t>
      </w:r>
    </w:p>
    <w:p w:rsidR="00B12918" w:rsidRDefault="00730457" w:rsidP="00B84EB5">
      <w:r>
        <w:t xml:space="preserve"> </w:t>
      </w:r>
    </w:p>
    <w:p w:rsidR="00B12918" w:rsidRDefault="00B12918" w:rsidP="00B84EB5">
      <w:r>
        <w:rPr>
          <w:noProof/>
          <w:lang w:eastAsia="en-NZ"/>
        </w:rPr>
        <w:drawing>
          <wp:inline distT="0" distB="0" distL="0" distR="0" wp14:anchorId="204C1114" wp14:editId="2137DEFF">
            <wp:extent cx="5940425" cy="6537006"/>
            <wp:effectExtent l="0" t="0" r="3175" b="0"/>
            <wp:docPr id="2" name="Picture 2" title="Figure 1: New Zealand strategic approach to a pandem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537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EB5" w:rsidRPr="00B84EB5" w:rsidRDefault="00B84EB5" w:rsidP="00B84EB5"/>
    <w:p w:rsidR="00B84EB5" w:rsidRDefault="00B84EB5" w:rsidP="00677316">
      <w:pPr>
        <w:pStyle w:val="Heading2"/>
        <w:rPr>
          <w:b/>
          <w:color w:val="auto"/>
        </w:rPr>
      </w:pPr>
    </w:p>
    <w:p w:rsidR="00A90120" w:rsidRDefault="00A90120" w:rsidP="00A90120">
      <w:pPr>
        <w:pStyle w:val="Title"/>
        <w:rPr>
          <w:rFonts w:asciiTheme="minorHAnsi" w:hAnsiTheme="minorHAnsi" w:cstheme="minorHAnsi"/>
          <w:b w:val="0"/>
          <w:sz w:val="22"/>
          <w:szCs w:val="22"/>
        </w:rPr>
      </w:pPr>
      <w:bookmarkStart w:id="11" w:name="_Toc484763713"/>
    </w:p>
    <w:p w:rsidR="00A90120" w:rsidRDefault="00A90120" w:rsidP="00A90120">
      <w:pPr>
        <w:pStyle w:val="Title"/>
        <w:rPr>
          <w:rFonts w:asciiTheme="minorHAnsi" w:hAnsiTheme="minorHAnsi" w:cstheme="minorHAnsi"/>
          <w:b w:val="0"/>
          <w:sz w:val="22"/>
          <w:szCs w:val="22"/>
        </w:rPr>
      </w:pPr>
    </w:p>
    <w:p w:rsidR="00A90120" w:rsidRDefault="00A90120" w:rsidP="00A90120">
      <w:pPr>
        <w:pStyle w:val="Title"/>
        <w:rPr>
          <w:rFonts w:asciiTheme="minorHAnsi" w:hAnsiTheme="minorHAnsi" w:cstheme="minorHAnsi"/>
          <w:b w:val="0"/>
          <w:sz w:val="22"/>
          <w:szCs w:val="22"/>
        </w:rPr>
      </w:pPr>
    </w:p>
    <w:p w:rsidR="005F083F" w:rsidRDefault="005F083F" w:rsidP="00A90120">
      <w:pPr>
        <w:pStyle w:val="Title"/>
        <w:rPr>
          <w:rFonts w:asciiTheme="minorHAnsi" w:hAnsiTheme="minorHAnsi" w:cstheme="minorHAnsi"/>
          <w:b w:val="0"/>
          <w:sz w:val="22"/>
          <w:szCs w:val="22"/>
        </w:rPr>
      </w:pPr>
    </w:p>
    <w:p w:rsidR="006A38D5" w:rsidRPr="006A38D5" w:rsidRDefault="006A38D5" w:rsidP="006A38D5">
      <w:pPr>
        <w:rPr>
          <w:lang w:eastAsia="en-GB"/>
        </w:rPr>
      </w:pPr>
    </w:p>
    <w:p w:rsidR="00FF78F2" w:rsidRDefault="00FF78F2" w:rsidP="00FF78F2">
      <w:pPr>
        <w:rPr>
          <w:lang w:eastAsia="en-GB"/>
        </w:rPr>
      </w:pPr>
    </w:p>
    <w:p w:rsidR="00A90120" w:rsidRPr="00D778FB" w:rsidRDefault="003B73D0" w:rsidP="00014269">
      <w:pPr>
        <w:pStyle w:val="Title"/>
        <w:tabs>
          <w:tab w:val="left" w:pos="8364"/>
        </w:tabs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lastRenderedPageBreak/>
        <w:t>Overview of the s</w:t>
      </w:r>
      <w:r w:rsidR="00A90120" w:rsidRPr="00A90120">
        <w:rPr>
          <w:rFonts w:asciiTheme="minorHAnsi" w:hAnsiTheme="minorHAnsi" w:cstheme="minorHAnsi"/>
          <w:b w:val="0"/>
          <w:sz w:val="22"/>
          <w:szCs w:val="22"/>
        </w:rPr>
        <w:t xml:space="preserve">ix-phase strategy of New Zealand pandemic </w:t>
      </w:r>
      <w:bookmarkEnd w:id="11"/>
      <w:r w:rsidR="00A90120" w:rsidRPr="00A90120">
        <w:rPr>
          <w:rFonts w:asciiTheme="minorHAnsi" w:hAnsiTheme="minorHAnsi" w:cstheme="minorHAnsi"/>
          <w:b w:val="0"/>
          <w:sz w:val="22"/>
          <w:szCs w:val="22"/>
        </w:rPr>
        <w:t>planning</w:t>
      </w:r>
      <w:r w:rsidR="00A90120">
        <w:rPr>
          <w:rFonts w:asciiTheme="minorHAnsi" w:hAnsiTheme="minorHAnsi" w:cstheme="minorHAnsi"/>
          <w:b w:val="0"/>
          <w:sz w:val="22"/>
          <w:szCs w:val="22"/>
        </w:rPr>
        <w:t xml:space="preserve"> (</w:t>
      </w:r>
      <w:r w:rsidR="00A90120" w:rsidRPr="00D778FB">
        <w:rPr>
          <w:rFonts w:asciiTheme="minorHAnsi" w:hAnsiTheme="minorHAnsi" w:cstheme="minorHAnsi"/>
          <w:b w:val="0"/>
          <w:sz w:val="22"/>
          <w:szCs w:val="22"/>
        </w:rPr>
        <w:t xml:space="preserve">New Zealand </w:t>
      </w:r>
      <w:r w:rsidR="00014269">
        <w:rPr>
          <w:rFonts w:asciiTheme="minorHAnsi" w:hAnsiTheme="minorHAnsi" w:cstheme="minorHAnsi"/>
          <w:b w:val="0"/>
          <w:sz w:val="22"/>
          <w:szCs w:val="22"/>
        </w:rPr>
        <w:t>In</w:t>
      </w:r>
      <w:r w:rsidR="00A90120" w:rsidRPr="00D778FB">
        <w:rPr>
          <w:rFonts w:asciiTheme="minorHAnsi" w:hAnsiTheme="minorHAnsi" w:cstheme="minorHAnsi"/>
          <w:b w:val="0"/>
          <w:sz w:val="22"/>
          <w:szCs w:val="22"/>
        </w:rPr>
        <w:t>fluenza Pandemic Plan</w:t>
      </w:r>
      <w:r w:rsidR="00A90120">
        <w:rPr>
          <w:rFonts w:asciiTheme="minorHAnsi" w:hAnsiTheme="minorHAnsi" w:cstheme="minorHAnsi"/>
          <w:b w:val="0"/>
          <w:sz w:val="22"/>
          <w:szCs w:val="22"/>
        </w:rPr>
        <w:t xml:space="preserve"> - </w:t>
      </w:r>
      <w:r w:rsidR="00A90120" w:rsidRPr="00D778FB">
        <w:rPr>
          <w:rFonts w:asciiTheme="minorHAnsi" w:hAnsiTheme="minorHAnsi" w:cstheme="minorHAnsi"/>
          <w:b w:val="0"/>
          <w:sz w:val="22"/>
          <w:szCs w:val="22"/>
        </w:rPr>
        <w:t>A framework for action</w:t>
      </w:r>
      <w:r w:rsidR="00A90120">
        <w:rPr>
          <w:rFonts w:asciiTheme="minorHAnsi" w:hAnsiTheme="minorHAnsi" w:cstheme="minorHAnsi"/>
          <w:b w:val="0"/>
          <w:sz w:val="22"/>
          <w:szCs w:val="22"/>
        </w:rPr>
        <w:t>, MOH August 2017):</w:t>
      </w:r>
    </w:p>
    <w:tbl>
      <w:tblPr>
        <w:tblStyle w:val="GridTable1Light"/>
        <w:tblW w:w="0" w:type="auto"/>
        <w:tblLayout w:type="fixed"/>
        <w:tblLook w:val="01E0" w:firstRow="1" w:lastRow="1" w:firstColumn="1" w:lastColumn="1" w:noHBand="0" w:noVBand="0"/>
      </w:tblPr>
      <w:tblGrid>
        <w:gridCol w:w="2694"/>
        <w:gridCol w:w="3402"/>
        <w:gridCol w:w="3260"/>
      </w:tblGrid>
      <w:tr w:rsidR="00A90120" w:rsidRPr="00CF6976" w:rsidTr="005A7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A90120" w:rsidRPr="00EC3688" w:rsidRDefault="00A90120" w:rsidP="009B4F72">
            <w:pPr>
              <w:pStyle w:val="TableText"/>
              <w:keepNext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Phase</w:t>
            </w:r>
          </w:p>
        </w:tc>
        <w:tc>
          <w:tcPr>
            <w:tcW w:w="3402" w:type="dxa"/>
          </w:tcPr>
          <w:p w:rsidR="00A90120" w:rsidRPr="00EC3688" w:rsidRDefault="00A90120" w:rsidP="009B4F72">
            <w:pPr>
              <w:pStyle w:val="TableText"/>
              <w:keepNext/>
              <w:ind w:right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Potential trigger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60" w:type="dxa"/>
          </w:tcPr>
          <w:p w:rsidR="00A90120" w:rsidRPr="00EC3688" w:rsidRDefault="00A90120" w:rsidP="009B4F72">
            <w:pPr>
              <w:pStyle w:val="TableText"/>
              <w:keepNext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Specific objectives</w:t>
            </w:r>
          </w:p>
        </w:tc>
      </w:tr>
      <w:tr w:rsidR="00A90120" w:rsidRPr="00CF6976" w:rsidTr="005A7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A90120" w:rsidRPr="00EC3688" w:rsidRDefault="00A90120" w:rsidP="009B4F72">
            <w:pPr>
              <w:pStyle w:val="TableText"/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 xml:space="preserve">Plan 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</w:p>
          <w:p w:rsidR="00A90120" w:rsidRPr="00EC3688" w:rsidRDefault="00A90120" w:rsidP="009B4F72">
            <w:pPr>
              <w:pStyle w:val="TableText"/>
              <w:keepNext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Planning and preparedness</w:t>
            </w:r>
          </w:p>
        </w:tc>
        <w:tc>
          <w:tcPr>
            <w:tcW w:w="3402" w:type="dxa"/>
          </w:tcPr>
          <w:p w:rsidR="00A90120" w:rsidRPr="00EC3688" w:rsidRDefault="00A90120" w:rsidP="009B4F72">
            <w:pPr>
              <w:pStyle w:val="TableText"/>
              <w:keepNext/>
              <w:ind w:righ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Level of influenza at normal seasonal levels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60" w:type="dxa"/>
          </w:tcPr>
          <w:p w:rsidR="00A90120" w:rsidRPr="00EC3688" w:rsidRDefault="00A90120" w:rsidP="009B4F72">
            <w:pPr>
              <w:pStyle w:val="TableText"/>
              <w:keepNext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b w:val="0"/>
                <w:sz w:val="22"/>
                <w:szCs w:val="22"/>
              </w:rPr>
              <w:t>Plan and prepare to reduce the health, social and economic impact of a pandemic on New Zealand</w:t>
            </w:r>
          </w:p>
          <w:p w:rsidR="00A90120" w:rsidRPr="00EC3688" w:rsidRDefault="00A90120" w:rsidP="009B4F72">
            <w:pPr>
              <w:pStyle w:val="TableText"/>
              <w:keepNext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b w:val="0"/>
                <w:sz w:val="22"/>
                <w:szCs w:val="22"/>
              </w:rPr>
              <w:t>Deal with disease in animals, if required</w:t>
            </w:r>
          </w:p>
        </w:tc>
      </w:tr>
      <w:tr w:rsidR="00A90120" w:rsidRPr="00CF6976" w:rsidTr="005A7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A90120" w:rsidRPr="00EC3688" w:rsidRDefault="00A90120" w:rsidP="009B4F72">
            <w:pPr>
              <w:pStyle w:val="TableText"/>
              <w:keepNext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 xml:space="preserve">Keep 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 xml:space="preserve">t 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ut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</w:p>
          <w:p w:rsidR="00A90120" w:rsidRPr="00EC3688" w:rsidRDefault="00A90120" w:rsidP="009B4F72">
            <w:pPr>
              <w:pStyle w:val="TableText"/>
              <w:keepNext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Border management</w:t>
            </w:r>
          </w:p>
        </w:tc>
        <w:tc>
          <w:tcPr>
            <w:tcW w:w="3402" w:type="dxa"/>
          </w:tcPr>
          <w:p w:rsidR="00A90120" w:rsidRPr="00EC3688" w:rsidRDefault="00A90120" w:rsidP="009B4F72">
            <w:pPr>
              <w:pStyle w:val="TableText"/>
              <w:keepNext/>
              <w:ind w:righ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Sustained human-to-human transmission of a novel influenza virus overseas in two or more countries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60" w:type="dxa"/>
          </w:tcPr>
          <w:p w:rsidR="00A90120" w:rsidRPr="00EC3688" w:rsidRDefault="00A90120" w:rsidP="009B4F72">
            <w:pPr>
              <w:pStyle w:val="TableText"/>
              <w:keepNext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b w:val="0"/>
                <w:sz w:val="22"/>
                <w:szCs w:val="22"/>
              </w:rPr>
              <w:t>Prevent, or delay to the greatest extent possible, the arrival of the pandemic virus in New Zealand</w:t>
            </w:r>
          </w:p>
        </w:tc>
      </w:tr>
      <w:tr w:rsidR="00A90120" w:rsidRPr="00CF6976" w:rsidTr="005A7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shd w:val="clear" w:color="auto" w:fill="FFFF00"/>
          </w:tcPr>
          <w:p w:rsidR="00A90120" w:rsidRPr="00EC3688" w:rsidRDefault="00A90120" w:rsidP="009B4F72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 xml:space="preserve">Stamp 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 xml:space="preserve">t 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ut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</w:p>
          <w:p w:rsidR="00A90120" w:rsidRPr="00EC3688" w:rsidRDefault="00A90120" w:rsidP="009B4F72">
            <w:pPr>
              <w:pStyle w:val="TableTex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Cluster control</w:t>
            </w:r>
          </w:p>
        </w:tc>
        <w:tc>
          <w:tcPr>
            <w:tcW w:w="3402" w:type="dxa"/>
            <w:shd w:val="clear" w:color="auto" w:fill="FFFF00"/>
          </w:tcPr>
          <w:p w:rsidR="00A90120" w:rsidRPr="00EC3688" w:rsidRDefault="00A90120" w:rsidP="009B4F72">
            <w:pPr>
              <w:pStyle w:val="TableText"/>
              <w:ind w:righ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Novel influenza virus or pandemic virus detected in case(s) in New Zealand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60" w:type="dxa"/>
            <w:shd w:val="clear" w:color="auto" w:fill="FFFF00"/>
          </w:tcPr>
          <w:p w:rsidR="00A90120" w:rsidRPr="00EC3688" w:rsidRDefault="00A90120" w:rsidP="009B4F72">
            <w:pPr>
              <w:pStyle w:val="TableText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b w:val="0"/>
                <w:sz w:val="22"/>
                <w:szCs w:val="22"/>
              </w:rPr>
              <w:t>Control and/or eliminate any clusters found in New Zealand</w:t>
            </w:r>
          </w:p>
        </w:tc>
      </w:tr>
      <w:tr w:rsidR="00A90120" w:rsidRPr="00CF6976" w:rsidTr="005A7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shd w:val="clear" w:color="auto" w:fill="FF0000"/>
          </w:tcPr>
          <w:p w:rsidR="00A90120" w:rsidRPr="00EC3688" w:rsidRDefault="00A90120" w:rsidP="009B4F72">
            <w:pPr>
              <w:pStyle w:val="TableTex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 xml:space="preserve">Manage 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</w:p>
          <w:p w:rsidR="00A90120" w:rsidRPr="00EC3688" w:rsidRDefault="00A90120" w:rsidP="009B4F72">
            <w:pPr>
              <w:pStyle w:val="TableTex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Pandemic management</w:t>
            </w:r>
          </w:p>
        </w:tc>
        <w:tc>
          <w:tcPr>
            <w:tcW w:w="3402" w:type="dxa"/>
            <w:shd w:val="clear" w:color="auto" w:fill="FF0000"/>
          </w:tcPr>
          <w:p w:rsidR="00A90120" w:rsidRPr="00EC3688" w:rsidRDefault="00A90120" w:rsidP="009B4F72">
            <w:pPr>
              <w:pStyle w:val="TableText"/>
              <w:ind w:righ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Multiple clusters at separate locations, or clusters spreading out of control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60" w:type="dxa"/>
            <w:shd w:val="clear" w:color="auto" w:fill="FF0000"/>
          </w:tcPr>
          <w:p w:rsidR="00A90120" w:rsidRPr="00EC3688" w:rsidRDefault="00A90120" w:rsidP="009B4F72">
            <w:pPr>
              <w:pStyle w:val="TableText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EC3688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Reduce the impact of pandemic influenza on New Zealand’s population</w:t>
            </w:r>
          </w:p>
        </w:tc>
      </w:tr>
      <w:tr w:rsidR="00A90120" w:rsidRPr="00CF6976" w:rsidTr="005A7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shd w:val="clear" w:color="auto" w:fill="FF0000"/>
          </w:tcPr>
          <w:p w:rsidR="00A90120" w:rsidRPr="00EC3688" w:rsidRDefault="00A90120" w:rsidP="009B4F72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 xml:space="preserve">Manage 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 xml:space="preserve"> Post-</w:t>
            </w:r>
            <w:r w:rsidR="00C45445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eak</w:t>
            </w:r>
          </w:p>
          <w:p w:rsidR="00A90120" w:rsidRPr="00EC3688" w:rsidRDefault="00C45445" w:rsidP="00C45445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A90120" w:rsidRPr="00EC3688">
              <w:rPr>
                <w:rFonts w:asciiTheme="minorHAnsi" w:hAnsiTheme="minorHAnsi" w:cstheme="minorHAnsi"/>
                <w:sz w:val="22"/>
                <w:szCs w:val="22"/>
              </w:rPr>
              <w:t>ransition 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recover from i</w:t>
            </w:r>
            <w:r w:rsidR="005D71BF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A90120" w:rsidRPr="00EC3688">
              <w:rPr>
                <w:rFonts w:asciiTheme="minorHAnsi" w:hAnsiTheme="minorHAnsi" w:cstheme="minorHAnsi"/>
                <w:sz w:val="22"/>
                <w:szCs w:val="22"/>
              </w:rPr>
              <w:t xml:space="preserve"> phase, and planning for a resurgence or second wave</w:t>
            </w:r>
          </w:p>
        </w:tc>
        <w:tc>
          <w:tcPr>
            <w:tcW w:w="3402" w:type="dxa"/>
            <w:shd w:val="clear" w:color="auto" w:fill="FF0000"/>
          </w:tcPr>
          <w:p w:rsidR="00A90120" w:rsidRPr="00EC3688" w:rsidRDefault="00A90120" w:rsidP="009B4F72">
            <w:pPr>
              <w:pStyle w:val="TableText"/>
              <w:ind w:righ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New Zealand wave decreasing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60" w:type="dxa"/>
            <w:shd w:val="clear" w:color="auto" w:fill="FF0000"/>
          </w:tcPr>
          <w:p w:rsidR="00A90120" w:rsidRPr="00EC3688" w:rsidRDefault="00A90120" w:rsidP="009B4F72">
            <w:pPr>
              <w:pStyle w:val="TableText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b w:val="0"/>
                <w:sz w:val="22"/>
                <w:szCs w:val="22"/>
              </w:rPr>
              <w:t>Expedite recovery, and prepare for a re</w:t>
            </w:r>
            <w:r w:rsidRPr="00EC3688">
              <w:rPr>
                <w:rFonts w:asciiTheme="minorHAnsi" w:hAnsiTheme="minorHAnsi" w:cstheme="minorHAnsi"/>
                <w:b w:val="0"/>
                <w:sz w:val="22"/>
                <w:szCs w:val="22"/>
              </w:rPr>
              <w:noBreakHyphen/>
              <w:t>escalation of response</w:t>
            </w:r>
          </w:p>
        </w:tc>
      </w:tr>
      <w:tr w:rsidR="00A90120" w:rsidRPr="00CF6976" w:rsidTr="005A7D3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shd w:val="clear" w:color="auto" w:fill="92D050"/>
          </w:tcPr>
          <w:p w:rsidR="00A90120" w:rsidRPr="00EC3688" w:rsidRDefault="00A90120" w:rsidP="009B4F72">
            <w:pPr>
              <w:pStyle w:val="TableTex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 xml:space="preserve">Recover </w:t>
            </w:r>
            <w:r w:rsidR="00CA433C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 xml:space="preserve">rom </w:t>
            </w:r>
            <w:r w:rsidR="00CA433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CA433C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</w:p>
          <w:p w:rsidR="00A90120" w:rsidRPr="00EC3688" w:rsidRDefault="00A90120" w:rsidP="009B4F72">
            <w:pPr>
              <w:pStyle w:val="TableText"/>
              <w:rPr>
                <w:rFonts w:asciiTheme="minorHAnsi" w:hAnsiTheme="minorHAnsi" w:cstheme="minorHAnsi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sz w:val="22"/>
                <w:szCs w:val="22"/>
              </w:rPr>
              <w:t>Recovery</w:t>
            </w:r>
          </w:p>
        </w:tc>
        <w:tc>
          <w:tcPr>
            <w:tcW w:w="3402" w:type="dxa"/>
            <w:shd w:val="clear" w:color="auto" w:fill="92D050"/>
          </w:tcPr>
          <w:p w:rsidR="00A90120" w:rsidRPr="00EC3688" w:rsidRDefault="00A90120" w:rsidP="009B4F72">
            <w:pPr>
              <w:pStyle w:val="TableText"/>
              <w:ind w:right="142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b w:val="0"/>
                <w:sz w:val="22"/>
                <w:szCs w:val="22"/>
              </w:rPr>
              <w:t>Population protected by vaccination, or pandemic abated in New Zealand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60" w:type="dxa"/>
            <w:shd w:val="clear" w:color="auto" w:fill="92D050"/>
          </w:tcPr>
          <w:p w:rsidR="00A90120" w:rsidRPr="00EC3688" w:rsidRDefault="00A90120" w:rsidP="009B4F72">
            <w:pPr>
              <w:pStyle w:val="TableText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EC3688">
              <w:rPr>
                <w:rFonts w:asciiTheme="minorHAnsi" w:hAnsiTheme="minorHAnsi" w:cstheme="minorHAnsi"/>
                <w:b w:val="0"/>
                <w:sz w:val="22"/>
                <w:szCs w:val="22"/>
              </w:rPr>
              <w:t>Expedite the recovery of population health, communities and society where affected by the pandemic, pandemic management measures, or disruption to normal services</w:t>
            </w:r>
          </w:p>
        </w:tc>
      </w:tr>
    </w:tbl>
    <w:p w:rsidR="00B84EB5" w:rsidRDefault="00B84EB5" w:rsidP="00677316">
      <w:pPr>
        <w:pStyle w:val="Heading2"/>
        <w:rPr>
          <w:b/>
          <w:color w:val="auto"/>
        </w:rPr>
      </w:pPr>
    </w:p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Default="00A4289D" w:rsidP="00A4289D"/>
    <w:p w:rsidR="00A4289D" w:rsidRPr="00A4289D" w:rsidRDefault="00A4289D" w:rsidP="00A4289D"/>
    <w:p w:rsidR="002E4FA0" w:rsidRDefault="002E4FA0" w:rsidP="002E4FA0">
      <w:pPr>
        <w:pStyle w:val="Heading3"/>
      </w:pPr>
      <w:bookmarkStart w:id="12" w:name="_Toc497476413"/>
      <w:r>
        <w:lastRenderedPageBreak/>
        <w:t>Communication Pathways</w:t>
      </w:r>
      <w:bookmarkEnd w:id="12"/>
    </w:p>
    <w:p w:rsidR="002E4FA0" w:rsidRDefault="002E4FA0" w:rsidP="002E4FA0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7B5FB0" wp14:editId="2812BF8D">
                <wp:simplePos x="0" y="0"/>
                <wp:positionH relativeFrom="column">
                  <wp:posOffset>-1270</wp:posOffset>
                </wp:positionH>
                <wp:positionV relativeFrom="paragraph">
                  <wp:posOffset>156210</wp:posOffset>
                </wp:positionV>
                <wp:extent cx="2657475" cy="31432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314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Pr="0077008C" w:rsidRDefault="00535674" w:rsidP="002E4FA0">
                            <w:pPr>
                              <w:ind w:left="360"/>
                              <w:jc w:val="center"/>
                            </w:pPr>
                            <w:r w:rsidRPr="0077008C">
                              <w:rPr>
                                <w:b/>
                                <w:bCs/>
                              </w:rPr>
                              <w:t>Ministry of Health</w:t>
                            </w:r>
                          </w:p>
                          <w:p w:rsidR="00535674" w:rsidRDefault="00535674" w:rsidP="002E4F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B5F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1pt;margin-top:12.3pt;width:209.25pt;height:2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" fillcolor="#fbe4d5 [661]" stroked="f">
                <v:textbox>
                  <w:txbxContent>
                    <w:p w:rsidR="00535674" w:rsidRPr="0077008C" w:rsidRDefault="00535674" w:rsidP="002E4FA0">
                      <w:pPr>
                        <w:ind w:left="360"/>
                        <w:jc w:val="center"/>
                      </w:pPr>
                      <w:r w:rsidRPr="0077008C">
                        <w:rPr>
                          <w:b/>
                          <w:bCs/>
                        </w:rPr>
                        <w:t>Ministry of Health</w:t>
                      </w:r>
                    </w:p>
                    <w:p w:rsidR="00535674" w:rsidRDefault="00535674" w:rsidP="002E4FA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E4FA0" w:rsidRDefault="00B928D0" w:rsidP="002E4FA0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EA805A" wp14:editId="064AE8D2">
                <wp:simplePos x="0" y="0"/>
                <wp:positionH relativeFrom="column">
                  <wp:posOffset>-1270</wp:posOffset>
                </wp:positionH>
                <wp:positionV relativeFrom="paragraph">
                  <wp:posOffset>242570</wp:posOffset>
                </wp:positionV>
                <wp:extent cx="2657475" cy="447675"/>
                <wp:effectExtent l="0" t="0" r="9525" b="952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447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535674" w:rsidP="002E4FA0">
                            <w:pPr>
                              <w:ind w:left="360"/>
                            </w:pPr>
                            <w:r w:rsidRPr="0077008C">
                              <w:t>Declares the pandemic alert phase.</w:t>
                            </w:r>
                          </w:p>
                          <w:p w:rsidR="00535674" w:rsidRDefault="00535674" w:rsidP="002E4FA0">
                            <w:pPr>
                              <w:ind w:left="360"/>
                            </w:pPr>
                            <w:r>
                              <w:t>Throughout New Zealand.</w:t>
                            </w:r>
                          </w:p>
                          <w:p w:rsidR="00535674" w:rsidRPr="0077008C" w:rsidRDefault="00535674" w:rsidP="002E4FA0">
                            <w:pPr>
                              <w:ind w:left="360"/>
                            </w:pPr>
                          </w:p>
                          <w:p w:rsidR="00535674" w:rsidRDefault="00535674" w:rsidP="002E4FA0">
                            <w:pPr>
                              <w:ind w:left="36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A805A" id="_x0000_s1027" type="#_x0000_t202" style="position:absolute;margin-left:-.1pt;margin-top:19.1pt;width:209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" fillcolor="#dbdbdb [1302]" stroked="f">
                <v:textbox>
                  <w:txbxContent>
                    <w:p w:rsidR="00535674" w:rsidRDefault="00535674" w:rsidP="002E4FA0">
                      <w:pPr>
                        <w:ind w:left="360"/>
                      </w:pPr>
                      <w:r w:rsidRPr="0077008C">
                        <w:t>Declares the pandemic alert phase.</w:t>
                      </w:r>
                    </w:p>
                    <w:p w:rsidR="00535674" w:rsidRDefault="00535674" w:rsidP="002E4FA0">
                      <w:pPr>
                        <w:ind w:left="360"/>
                      </w:pPr>
                      <w:r>
                        <w:t>Throughout New Zealand.</w:t>
                      </w:r>
                    </w:p>
                    <w:p w:rsidR="00535674" w:rsidRPr="0077008C" w:rsidRDefault="00535674" w:rsidP="002E4FA0">
                      <w:pPr>
                        <w:ind w:left="360"/>
                      </w:pPr>
                    </w:p>
                    <w:p w:rsidR="00535674" w:rsidRDefault="00535674" w:rsidP="002E4FA0">
                      <w:pPr>
                        <w:ind w:left="360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E4FA0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4B4B2D" wp14:editId="4D8FFE13">
                <wp:simplePos x="0" y="0"/>
                <wp:positionH relativeFrom="column">
                  <wp:posOffset>3295015</wp:posOffset>
                </wp:positionH>
                <wp:positionV relativeFrom="paragraph">
                  <wp:posOffset>17145</wp:posOffset>
                </wp:positionV>
                <wp:extent cx="2360930" cy="28575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985F0C" w:rsidP="003C2651">
                            <w:pPr>
                              <w:tabs>
                                <w:tab w:val="num" w:pos="142"/>
                              </w:tabs>
                            </w:pPr>
                            <w:hyperlink r:id="rId41" w:history="1">
                              <w:r w:rsidR="00535674" w:rsidRPr="0077008C">
                                <w:rPr>
                                  <w:rStyle w:val="Hyperlink"/>
                                </w:rPr>
                                <w:t>On their website:</w:t>
                              </w:r>
                            </w:hyperlink>
                            <w:r w:rsidR="00535674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B4B2D" id="_x0000_s1028" type="#_x0000_t202" style="position:absolute;margin-left:259.45pt;margin-top:1.35pt;width:185.9pt;height:22.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" fillcolor="#dbdbdb [1302]" stroked="f">
                <v:textbox>
                  <w:txbxContent>
                    <w:p w:rsidR="00535674" w:rsidRDefault="00535674" w:rsidP="003C2651">
                      <w:pPr>
                        <w:tabs>
                          <w:tab w:val="num" w:pos="142"/>
                        </w:tabs>
                      </w:pPr>
                      <w:hyperlink r:id="rId42" w:history="1">
                        <w:r w:rsidRPr="0077008C">
                          <w:rPr>
                            <w:rStyle w:val="Hyperlink"/>
                          </w:rPr>
                          <w:t>On their website:</w:t>
                        </w:r>
                      </w:hyperlink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E4FA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812FB24" wp14:editId="7B395E8E">
                <wp:simplePos x="0" y="0"/>
                <wp:positionH relativeFrom="column">
                  <wp:posOffset>2542540</wp:posOffset>
                </wp:positionH>
                <wp:positionV relativeFrom="paragraph">
                  <wp:posOffset>17145</wp:posOffset>
                </wp:positionV>
                <wp:extent cx="752475" cy="484632"/>
                <wp:effectExtent l="0" t="0" r="9525" b="0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84632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CBF4F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5" o:spid="_x0000_s1026" type="#_x0000_t13" style="position:absolute;margin-left:200.2pt;margin-top:1.35pt;width:59.25pt;height:38.15pt;z-index:25165721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" adj="14644" fillcolor="#d8d8d8 [2732]" stroked="f" strokeweight="1pt"/>
            </w:pict>
          </mc:Fallback>
        </mc:AlternateContent>
      </w:r>
    </w:p>
    <w:p w:rsidR="002E4FA0" w:rsidRDefault="003C2651" w:rsidP="002E4FA0">
      <w:pPr>
        <w:tabs>
          <w:tab w:val="left" w:pos="3450"/>
        </w:tabs>
      </w:pP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FD7AF90" wp14:editId="407713F5">
                <wp:simplePos x="0" y="0"/>
                <wp:positionH relativeFrom="column">
                  <wp:posOffset>3295015</wp:posOffset>
                </wp:positionH>
                <wp:positionV relativeFrom="paragraph">
                  <wp:posOffset>655955</wp:posOffset>
                </wp:positionV>
                <wp:extent cx="2360930" cy="285750"/>
                <wp:effectExtent l="0" t="0" r="0" b="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985F0C" w:rsidP="003C2651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num" w:pos="142"/>
                              </w:tabs>
                            </w:pPr>
                            <w:hyperlink r:id="rId43" w:history="1">
                              <w:r w:rsidR="00535674" w:rsidRPr="005608AF">
                                <w:rPr>
                                  <w:rStyle w:val="Hyperlink"/>
                                </w:rPr>
                                <w:t>code red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7AF90" id="_x0000_s1029" type="#_x0000_t202" style="position:absolute;margin-left:259.45pt;margin-top:51.65pt;width:185.9pt;height:22.5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" fillcolor="red" stroked="f">
                <v:textbox>
                  <w:txbxContent>
                    <w:p w:rsidR="00535674" w:rsidRDefault="00535674" w:rsidP="003C2651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num" w:pos="142"/>
                        </w:tabs>
                      </w:pPr>
                      <w:hyperlink r:id="rId44" w:history="1">
                        <w:r w:rsidRPr="005608AF">
                          <w:rPr>
                            <w:rStyle w:val="Hyperlink"/>
                          </w:rPr>
                          <w:t>code red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6207F3" wp14:editId="33D7ABE7">
                <wp:simplePos x="0" y="0"/>
                <wp:positionH relativeFrom="column">
                  <wp:posOffset>3295015</wp:posOffset>
                </wp:positionH>
                <wp:positionV relativeFrom="paragraph">
                  <wp:posOffset>370205</wp:posOffset>
                </wp:positionV>
                <wp:extent cx="2360930" cy="28575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985F0C" w:rsidP="003C2651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num" w:pos="142"/>
                              </w:tabs>
                            </w:pPr>
                            <w:hyperlink r:id="rId45" w:history="1">
                              <w:r w:rsidR="00535674" w:rsidRPr="005608AF">
                                <w:rPr>
                                  <w:rStyle w:val="Hyperlink"/>
                                </w:rPr>
                                <w:t>code yellow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207F3" id="_x0000_s1030" type="#_x0000_t202" style="position:absolute;margin-left:259.45pt;margin-top:29.15pt;width:185.9pt;height:22.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" fillcolor="yellow" stroked="f">
                <v:textbox>
                  <w:txbxContent>
                    <w:p w:rsidR="00535674" w:rsidRDefault="00535674" w:rsidP="003C2651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num" w:pos="142"/>
                        </w:tabs>
                      </w:pPr>
                      <w:hyperlink r:id="rId46" w:history="1">
                        <w:r w:rsidRPr="005608AF">
                          <w:rPr>
                            <w:rStyle w:val="Hyperlink"/>
                          </w:rPr>
                          <w:t>code yellow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2E4FA0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2ED5C8E" wp14:editId="47048DE0">
                <wp:simplePos x="0" y="0"/>
                <wp:positionH relativeFrom="column">
                  <wp:posOffset>3295015</wp:posOffset>
                </wp:positionH>
                <wp:positionV relativeFrom="paragraph">
                  <wp:posOffset>73025</wp:posOffset>
                </wp:positionV>
                <wp:extent cx="2360930" cy="295275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985F0C" w:rsidP="003C2651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num" w:pos="142"/>
                              </w:tabs>
                              <w:ind w:left="714" w:hanging="357"/>
                            </w:pPr>
                            <w:hyperlink r:id="rId47" w:history="1">
                              <w:r w:rsidR="00535674" w:rsidRPr="005608AF">
                                <w:rPr>
                                  <w:rStyle w:val="Hyperlink"/>
                                </w:rPr>
                                <w:t>code white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D5C8E" id="_x0000_s1031" type="#_x0000_t202" style="position:absolute;margin-left:259.45pt;margin-top:5.75pt;width:185.9pt;height:23.25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" filled="f" stroked="f">
                <v:textbox>
                  <w:txbxContent>
                    <w:p w:rsidR="00535674" w:rsidRDefault="00535674" w:rsidP="003C2651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num" w:pos="142"/>
                        </w:tabs>
                        <w:ind w:left="714" w:hanging="357"/>
                      </w:pPr>
                      <w:hyperlink r:id="rId48" w:history="1">
                        <w:r w:rsidRPr="005608AF">
                          <w:rPr>
                            <w:rStyle w:val="Hyperlink"/>
                          </w:rPr>
                          <w:t>code white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2E4FA0">
        <w:tab/>
      </w:r>
      <w:r w:rsidR="002E4FA0">
        <w:tab/>
      </w:r>
      <w:r w:rsidR="002E4FA0">
        <w:tab/>
      </w:r>
      <w:r w:rsidR="002E4FA0">
        <w:tab/>
      </w:r>
      <w:r w:rsidR="002E4FA0">
        <w:tab/>
      </w:r>
      <w:r w:rsidR="002E4FA0">
        <w:tab/>
      </w:r>
    </w:p>
    <w:p w:rsidR="002E4FA0" w:rsidRPr="0077008C" w:rsidRDefault="003C2651" w:rsidP="002E4FA0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D62D483" wp14:editId="037FA1E6">
                <wp:simplePos x="0" y="0"/>
                <wp:positionH relativeFrom="column">
                  <wp:posOffset>3295650</wp:posOffset>
                </wp:positionH>
                <wp:positionV relativeFrom="paragraph">
                  <wp:posOffset>24130</wp:posOffset>
                </wp:positionV>
                <wp:extent cx="2360930" cy="285750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985F0C" w:rsidP="003C2651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142"/>
                              </w:tabs>
                            </w:pPr>
                            <w:hyperlink r:id="rId49" w:history="1">
                              <w:r w:rsidR="00535674" w:rsidRPr="005608AF">
                                <w:rPr>
                                  <w:rStyle w:val="Hyperlink"/>
                                </w:rPr>
                                <w:t>code green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2D483" id="_x0000_s1032" type="#_x0000_t202" style="position:absolute;margin-left:259.5pt;margin-top:1.9pt;width:185.9pt;height:22.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" fillcolor="#92d050" stroked="f">
                <v:textbox>
                  <w:txbxContent>
                    <w:p w:rsidR="00535674" w:rsidRDefault="00535674" w:rsidP="003C2651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tabs>
                          <w:tab w:val="num" w:pos="142"/>
                        </w:tabs>
                      </w:pPr>
                      <w:hyperlink r:id="rId50" w:history="1">
                        <w:r w:rsidRPr="005608AF">
                          <w:rPr>
                            <w:rStyle w:val="Hyperlink"/>
                          </w:rPr>
                          <w:t>code green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E4FA0" w:rsidRPr="009E339F" w:rsidRDefault="002E4FA0" w:rsidP="002E4FA0"/>
    <w:bookmarkStart w:id="13" w:name="_Toc497476248"/>
    <w:bookmarkStart w:id="14" w:name="_Toc497476414"/>
    <w:p w:rsidR="00115CD5" w:rsidRDefault="00B928D0" w:rsidP="00B34F33">
      <w:pPr>
        <w:pStyle w:val="Heading3"/>
      </w:pP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C39A67E" wp14:editId="4AB53AEA">
                <wp:simplePos x="0" y="0"/>
                <wp:positionH relativeFrom="column">
                  <wp:posOffset>3295015</wp:posOffset>
                </wp:positionH>
                <wp:positionV relativeFrom="paragraph">
                  <wp:posOffset>205105</wp:posOffset>
                </wp:positionV>
                <wp:extent cx="2360930" cy="1304925"/>
                <wp:effectExtent l="0" t="0" r="0" b="9525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304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535674" w:rsidP="00194057">
                            <w:pPr>
                              <w:tabs>
                                <w:tab w:val="num" w:pos="142"/>
                              </w:tabs>
                            </w:pPr>
                            <w:r w:rsidRPr="00152E41">
                              <w:t>On their website:</w:t>
                            </w:r>
                            <w:r>
                              <w:t xml:space="preserve"> </w:t>
                            </w:r>
                            <w:hyperlink r:id="rId51" w:history="1">
                              <w:r w:rsidRPr="00011614">
                                <w:rPr>
                                  <w:rStyle w:val="Hyperlink"/>
                                </w:rPr>
                                <w:t>Waitemata</w:t>
                              </w:r>
                            </w:hyperlink>
                            <w:r>
                              <w:t xml:space="preserve">, </w:t>
                            </w:r>
                            <w:hyperlink r:id="rId52" w:history="1">
                              <w:r w:rsidRPr="00011614">
                                <w:rPr>
                                  <w:rStyle w:val="Hyperlink"/>
                                </w:rPr>
                                <w:t>Auckland,</w:t>
                              </w:r>
                            </w:hyperlink>
                            <w:r>
                              <w:t xml:space="preserve"> </w:t>
                            </w:r>
                            <w:hyperlink r:id="rId53" w:history="1">
                              <w:r w:rsidRPr="00011614">
                                <w:rPr>
                                  <w:rStyle w:val="Hyperlink"/>
                                </w:rPr>
                                <w:t>Counties Manukau</w:t>
                              </w:r>
                            </w:hyperlink>
                            <w:r>
                              <w:t xml:space="preserve">, </w:t>
                            </w:r>
                            <w:hyperlink r:id="rId54" w:history="1">
                              <w:r w:rsidRPr="00011614">
                                <w:rPr>
                                  <w:rStyle w:val="Hyperlink"/>
                                </w:rPr>
                                <w:t>Northland.</w:t>
                              </w:r>
                            </w:hyperlink>
                          </w:p>
                          <w:p w:rsidR="00535674" w:rsidRDefault="00535674" w:rsidP="0019405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tabs>
                                <w:tab w:val="num" w:pos="142"/>
                              </w:tabs>
                            </w:pPr>
                            <w:r>
                              <w:t xml:space="preserve">on facebook </w:t>
                            </w: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7C7AC66F" wp14:editId="0D1B873D">
                                  <wp:extent cx="485775" cy="304800"/>
                                  <wp:effectExtent l="0" t="0" r="9525" b="0"/>
                                  <wp:docPr id="25" name="Picture 25" descr="Relat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elat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35674" w:rsidRDefault="00535674" w:rsidP="0019405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tabs>
                                <w:tab w:val="num" w:pos="142"/>
                              </w:tabs>
                            </w:pPr>
                            <w:r>
                              <w:t xml:space="preserve">on twitter     </w:t>
                            </w:r>
                            <w:r>
                              <w:rPr>
                                <w:noProof/>
                                <w:lang w:eastAsia="en-NZ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77BB8D17" wp14:editId="7120B66B">
                                  <wp:extent cx="476250" cy="352425"/>
                                  <wp:effectExtent l="0" t="0" r="0" b="9525"/>
                                  <wp:docPr id="3" name="Picture 3" descr="Relat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Relat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250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9A67E" id="_x0000_s1033" type="#_x0000_t202" style="position:absolute;margin-left:259.45pt;margin-top:16.15pt;width:185.9pt;height:102.75pt;z-index:25167769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" fillcolor="#dbdbdb [1302]" stroked="f">
                <v:textbox>
                  <w:txbxContent>
                    <w:p w:rsidR="00535674" w:rsidRDefault="00535674" w:rsidP="00194057">
                      <w:pPr>
                        <w:tabs>
                          <w:tab w:val="num" w:pos="142"/>
                        </w:tabs>
                      </w:pPr>
                      <w:r w:rsidRPr="00152E41">
                        <w:t>On their website:</w:t>
                      </w:r>
                      <w:r>
                        <w:t xml:space="preserve"> </w:t>
                      </w:r>
                      <w:hyperlink r:id="rId57" w:history="1">
                        <w:r w:rsidRPr="00011614">
                          <w:rPr>
                            <w:rStyle w:val="Hyperlink"/>
                          </w:rPr>
                          <w:t>Waitemata</w:t>
                        </w:r>
                      </w:hyperlink>
                      <w:r>
                        <w:t xml:space="preserve">, </w:t>
                      </w:r>
                      <w:hyperlink r:id="rId58" w:history="1">
                        <w:r w:rsidRPr="00011614">
                          <w:rPr>
                            <w:rStyle w:val="Hyperlink"/>
                          </w:rPr>
                          <w:t>Auckland,</w:t>
                        </w:r>
                      </w:hyperlink>
                      <w:r>
                        <w:t xml:space="preserve"> </w:t>
                      </w:r>
                      <w:hyperlink r:id="rId59" w:history="1">
                        <w:r w:rsidRPr="00011614">
                          <w:rPr>
                            <w:rStyle w:val="Hyperlink"/>
                          </w:rPr>
                          <w:t>Counties Manukau</w:t>
                        </w:r>
                      </w:hyperlink>
                      <w:r>
                        <w:t xml:space="preserve">, </w:t>
                      </w:r>
                      <w:hyperlink r:id="rId60" w:history="1">
                        <w:r w:rsidRPr="00011614">
                          <w:rPr>
                            <w:rStyle w:val="Hyperlink"/>
                          </w:rPr>
                          <w:t>Northland.</w:t>
                        </w:r>
                      </w:hyperlink>
                    </w:p>
                    <w:p w:rsidR="00535674" w:rsidRDefault="00535674" w:rsidP="00194057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tabs>
                          <w:tab w:val="num" w:pos="142"/>
                        </w:tabs>
                      </w:pPr>
                      <w:r>
                        <w:t xml:space="preserve">on facebook </w:t>
                      </w:r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7C7AC66F" wp14:editId="0D1B873D">
                            <wp:extent cx="485775" cy="304800"/>
                            <wp:effectExtent l="0" t="0" r="9525" b="0"/>
                            <wp:docPr id="25" name="Picture 25" descr="Related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elated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35674" w:rsidRDefault="00535674" w:rsidP="00194057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tabs>
                          <w:tab w:val="num" w:pos="142"/>
                        </w:tabs>
                      </w:pPr>
                      <w:r>
                        <w:t xml:space="preserve">on twitter     </w:t>
                      </w:r>
                      <w:r>
                        <w:rPr>
                          <w:noProof/>
                          <w:lang w:eastAsia="en-NZ"/>
                        </w:rPr>
                        <w:t xml:space="preserve"> </w:t>
                      </w:r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77BB8D17" wp14:editId="7120B66B">
                            <wp:extent cx="476250" cy="352425"/>
                            <wp:effectExtent l="0" t="0" r="0" b="9525"/>
                            <wp:docPr id="3" name="Picture 3" descr="Related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Related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250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76FFF2F" wp14:editId="1E9DB300">
                <wp:simplePos x="0" y="0"/>
                <wp:positionH relativeFrom="column">
                  <wp:posOffset>-635</wp:posOffset>
                </wp:positionH>
                <wp:positionV relativeFrom="paragraph">
                  <wp:posOffset>69215</wp:posOffset>
                </wp:positionV>
                <wp:extent cx="2724150" cy="314325"/>
                <wp:effectExtent l="0" t="0" r="0" b="9525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Pr="00EE49C5" w:rsidRDefault="00535674" w:rsidP="00EE49C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49C5">
                              <w:rPr>
                                <w:b/>
                              </w:rPr>
                              <w:t>District Health Board/Public Health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FFF2F" id="_x0000_s1034" type="#_x0000_t202" style="position:absolute;margin-left:-.05pt;margin-top:5.45pt;width:214.5pt;height:24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" fillcolor="#fbe4d5 [661]" stroked="f">
                <v:textbox>
                  <w:txbxContent>
                    <w:p w:rsidR="00535674" w:rsidRPr="00EE49C5" w:rsidRDefault="00535674" w:rsidP="00EE49C5">
                      <w:pPr>
                        <w:jc w:val="center"/>
                        <w:rPr>
                          <w:b/>
                        </w:rPr>
                      </w:pPr>
                      <w:r w:rsidRPr="00EE49C5">
                        <w:rPr>
                          <w:b/>
                        </w:rPr>
                        <w:t>District Health Board/Public Health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94057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0087EBA" wp14:editId="00F25873">
                <wp:simplePos x="0" y="0"/>
                <wp:positionH relativeFrom="column">
                  <wp:posOffset>2546985</wp:posOffset>
                </wp:positionH>
                <wp:positionV relativeFrom="paragraph">
                  <wp:posOffset>210820</wp:posOffset>
                </wp:positionV>
                <wp:extent cx="752475" cy="484632"/>
                <wp:effectExtent l="0" t="0" r="9525" b="0"/>
                <wp:wrapNone/>
                <wp:docPr id="23" name="Right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84632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063C42" id="Right Arrow 23" o:spid="_x0000_s1026" type="#_x0000_t13" style="position:absolute;margin-left:200.55pt;margin-top:16.6pt;width:59.25pt;height:38.15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" adj="14644" fillcolor="#d8d8d8 [2732]" stroked="f" strokeweight="1pt"/>
            </w:pict>
          </mc:Fallback>
        </mc:AlternateContent>
      </w:r>
      <w:bookmarkEnd w:id="13"/>
      <w:bookmarkEnd w:id="14"/>
    </w:p>
    <w:p w:rsidR="00115CD5" w:rsidRDefault="00EE49C5" w:rsidP="00115CD5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EEC2E2F" wp14:editId="45B4B2E4">
                <wp:simplePos x="0" y="0"/>
                <wp:positionH relativeFrom="column">
                  <wp:posOffset>-10795</wp:posOffset>
                </wp:positionH>
                <wp:positionV relativeFrom="paragraph">
                  <wp:posOffset>172085</wp:posOffset>
                </wp:positionV>
                <wp:extent cx="2733675" cy="628650"/>
                <wp:effectExtent l="0" t="0" r="9525" b="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6286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535674" w:rsidP="005608AF">
                            <w:r w:rsidRPr="0077008C">
                              <w:t xml:space="preserve">Declares the pandemic </w:t>
                            </w:r>
                            <w:r>
                              <w:t>phase for New Zealand and clusters in their region.</w:t>
                            </w:r>
                          </w:p>
                          <w:p w:rsidR="00535674" w:rsidRPr="0077008C" w:rsidRDefault="00535674" w:rsidP="00EE49C5">
                            <w:pPr>
                              <w:ind w:left="360"/>
                            </w:pPr>
                          </w:p>
                          <w:p w:rsidR="00535674" w:rsidRDefault="00535674" w:rsidP="00EE49C5">
                            <w:pPr>
                              <w:ind w:left="36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C2E2F" id="_x0000_s1035" type="#_x0000_t202" style="position:absolute;left:0;text-align:left;margin-left:-.85pt;margin-top:13.55pt;width:215.25pt;height:49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" fillcolor="#dbdbdb [1302]" stroked="f">
                <v:textbox>
                  <w:txbxContent>
                    <w:p w:rsidR="00535674" w:rsidRDefault="00535674" w:rsidP="005608AF">
                      <w:r w:rsidRPr="0077008C">
                        <w:t xml:space="preserve">Declares the pandemic </w:t>
                      </w:r>
                      <w:r>
                        <w:t>phase for New Zealand and clusters in their region.</w:t>
                      </w:r>
                    </w:p>
                    <w:p w:rsidR="00535674" w:rsidRPr="0077008C" w:rsidRDefault="00535674" w:rsidP="00EE49C5">
                      <w:pPr>
                        <w:ind w:left="360"/>
                      </w:pPr>
                    </w:p>
                    <w:p w:rsidR="00535674" w:rsidRDefault="00535674" w:rsidP="00EE49C5">
                      <w:pPr>
                        <w:ind w:left="360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5CD5" w:rsidRDefault="00194057" w:rsidP="00194057">
      <w:pPr>
        <w:tabs>
          <w:tab w:val="left" w:pos="1395"/>
        </w:tabs>
      </w:pPr>
      <w:r>
        <w:tab/>
      </w:r>
      <w:r>
        <w:tab/>
      </w:r>
      <w:r>
        <w:tab/>
      </w:r>
    </w:p>
    <w:p w:rsidR="00115CD5" w:rsidRDefault="00115CD5" w:rsidP="00115CD5"/>
    <w:p w:rsidR="00376D0F" w:rsidRDefault="00376D0F" w:rsidP="00115CD5"/>
    <w:p w:rsidR="00376D0F" w:rsidRPr="00115CD5" w:rsidRDefault="00B928D0" w:rsidP="00115CD5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147106E" wp14:editId="4E4E499D">
                <wp:simplePos x="0" y="0"/>
                <wp:positionH relativeFrom="column">
                  <wp:posOffset>3295015</wp:posOffset>
                </wp:positionH>
                <wp:positionV relativeFrom="paragraph">
                  <wp:posOffset>158750</wp:posOffset>
                </wp:positionV>
                <wp:extent cx="2556510" cy="1495425"/>
                <wp:effectExtent l="0" t="0" r="0" b="9525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510" cy="14954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535674" w:rsidP="00C351F6">
                            <w:pPr>
                              <w:tabs>
                                <w:tab w:val="num" w:pos="142"/>
                              </w:tabs>
                            </w:pPr>
                            <w:r>
                              <w:t>DHB funder and Planner:</w:t>
                            </w:r>
                          </w:p>
                          <w:p w:rsidR="00535674" w:rsidRDefault="00535674" w:rsidP="00C351F6">
                            <w:pPr>
                              <w:tabs>
                                <w:tab w:val="num" w:pos="142"/>
                              </w:tabs>
                            </w:pPr>
                            <w:r>
                              <w:t>Auckland DHB and Waitemata DHB:</w:t>
                            </w:r>
                          </w:p>
                          <w:p w:rsidR="00535674" w:rsidRDefault="00985F0C" w:rsidP="00C351F6">
                            <w:pPr>
                              <w:tabs>
                                <w:tab w:val="num" w:pos="142"/>
                              </w:tabs>
                            </w:pPr>
                            <w:hyperlink r:id="rId63" w:history="1">
                              <w:r w:rsidR="00535674" w:rsidRPr="00024BF4">
                                <w:rPr>
                                  <w:rStyle w:val="Hyperlink"/>
                                </w:rPr>
                                <w:t>Trish Palmer</w:t>
                              </w:r>
                            </w:hyperlink>
                          </w:p>
                          <w:p w:rsidR="00535674" w:rsidRDefault="00985F0C" w:rsidP="00C351F6">
                            <w:pPr>
                              <w:tabs>
                                <w:tab w:val="num" w:pos="142"/>
                              </w:tabs>
                            </w:pPr>
                            <w:hyperlink r:id="rId64" w:history="1">
                              <w:r w:rsidR="00535674" w:rsidRPr="00024BF4">
                                <w:rPr>
                                  <w:rStyle w:val="Hyperlink"/>
                                </w:rPr>
                                <w:t>Jean-Marie Bush</w:t>
                              </w:r>
                            </w:hyperlink>
                          </w:p>
                          <w:p w:rsidR="00535674" w:rsidRDefault="00535674" w:rsidP="00C351F6">
                            <w:pPr>
                              <w:tabs>
                                <w:tab w:val="num" w:pos="142"/>
                              </w:tabs>
                            </w:pPr>
                            <w:r>
                              <w:t>Counties Manukau DHB:</w:t>
                            </w:r>
                          </w:p>
                          <w:p w:rsidR="00535674" w:rsidRDefault="00535674" w:rsidP="00C351F6">
                            <w:pPr>
                              <w:tabs>
                                <w:tab w:val="num" w:pos="142"/>
                              </w:tabs>
                            </w:pPr>
                          </w:p>
                          <w:p w:rsidR="00535674" w:rsidRDefault="00535674" w:rsidP="00C351F6">
                            <w:pPr>
                              <w:tabs>
                                <w:tab w:val="num" w:pos="142"/>
                              </w:tabs>
                            </w:pPr>
                            <w:r>
                              <w:t>Northland DHB: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7106E" id="_x0000_s1036" type="#_x0000_t202" style="position:absolute;margin-left:259.45pt;margin-top:12.5pt;width:201.3pt;height:117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" fillcolor="#dbdbdb [1302]" stroked="f">
                <v:textbox>
                  <w:txbxContent>
                    <w:p w:rsidR="00535674" w:rsidRDefault="00535674" w:rsidP="00C351F6">
                      <w:pPr>
                        <w:tabs>
                          <w:tab w:val="num" w:pos="142"/>
                        </w:tabs>
                      </w:pPr>
                      <w:r>
                        <w:t>DHB funder and Planner:</w:t>
                      </w:r>
                    </w:p>
                    <w:p w:rsidR="00535674" w:rsidRDefault="00535674" w:rsidP="00C351F6">
                      <w:pPr>
                        <w:tabs>
                          <w:tab w:val="num" w:pos="142"/>
                        </w:tabs>
                      </w:pPr>
                      <w:r>
                        <w:t>Auckland DHB and Waitemata DHB:</w:t>
                      </w:r>
                    </w:p>
                    <w:p w:rsidR="00535674" w:rsidRDefault="00535674" w:rsidP="00C351F6">
                      <w:pPr>
                        <w:tabs>
                          <w:tab w:val="num" w:pos="142"/>
                        </w:tabs>
                      </w:pPr>
                      <w:hyperlink r:id="rId65" w:history="1">
                        <w:r w:rsidRPr="00024BF4">
                          <w:rPr>
                            <w:rStyle w:val="Hyperlink"/>
                          </w:rPr>
                          <w:t>Trish Palmer</w:t>
                        </w:r>
                      </w:hyperlink>
                    </w:p>
                    <w:p w:rsidR="00535674" w:rsidRDefault="00535674" w:rsidP="00C351F6">
                      <w:pPr>
                        <w:tabs>
                          <w:tab w:val="num" w:pos="142"/>
                        </w:tabs>
                      </w:pPr>
                      <w:hyperlink r:id="rId66" w:history="1">
                        <w:r w:rsidRPr="00024BF4">
                          <w:rPr>
                            <w:rStyle w:val="Hyperlink"/>
                          </w:rPr>
                          <w:t>Jean-Marie Bush</w:t>
                        </w:r>
                      </w:hyperlink>
                    </w:p>
                    <w:p w:rsidR="00535674" w:rsidRDefault="00535674" w:rsidP="00C351F6">
                      <w:pPr>
                        <w:tabs>
                          <w:tab w:val="num" w:pos="142"/>
                        </w:tabs>
                      </w:pPr>
                      <w:r>
                        <w:t>Counties Manukau DHB:</w:t>
                      </w:r>
                    </w:p>
                    <w:p w:rsidR="00535674" w:rsidRDefault="00535674" w:rsidP="00C351F6">
                      <w:pPr>
                        <w:tabs>
                          <w:tab w:val="num" w:pos="142"/>
                        </w:tabs>
                      </w:pPr>
                    </w:p>
                    <w:p w:rsidR="00535674" w:rsidRDefault="00535674" w:rsidP="00C351F6">
                      <w:pPr>
                        <w:tabs>
                          <w:tab w:val="num" w:pos="142"/>
                        </w:tabs>
                      </w:pPr>
                      <w:r>
                        <w:t>Northland DHB: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5CD5" w:rsidRDefault="00115CD5" w:rsidP="00B34F33">
      <w:pPr>
        <w:pStyle w:val="Heading3"/>
      </w:pPr>
    </w:p>
    <w:bookmarkStart w:id="15" w:name="_Toc497476249"/>
    <w:bookmarkStart w:id="16" w:name="_Toc497476415"/>
    <w:p w:rsidR="00115CD5" w:rsidRDefault="00376D0F" w:rsidP="00B34F33">
      <w:pPr>
        <w:pStyle w:val="Heading3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D240C7" wp14:editId="7E0BF4AC">
                <wp:simplePos x="0" y="0"/>
                <wp:positionH relativeFrom="column">
                  <wp:posOffset>2723516</wp:posOffset>
                </wp:positionH>
                <wp:positionV relativeFrom="paragraph">
                  <wp:posOffset>138430</wp:posOffset>
                </wp:positionV>
                <wp:extent cx="571500" cy="484505"/>
                <wp:effectExtent l="0" t="0" r="0" b="0"/>
                <wp:wrapNone/>
                <wp:docPr id="29" name="Righ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8450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A37A7C" id="Right Arrow 29" o:spid="_x0000_s1026" type="#_x0000_t13" style="position:absolute;margin-left:214.45pt;margin-top:10.9pt;width:45pt;height:38.1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" adj="12444" fillcolor="#d8d8d8 [2732]" stroked="f" strokeweight="1pt"/>
            </w:pict>
          </mc:Fallback>
        </mc:AlternateContent>
      </w:r>
      <w:r w:rsidR="00024BF4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AA51B6F" wp14:editId="5B1A52A8">
                <wp:simplePos x="0" y="0"/>
                <wp:positionH relativeFrom="column">
                  <wp:posOffset>-635</wp:posOffset>
                </wp:positionH>
                <wp:positionV relativeFrom="paragraph">
                  <wp:posOffset>41910</wp:posOffset>
                </wp:positionV>
                <wp:extent cx="2724150" cy="466725"/>
                <wp:effectExtent l="0" t="0" r="0" b="9525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4667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535674" w:rsidP="005608A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49C5">
                              <w:rPr>
                                <w:b/>
                              </w:rPr>
                              <w:t>District Health Board/</w:t>
                            </w:r>
                            <w:r>
                              <w:rPr>
                                <w:b/>
                              </w:rPr>
                              <w:t>Funding and Planning</w:t>
                            </w:r>
                          </w:p>
                          <w:p w:rsidR="00535674" w:rsidRPr="00EE49C5" w:rsidRDefault="00535674" w:rsidP="005608A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Mental Health and Addiction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51B6F" id="_x0000_s1037" type="#_x0000_t202" style="position:absolute;margin-left:-.05pt;margin-top:3.3pt;width:214.5pt;height:36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" fillcolor="#fbe4d5 [661]" stroked="f">
                <v:textbox>
                  <w:txbxContent>
                    <w:p w:rsidR="00535674" w:rsidRDefault="00535674" w:rsidP="005608AF">
                      <w:pPr>
                        <w:jc w:val="center"/>
                        <w:rPr>
                          <w:b/>
                        </w:rPr>
                      </w:pPr>
                      <w:r w:rsidRPr="00EE49C5">
                        <w:rPr>
                          <w:b/>
                        </w:rPr>
                        <w:t>District Health Board/</w:t>
                      </w:r>
                      <w:r>
                        <w:rPr>
                          <w:b/>
                        </w:rPr>
                        <w:t>Funding and Planning</w:t>
                      </w:r>
                    </w:p>
                    <w:p w:rsidR="00535674" w:rsidRPr="00EE49C5" w:rsidRDefault="00535674" w:rsidP="005608A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Mental Health and Addiction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15"/>
      <w:bookmarkEnd w:id="16"/>
    </w:p>
    <w:p w:rsidR="00115CD5" w:rsidRDefault="00115CD5" w:rsidP="00B34F33">
      <w:pPr>
        <w:pStyle w:val="Heading3"/>
      </w:pPr>
    </w:p>
    <w:bookmarkStart w:id="17" w:name="_Toc497476250"/>
    <w:bookmarkStart w:id="18" w:name="_Toc497476416"/>
    <w:p w:rsidR="00115CD5" w:rsidRDefault="00024BF4" w:rsidP="00B34F33">
      <w:pPr>
        <w:pStyle w:val="Heading3"/>
      </w:pP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169DA2A" wp14:editId="24E33DA0">
                <wp:simplePos x="0" y="0"/>
                <wp:positionH relativeFrom="column">
                  <wp:posOffset>-635</wp:posOffset>
                </wp:positionH>
                <wp:positionV relativeFrom="paragraph">
                  <wp:posOffset>84455</wp:posOffset>
                </wp:positionV>
                <wp:extent cx="2724150" cy="466725"/>
                <wp:effectExtent l="0" t="0" r="0" b="952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4667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Pr="0077008C" w:rsidRDefault="00535674" w:rsidP="005608AF">
                            <w:r>
                              <w:t>Provides information and communication on the pandemic management processes</w:t>
                            </w:r>
                          </w:p>
                          <w:p w:rsidR="00535674" w:rsidRDefault="00535674" w:rsidP="005608AF">
                            <w:pPr>
                              <w:ind w:left="36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9DA2A" id="_x0000_s1038" type="#_x0000_t202" style="position:absolute;margin-left:-.05pt;margin-top:6.65pt;width:214.5pt;height:36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" fillcolor="#dbdbdb [1302]" stroked="f">
                <v:textbox>
                  <w:txbxContent>
                    <w:p w:rsidR="00535674" w:rsidRPr="0077008C" w:rsidRDefault="00535674" w:rsidP="005608AF">
                      <w:r>
                        <w:t>Provides information and communication on the pandemic management processes</w:t>
                      </w:r>
                    </w:p>
                    <w:p w:rsidR="00535674" w:rsidRDefault="00535674" w:rsidP="005608AF">
                      <w:pPr>
                        <w:ind w:left="360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End w:id="17"/>
      <w:bookmarkEnd w:id="18"/>
    </w:p>
    <w:p w:rsidR="00115CD5" w:rsidRDefault="00115CD5" w:rsidP="00B34F33">
      <w:pPr>
        <w:pStyle w:val="Heading3"/>
      </w:pPr>
    </w:p>
    <w:p w:rsidR="00115CD5" w:rsidRDefault="00115CD5" w:rsidP="00B34F33">
      <w:pPr>
        <w:pStyle w:val="Heading3"/>
      </w:pPr>
    </w:p>
    <w:p w:rsidR="00024BF4" w:rsidRDefault="00024BF4" w:rsidP="00B34F33">
      <w:pPr>
        <w:pStyle w:val="Heading3"/>
      </w:pPr>
    </w:p>
    <w:p w:rsidR="00024BF4" w:rsidRDefault="00024BF4" w:rsidP="00B34F33">
      <w:pPr>
        <w:pStyle w:val="Heading3"/>
      </w:pPr>
    </w:p>
    <w:bookmarkStart w:id="19" w:name="_Toc497476251"/>
    <w:bookmarkStart w:id="20" w:name="_Toc497476417"/>
    <w:p w:rsidR="00024BF4" w:rsidRDefault="00B928D0" w:rsidP="00B34F33">
      <w:pPr>
        <w:pStyle w:val="Heading3"/>
      </w:pP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244C7E2" wp14:editId="43B4E532">
                <wp:simplePos x="0" y="0"/>
                <wp:positionH relativeFrom="column">
                  <wp:posOffset>3295015</wp:posOffset>
                </wp:positionH>
                <wp:positionV relativeFrom="paragraph">
                  <wp:posOffset>172720</wp:posOffset>
                </wp:positionV>
                <wp:extent cx="2556510" cy="828675"/>
                <wp:effectExtent l="0" t="0" r="0" b="9525"/>
                <wp:wrapSquare wrapText="bothSides"/>
                <wp:docPr id="3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510" cy="828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535674" w:rsidP="00B4224D">
                            <w:r>
                              <w:t>Email, twitter, facebook, telephone and face to face communication.</w:t>
                            </w:r>
                          </w:p>
                          <w:p w:rsidR="00535674" w:rsidRDefault="00535674" w:rsidP="00B4224D">
                            <w:r>
                              <w:t xml:space="preserve">Contact via Navigate and </w:t>
                            </w:r>
                            <w:hyperlink r:id="rId67" w:history="1">
                              <w:r w:rsidRPr="001604E2">
                                <w:rPr>
                                  <w:rStyle w:val="Hyperlink"/>
                                </w:rPr>
                                <w:t>Platform</w:t>
                              </w:r>
                            </w:hyperlink>
                            <w:r>
                              <w:t xml:space="preserve"> websites, facebook and twitter.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4C7E2" id="_x0000_s1039" type="#_x0000_t202" style="position:absolute;margin-left:259.45pt;margin-top:13.6pt;width:201.3pt;height:65.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" fillcolor="#dbdbdb [1302]" stroked="f">
                <v:textbox>
                  <w:txbxContent>
                    <w:p w:rsidR="00535674" w:rsidRDefault="00535674" w:rsidP="00B4224D">
                      <w:r>
                        <w:t>Email, twitter, facebook, telephone and face to face communication.</w:t>
                      </w:r>
                    </w:p>
                    <w:p w:rsidR="00535674" w:rsidRDefault="00535674" w:rsidP="00B4224D">
                      <w:r>
                        <w:t xml:space="preserve">Contact via Navigate and </w:t>
                      </w:r>
                      <w:hyperlink r:id="rId68" w:history="1">
                        <w:r w:rsidRPr="001604E2">
                          <w:rPr>
                            <w:rStyle w:val="Hyperlink"/>
                          </w:rPr>
                          <w:t>Platform</w:t>
                        </w:r>
                      </w:hyperlink>
                      <w:r>
                        <w:t xml:space="preserve"> websites, facebook and twitter.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19"/>
      <w:bookmarkEnd w:id="20"/>
    </w:p>
    <w:bookmarkStart w:id="21" w:name="_Toc497476252"/>
    <w:bookmarkStart w:id="22" w:name="_Toc497476418"/>
    <w:p w:rsidR="00024BF4" w:rsidRDefault="00B928D0" w:rsidP="00B34F33">
      <w:pPr>
        <w:pStyle w:val="Heading3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E9A55D" wp14:editId="3F799D41">
                <wp:simplePos x="0" y="0"/>
                <wp:positionH relativeFrom="column">
                  <wp:posOffset>2723516</wp:posOffset>
                </wp:positionH>
                <wp:positionV relativeFrom="paragraph">
                  <wp:posOffset>142240</wp:posOffset>
                </wp:positionV>
                <wp:extent cx="571500" cy="484505"/>
                <wp:effectExtent l="0" t="0" r="0" b="0"/>
                <wp:wrapNone/>
                <wp:docPr id="322" name="Right Arrow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8450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34CC75" id="Right Arrow 322" o:spid="_x0000_s1026" type="#_x0000_t13" style="position:absolute;margin-left:214.45pt;margin-top:11.2pt;width:45pt;height:38.1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" adj="12444" fillcolor="#d8d8d8 [2732]" stroked="f" strokeweight="1pt"/>
            </w:pict>
          </mc:Fallback>
        </mc:AlternateContent>
      </w:r>
      <w:r w:rsidR="00024BF4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F1CAC98" wp14:editId="4A1615CA">
                <wp:simplePos x="0" y="0"/>
                <wp:positionH relativeFrom="column">
                  <wp:posOffset>-635</wp:posOffset>
                </wp:positionH>
                <wp:positionV relativeFrom="paragraph">
                  <wp:posOffset>34290</wp:posOffset>
                </wp:positionV>
                <wp:extent cx="2724150" cy="438150"/>
                <wp:effectExtent l="0" t="0" r="0" b="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4381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535674" w:rsidP="00024B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NGO Mental Health and Addiction </w:t>
                            </w:r>
                          </w:p>
                          <w:p w:rsidR="00535674" w:rsidRPr="00EE49C5" w:rsidRDefault="00535674" w:rsidP="00024B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Collective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CAC98" id="_x0000_s1040" type="#_x0000_t202" style="position:absolute;margin-left:-.05pt;margin-top:2.7pt;width:214.5pt;height:34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" fillcolor="#fbe4d5 [661]" stroked="f">
                <v:textbox>
                  <w:txbxContent>
                    <w:p w:rsidR="00535674" w:rsidRDefault="00535674" w:rsidP="00024B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NGO Mental Health and Addiction </w:t>
                      </w:r>
                    </w:p>
                    <w:p w:rsidR="00535674" w:rsidRPr="00EE49C5" w:rsidRDefault="00535674" w:rsidP="00024B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Collective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21"/>
      <w:bookmarkEnd w:id="22"/>
    </w:p>
    <w:p w:rsidR="00115CD5" w:rsidRDefault="00115CD5" w:rsidP="00B34F33">
      <w:pPr>
        <w:pStyle w:val="Heading3"/>
      </w:pPr>
    </w:p>
    <w:bookmarkStart w:id="23" w:name="_Toc497476253"/>
    <w:bookmarkStart w:id="24" w:name="_Toc497476419"/>
    <w:p w:rsidR="00115CD5" w:rsidRDefault="00024BF4" w:rsidP="00B34F33">
      <w:pPr>
        <w:pStyle w:val="Heading3"/>
      </w:pP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C27E355" wp14:editId="61490E2A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2724150" cy="466725"/>
                <wp:effectExtent l="0" t="0" r="0" b="9525"/>
                <wp:wrapSquare wrapText="bothSides"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4667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74" w:rsidRDefault="00535674" w:rsidP="00B4224D">
                            <w:r>
                              <w:t>Exchange information, share resources, provision of support.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7E355" id="_x0000_s1041" type="#_x0000_t202" style="position:absolute;margin-left:0;margin-top:3.85pt;width:214.5pt;height:36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" fillcolor="#dbdbdb [1302]" stroked="f">
                <v:textbox>
                  <w:txbxContent>
                    <w:p w:rsidR="00535674" w:rsidRDefault="00535674" w:rsidP="00B4224D">
                      <w:r>
                        <w:t>Exchange information, share resources, provision of support.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23"/>
      <w:bookmarkEnd w:id="24"/>
    </w:p>
    <w:p w:rsidR="00115CD5" w:rsidRDefault="00115CD5" w:rsidP="00B34F33">
      <w:pPr>
        <w:pStyle w:val="Heading3"/>
      </w:pPr>
    </w:p>
    <w:p w:rsidR="00B84EB5" w:rsidRDefault="00B84EB5" w:rsidP="00677316">
      <w:pPr>
        <w:pStyle w:val="Heading2"/>
        <w:rPr>
          <w:b/>
          <w:color w:val="auto"/>
        </w:rPr>
      </w:pPr>
    </w:p>
    <w:p w:rsidR="00B34F33" w:rsidRPr="00B34F33" w:rsidRDefault="00B34F33" w:rsidP="00B34F33"/>
    <w:bookmarkStart w:id="25" w:name="_Toc497476254"/>
    <w:bookmarkStart w:id="26" w:name="_Toc497476420"/>
    <w:p w:rsidR="00B84EB5" w:rsidRDefault="00880531" w:rsidP="00677316">
      <w:pPr>
        <w:pStyle w:val="Heading2"/>
        <w:rPr>
          <w:b/>
          <w:color w:val="auto"/>
        </w:rPr>
      </w:pP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657C2C52" wp14:editId="67BD2C5D">
                <wp:simplePos x="0" y="0"/>
                <wp:positionH relativeFrom="column">
                  <wp:posOffset>3285490</wp:posOffset>
                </wp:positionH>
                <wp:positionV relativeFrom="paragraph">
                  <wp:posOffset>225425</wp:posOffset>
                </wp:positionV>
                <wp:extent cx="2556510" cy="38100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510" cy="381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531" w:rsidRDefault="00880531" w:rsidP="00880531">
                            <w:r>
                              <w:t>Websites, facebook and twitter.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C2C52" id="_x0000_s1042" type="#_x0000_t202" style="position:absolute;margin-left:258.7pt;margin-top:17.75pt;width:201.3pt;height:30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" fillcolor="#dbdbdb [1302]" stroked="f">
                <v:textbox>
                  <w:txbxContent>
                    <w:p w:rsidR="00880531" w:rsidRDefault="00880531" w:rsidP="00880531">
                      <w:r>
                        <w:t>W</w:t>
                      </w:r>
                      <w:r>
                        <w:t>ebsites, facebook and twitter.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9C6BE5" wp14:editId="42E3FF04">
                <wp:simplePos x="0" y="0"/>
                <wp:positionH relativeFrom="column">
                  <wp:posOffset>2713990</wp:posOffset>
                </wp:positionH>
                <wp:positionV relativeFrom="paragraph">
                  <wp:posOffset>177800</wp:posOffset>
                </wp:positionV>
                <wp:extent cx="571500" cy="484505"/>
                <wp:effectExtent l="0" t="0" r="0" b="0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8450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5A823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margin-left:213.7pt;margin-top:14pt;width:45pt;height:38.1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" adj="12444" fillcolor="#d8d8d8 [2732]" stroked="f" strokeweight="1pt"/>
            </w:pict>
          </mc:Fallback>
        </mc:AlternateContent>
      </w:r>
      <w:r w:rsidR="009B33DD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62330A0" wp14:editId="6F0D5C3D">
                <wp:simplePos x="0" y="0"/>
                <wp:positionH relativeFrom="column">
                  <wp:posOffset>-10160</wp:posOffset>
                </wp:positionH>
                <wp:positionV relativeFrom="paragraph">
                  <wp:posOffset>15875</wp:posOffset>
                </wp:positionV>
                <wp:extent cx="2724150" cy="35242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3524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3DD" w:rsidRPr="00EE49C5" w:rsidRDefault="009B33DD" w:rsidP="009B33D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This Organisation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330A0" id="_x0000_s1043" type="#_x0000_t202" style="position:absolute;margin-left:-.8pt;margin-top:1.25pt;width:214.5pt;height:27.7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" fillcolor="#fbe4d5 [661]" stroked="f">
                <v:textbox>
                  <w:txbxContent>
                    <w:p w:rsidR="009B33DD" w:rsidRPr="00EE49C5" w:rsidRDefault="009B33DD" w:rsidP="009B33D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This Organisation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25"/>
      <w:bookmarkEnd w:id="26"/>
    </w:p>
    <w:bookmarkStart w:id="27" w:name="_Toc497476255"/>
    <w:bookmarkStart w:id="28" w:name="_Toc497476421"/>
    <w:p w:rsidR="009817C6" w:rsidRDefault="009B33DD" w:rsidP="00115CD5">
      <w:pPr>
        <w:pStyle w:val="Heading2"/>
        <w:rPr>
          <w:b/>
          <w:color w:val="auto"/>
        </w:rPr>
      </w:pP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750664BB" wp14:editId="11536228">
                <wp:simplePos x="0" y="0"/>
                <wp:positionH relativeFrom="column">
                  <wp:posOffset>-635</wp:posOffset>
                </wp:positionH>
                <wp:positionV relativeFrom="paragraph">
                  <wp:posOffset>140970</wp:posOffset>
                </wp:positionV>
                <wp:extent cx="2724150" cy="5143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514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3DD" w:rsidRDefault="009B33DD" w:rsidP="009B33DD">
                            <w:r>
                              <w:t>Provide i</w:t>
                            </w:r>
                            <w:r w:rsidR="00880531">
                              <w:t xml:space="preserve">nformation, share resources for service users, their families/supports.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664BB" id="_x0000_s1044" type="#_x0000_t202" style="position:absolute;margin-left:-.05pt;margin-top:11.1pt;width:214.5pt;height:40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" fillcolor="#dbdbdb [1302]" stroked="f">
                <v:textbox>
                  <w:txbxContent>
                    <w:p w:rsidR="009B33DD" w:rsidRDefault="009B33DD" w:rsidP="009B33DD">
                      <w:r>
                        <w:t>Provide i</w:t>
                      </w:r>
                      <w:r w:rsidR="00880531">
                        <w:t xml:space="preserve">nformation, share resources for service users, their families/supports.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27"/>
      <w:bookmarkEnd w:id="28"/>
    </w:p>
    <w:p w:rsidR="003278FD" w:rsidRDefault="003278FD" w:rsidP="003278FD"/>
    <w:p w:rsidR="003278FD" w:rsidRDefault="003278FD" w:rsidP="003278FD"/>
    <w:p w:rsidR="003278FD" w:rsidRDefault="003278FD" w:rsidP="003278FD"/>
    <w:p w:rsidR="003278FD" w:rsidRDefault="003278FD" w:rsidP="003278FD"/>
    <w:p w:rsidR="003278FD" w:rsidRDefault="003278FD" w:rsidP="003278FD"/>
    <w:p w:rsidR="003278FD" w:rsidRDefault="003278FD" w:rsidP="003278FD"/>
    <w:p w:rsidR="003278FD" w:rsidRDefault="003278FD" w:rsidP="003278FD"/>
    <w:p w:rsidR="003278FD" w:rsidRDefault="003278FD" w:rsidP="003278FD"/>
    <w:p w:rsidR="003278FD" w:rsidRDefault="003278FD" w:rsidP="003278FD"/>
    <w:p w:rsidR="003278FD" w:rsidRDefault="003278FD" w:rsidP="003278FD"/>
    <w:p w:rsidR="003278FD" w:rsidRDefault="003278FD" w:rsidP="003278FD"/>
    <w:p w:rsidR="00AB63B5" w:rsidRDefault="00AB63B5" w:rsidP="003278FD">
      <w:pPr>
        <w:sectPr w:rsidR="00AB63B5" w:rsidSect="00AD1BB2">
          <w:headerReference w:type="default" r:id="rId69"/>
          <w:footerReference w:type="default" r:id="rId70"/>
          <w:footerReference w:type="first" r:id="rId71"/>
          <w:pgSz w:w="11906" w:h="16838"/>
          <w:pgMar w:top="1276" w:right="566" w:bottom="709" w:left="142" w:header="283" w:footer="57" w:gutter="1134"/>
          <w:cols w:space="708"/>
          <w:titlePg/>
          <w:docGrid w:linePitch="360"/>
        </w:sectPr>
      </w:pPr>
    </w:p>
    <w:p w:rsidR="003278FD" w:rsidRDefault="003278FD" w:rsidP="003278FD"/>
    <w:p w:rsidR="003278FD" w:rsidRPr="003278FD" w:rsidRDefault="003278FD" w:rsidP="003278FD"/>
    <w:p w:rsidR="00115CD5" w:rsidRDefault="00115CD5" w:rsidP="00115CD5">
      <w:pPr>
        <w:pStyle w:val="Heading2"/>
        <w:rPr>
          <w:b/>
          <w:color w:val="auto"/>
        </w:rPr>
      </w:pPr>
      <w:bookmarkStart w:id="29" w:name="_Toc497476422"/>
      <w:r w:rsidRPr="00115CD5">
        <w:rPr>
          <w:b/>
          <w:color w:val="auto"/>
        </w:rPr>
        <w:t xml:space="preserve">Organisational </w:t>
      </w:r>
      <w:r w:rsidR="003278FD">
        <w:rPr>
          <w:b/>
          <w:color w:val="auto"/>
        </w:rPr>
        <w:t xml:space="preserve">Pandemic </w:t>
      </w:r>
      <w:r w:rsidRPr="00115CD5">
        <w:rPr>
          <w:b/>
          <w:color w:val="auto"/>
        </w:rPr>
        <w:t>Plan</w:t>
      </w:r>
      <w:bookmarkEnd w:id="29"/>
    </w:p>
    <w:p w:rsidR="00115CD5" w:rsidRDefault="00115CD5" w:rsidP="00115C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0348"/>
        <w:gridCol w:w="709"/>
        <w:gridCol w:w="1559"/>
      </w:tblGrid>
      <w:tr w:rsidR="00996955" w:rsidTr="00AB63B5">
        <w:tc>
          <w:tcPr>
            <w:tcW w:w="1838" w:type="dxa"/>
          </w:tcPr>
          <w:p w:rsidR="00996955" w:rsidRDefault="00996955" w:rsidP="00115CD5">
            <w:pPr>
              <w:rPr>
                <w:b/>
                <w:sz w:val="22"/>
                <w:szCs w:val="22"/>
              </w:rPr>
            </w:pPr>
            <w:r w:rsidRPr="003E5B1A">
              <w:rPr>
                <w:b/>
                <w:sz w:val="22"/>
                <w:szCs w:val="22"/>
              </w:rPr>
              <w:t>Phase</w:t>
            </w:r>
            <w:r>
              <w:rPr>
                <w:b/>
                <w:sz w:val="22"/>
                <w:szCs w:val="22"/>
              </w:rPr>
              <w:t xml:space="preserve">: </w:t>
            </w:r>
          </w:p>
          <w:p w:rsidR="00996955" w:rsidRPr="003E5B1A" w:rsidRDefault="00996955" w:rsidP="004610CF">
            <w:pPr>
              <w:rPr>
                <w:b/>
                <w:sz w:val="22"/>
                <w:szCs w:val="22"/>
              </w:rPr>
            </w:pPr>
            <w:r w:rsidRPr="003E5B1A">
              <w:rPr>
                <w:rFonts w:asciiTheme="minorHAnsi" w:hAnsiTheme="minorHAnsi" w:cstheme="minorHAnsi"/>
                <w:b/>
                <w:sz w:val="22"/>
                <w:szCs w:val="22"/>
              </w:rPr>
              <w:t>Plan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3E5B1A">
              <w:rPr>
                <w:rFonts w:asciiTheme="minorHAnsi" w:hAnsiTheme="minorHAnsi" w:cstheme="minorHAnsi"/>
                <w:b/>
                <w:sz w:val="22"/>
                <w:szCs w:val="22"/>
              </w:rPr>
              <w:t>prepare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and keep it out.</w:t>
            </w:r>
          </w:p>
        </w:tc>
        <w:tc>
          <w:tcPr>
            <w:tcW w:w="10348" w:type="dxa"/>
          </w:tcPr>
          <w:p w:rsidR="00996955" w:rsidRPr="003E5B1A" w:rsidRDefault="00996955" w:rsidP="00115CD5">
            <w:pPr>
              <w:rPr>
                <w:b/>
                <w:sz w:val="22"/>
                <w:szCs w:val="22"/>
              </w:rPr>
            </w:pPr>
            <w:r w:rsidRPr="003E5B1A">
              <w:rPr>
                <w:b/>
                <w:sz w:val="22"/>
                <w:szCs w:val="22"/>
              </w:rPr>
              <w:t xml:space="preserve">Organisational Activities and Processes </w:t>
            </w:r>
          </w:p>
        </w:tc>
        <w:tc>
          <w:tcPr>
            <w:tcW w:w="709" w:type="dxa"/>
          </w:tcPr>
          <w:p w:rsidR="00996955" w:rsidRPr="00996955" w:rsidRDefault="00996955" w:rsidP="0014364B">
            <w:pPr>
              <w:pStyle w:val="ListParagraph"/>
              <w:numPr>
                <w:ilvl w:val="0"/>
                <w:numId w:val="18"/>
              </w:numPr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996955" w:rsidRPr="003E5B1A" w:rsidRDefault="00996955" w:rsidP="008B76CF">
            <w:pPr>
              <w:rPr>
                <w:b/>
              </w:rPr>
            </w:pPr>
            <w:r w:rsidRPr="003E5B1A">
              <w:rPr>
                <w:b/>
                <w:sz w:val="22"/>
                <w:szCs w:val="22"/>
              </w:rPr>
              <w:t>Responsibilit</w:t>
            </w:r>
            <w:r>
              <w:rPr>
                <w:b/>
                <w:sz w:val="22"/>
                <w:szCs w:val="22"/>
              </w:rPr>
              <w:t>y</w:t>
            </w:r>
          </w:p>
        </w:tc>
      </w:tr>
      <w:tr w:rsidR="009817C6" w:rsidTr="00AB63B5">
        <w:tc>
          <w:tcPr>
            <w:tcW w:w="1838" w:type="dxa"/>
            <w:vMerge w:val="restart"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  <w:r w:rsidRPr="00DF4837">
              <w:rPr>
                <w:b/>
                <w:sz w:val="22"/>
                <w:szCs w:val="22"/>
              </w:rPr>
              <w:t>Environment</w:t>
            </w:r>
          </w:p>
        </w:tc>
        <w:tc>
          <w:tcPr>
            <w:tcW w:w="10348" w:type="dxa"/>
          </w:tcPr>
          <w:p w:rsidR="009817C6" w:rsidRPr="003F672B" w:rsidRDefault="009817C6" w:rsidP="00996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Stockpile of personal protective equipment is maintained.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Default="009817C6" w:rsidP="00996955">
            <w:r>
              <w:rPr>
                <w:sz w:val="22"/>
                <w:szCs w:val="22"/>
              </w:rPr>
              <w:t>Implementation of cleaning and laundry processes are audited.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Default="009817C6" w:rsidP="00996955">
            <w:r>
              <w:rPr>
                <w:sz w:val="22"/>
                <w:szCs w:val="22"/>
              </w:rPr>
              <w:t>Emergency supplies are maintained and monitored: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Default="009817C6" w:rsidP="00996955">
            <w:pPr>
              <w:numPr>
                <w:ilvl w:val="0"/>
                <w:numId w:val="13"/>
              </w:numPr>
            </w:pPr>
            <w:r w:rsidRPr="00A90AD0">
              <w:rPr>
                <w:rFonts w:asciiTheme="minorHAnsi" w:hAnsiTheme="minorHAnsi" w:cstheme="minorHAnsi"/>
                <w:sz w:val="22"/>
                <w:szCs w:val="22"/>
              </w:rPr>
              <w:t>Generator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A90A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Default="009817C6" w:rsidP="00996955">
            <w:pPr>
              <w:numPr>
                <w:ilvl w:val="0"/>
                <w:numId w:val="13"/>
              </w:numPr>
            </w:pPr>
            <w:r w:rsidRPr="00A90AD0">
              <w:rPr>
                <w:rFonts w:asciiTheme="minorHAnsi" w:hAnsiTheme="minorHAnsi" w:cstheme="minorHAnsi"/>
                <w:sz w:val="22"/>
                <w:szCs w:val="22"/>
              </w:rPr>
              <w:t>Radio – preferable solar powered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Default="009817C6" w:rsidP="00996955">
            <w:pPr>
              <w:numPr>
                <w:ilvl w:val="0"/>
                <w:numId w:val="13"/>
              </w:numPr>
            </w:pPr>
            <w:r w:rsidRPr="00A90AD0">
              <w:rPr>
                <w:rFonts w:asciiTheme="minorHAnsi" w:hAnsiTheme="minorHAnsi" w:cstheme="minorHAnsi"/>
                <w:sz w:val="22"/>
                <w:szCs w:val="22"/>
              </w:rPr>
              <w:t>Torches – including movement activated ones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Default="009817C6" w:rsidP="00996955">
            <w:pPr>
              <w:numPr>
                <w:ilvl w:val="0"/>
                <w:numId w:val="13"/>
              </w:numPr>
            </w:pPr>
            <w:r w:rsidRPr="00A90AD0">
              <w:rPr>
                <w:rFonts w:asciiTheme="minorHAnsi" w:hAnsiTheme="minorHAnsi" w:cstheme="minorHAnsi"/>
                <w:sz w:val="22"/>
                <w:szCs w:val="22"/>
              </w:rPr>
              <w:t>Batteries for cell phones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lap-tops.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Pr="00A90AD0" w:rsidRDefault="009817C6" w:rsidP="0099695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A90AD0">
              <w:rPr>
                <w:rFonts w:asciiTheme="minorHAnsi" w:hAnsiTheme="minorHAnsi" w:cstheme="minorHAnsi"/>
                <w:sz w:val="22"/>
                <w:szCs w:val="22"/>
              </w:rPr>
              <w:t>Camping lights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Pr="00A90AD0" w:rsidRDefault="009817C6" w:rsidP="0099695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A90AD0">
              <w:rPr>
                <w:rFonts w:asciiTheme="minorHAnsi" w:hAnsiTheme="minorHAnsi" w:cstheme="minorHAnsi"/>
                <w:sz w:val="22"/>
                <w:szCs w:val="22"/>
              </w:rPr>
              <w:t>Solar powered outside lights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Pr="00A90AD0" w:rsidRDefault="009817C6" w:rsidP="0099695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A90AD0">
              <w:rPr>
                <w:rFonts w:asciiTheme="minorHAnsi" w:hAnsiTheme="minorHAnsi" w:cstheme="minorHAnsi"/>
                <w:sz w:val="22"/>
                <w:szCs w:val="22"/>
              </w:rPr>
              <w:t>Candles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Pr="00A90AD0" w:rsidRDefault="009817C6" w:rsidP="0099695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A90AD0">
              <w:rPr>
                <w:rFonts w:asciiTheme="minorHAnsi" w:hAnsiTheme="minorHAnsi" w:cstheme="minorHAnsi"/>
                <w:sz w:val="22"/>
                <w:szCs w:val="22"/>
              </w:rPr>
              <w:t>BBQ/ gas camping ove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Pr="00A90AD0" w:rsidRDefault="009817C6" w:rsidP="0099695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Consider maintaining a vegetable garden.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rPr>
          <w:trHeight w:val="245"/>
        </w:trPr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Pr="00A90AD0" w:rsidRDefault="009817C6" w:rsidP="0099695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Stock-pile cleaning products.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9817C6" w:rsidRPr="00996955" w:rsidRDefault="009817C6" w:rsidP="0099695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96955">
              <w:rPr>
                <w:rFonts w:asciiTheme="minorHAnsi" w:hAnsiTheme="minorHAnsi" w:cstheme="minorHAnsi"/>
                <w:sz w:val="22"/>
                <w:szCs w:val="22"/>
              </w:rPr>
              <w:t>First-Aid kit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DF4837" w:rsidTr="00AB63B5">
        <w:tc>
          <w:tcPr>
            <w:tcW w:w="1838" w:type="dxa"/>
            <w:vMerge w:val="restart"/>
          </w:tcPr>
          <w:p w:rsidR="00DF4837" w:rsidRPr="00DF4837" w:rsidRDefault="00DF4837" w:rsidP="00DF4837">
            <w:pPr>
              <w:rPr>
                <w:b/>
                <w:sz w:val="22"/>
                <w:szCs w:val="22"/>
              </w:rPr>
            </w:pPr>
            <w:r w:rsidRPr="00DF4837">
              <w:rPr>
                <w:b/>
                <w:sz w:val="22"/>
                <w:szCs w:val="22"/>
              </w:rPr>
              <w:t>Service Delivery</w:t>
            </w:r>
          </w:p>
          <w:p w:rsidR="00DF4837" w:rsidRPr="00DF4837" w:rsidRDefault="00DF4837" w:rsidP="00DF4837">
            <w:pPr>
              <w:rPr>
                <w:b/>
                <w:sz w:val="22"/>
                <w:szCs w:val="22"/>
              </w:rPr>
            </w:pPr>
            <w:r w:rsidRPr="00DF4837">
              <w:rPr>
                <w:b/>
                <w:sz w:val="22"/>
                <w:szCs w:val="22"/>
              </w:rPr>
              <w:t>Deliver services as usual.</w:t>
            </w:r>
          </w:p>
          <w:p w:rsidR="00DF4837" w:rsidRPr="00DF4837" w:rsidRDefault="00DF4837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DF4837" w:rsidRPr="004D1FA6" w:rsidRDefault="00DF4837" w:rsidP="00996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user training in infection prevention and control.</w:t>
            </w:r>
          </w:p>
        </w:tc>
        <w:tc>
          <w:tcPr>
            <w:tcW w:w="709" w:type="dxa"/>
          </w:tcPr>
          <w:p w:rsidR="00DF4837" w:rsidRPr="003E5B1A" w:rsidRDefault="00DF4837" w:rsidP="00115CD5">
            <w:pPr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DF4837" w:rsidRPr="003E5B1A" w:rsidRDefault="00DF4837" w:rsidP="00115CD5">
            <w:pPr>
              <w:rPr>
                <w:b/>
              </w:rPr>
            </w:pPr>
          </w:p>
        </w:tc>
      </w:tr>
      <w:tr w:rsidR="00DF4837" w:rsidTr="00AB63B5">
        <w:tc>
          <w:tcPr>
            <w:tcW w:w="1838" w:type="dxa"/>
            <w:vMerge/>
          </w:tcPr>
          <w:p w:rsidR="00DF4837" w:rsidRPr="00DF4837" w:rsidRDefault="00DF4837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DF4837" w:rsidRDefault="00DF4837" w:rsidP="00996955">
            <w:r>
              <w:rPr>
                <w:sz w:val="22"/>
                <w:szCs w:val="22"/>
              </w:rPr>
              <w:t xml:space="preserve">Service users are provided with information on </w:t>
            </w:r>
            <w:hyperlink r:id="rId72" w:history="1">
              <w:r w:rsidRPr="009F1ADB">
                <w:rPr>
                  <w:rStyle w:val="Hyperlink"/>
                  <w:sz w:val="22"/>
                  <w:szCs w:val="22"/>
                </w:rPr>
                <w:t>pandemic preparedness.</w:t>
              </w:r>
            </w:hyperlink>
          </w:p>
        </w:tc>
        <w:tc>
          <w:tcPr>
            <w:tcW w:w="709" w:type="dxa"/>
          </w:tcPr>
          <w:p w:rsidR="00DF4837" w:rsidRPr="003E5B1A" w:rsidRDefault="00DF4837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DF4837" w:rsidRPr="003E5B1A" w:rsidRDefault="00DF4837" w:rsidP="00115CD5">
            <w:pPr>
              <w:rPr>
                <w:b/>
              </w:rPr>
            </w:pPr>
          </w:p>
        </w:tc>
      </w:tr>
      <w:tr w:rsidR="00DF4837" w:rsidTr="00AB63B5">
        <w:tc>
          <w:tcPr>
            <w:tcW w:w="1838" w:type="dxa"/>
            <w:vMerge/>
          </w:tcPr>
          <w:p w:rsidR="00DF4837" w:rsidRPr="00DF4837" w:rsidRDefault="00DF4837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DF4837" w:rsidRDefault="00DF4837" w:rsidP="00996955">
            <w:r>
              <w:rPr>
                <w:sz w:val="22"/>
                <w:szCs w:val="22"/>
              </w:rPr>
              <w:t xml:space="preserve">Maintain </w:t>
            </w:r>
            <w:r w:rsidRPr="004D1FA6">
              <w:rPr>
                <w:sz w:val="22"/>
                <w:szCs w:val="22"/>
              </w:rPr>
              <w:t xml:space="preserve">at least </w:t>
            </w:r>
            <w:r>
              <w:rPr>
                <w:sz w:val="22"/>
                <w:szCs w:val="22"/>
              </w:rPr>
              <w:t xml:space="preserve">provision of </w:t>
            </w:r>
            <w:r w:rsidRPr="004D1FA6">
              <w:rPr>
                <w:sz w:val="22"/>
                <w:szCs w:val="22"/>
              </w:rPr>
              <w:t>food and water</w:t>
            </w:r>
            <w:r>
              <w:rPr>
                <w:sz w:val="22"/>
                <w:szCs w:val="22"/>
              </w:rPr>
              <w:t xml:space="preserve"> for one week (preferable two weeks).</w:t>
            </w:r>
          </w:p>
        </w:tc>
        <w:tc>
          <w:tcPr>
            <w:tcW w:w="709" w:type="dxa"/>
          </w:tcPr>
          <w:p w:rsidR="00DF4837" w:rsidRPr="003E5B1A" w:rsidRDefault="00DF4837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DF4837" w:rsidRPr="003E5B1A" w:rsidRDefault="00DF4837" w:rsidP="00115CD5">
            <w:pPr>
              <w:rPr>
                <w:b/>
              </w:rPr>
            </w:pPr>
          </w:p>
        </w:tc>
      </w:tr>
      <w:tr w:rsidR="00DF4837" w:rsidTr="00DF4837">
        <w:trPr>
          <w:trHeight w:val="150"/>
        </w:trPr>
        <w:tc>
          <w:tcPr>
            <w:tcW w:w="1838" w:type="dxa"/>
            <w:vMerge/>
          </w:tcPr>
          <w:p w:rsidR="00DF4837" w:rsidRPr="00DF4837" w:rsidRDefault="00DF4837" w:rsidP="00DF4837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</w:tcPr>
          <w:p w:rsidR="00DF4837" w:rsidRDefault="00DF4837" w:rsidP="007F1D15">
            <w:r>
              <w:rPr>
                <w:sz w:val="22"/>
                <w:szCs w:val="22"/>
              </w:rPr>
              <w:t>Encourage service users to have influenca vaccination.</w:t>
            </w:r>
          </w:p>
        </w:tc>
        <w:tc>
          <w:tcPr>
            <w:tcW w:w="709" w:type="dxa"/>
          </w:tcPr>
          <w:p w:rsidR="00DF4837" w:rsidRPr="003E5B1A" w:rsidRDefault="00DF4837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DF4837" w:rsidRPr="003E5B1A" w:rsidRDefault="00DF4837" w:rsidP="00115CD5">
            <w:pPr>
              <w:rPr>
                <w:b/>
              </w:rPr>
            </w:pPr>
          </w:p>
        </w:tc>
      </w:tr>
      <w:tr w:rsidR="00DF4837" w:rsidTr="00AB63B5">
        <w:trPr>
          <w:trHeight w:val="150"/>
        </w:trPr>
        <w:tc>
          <w:tcPr>
            <w:tcW w:w="1838" w:type="dxa"/>
            <w:vMerge/>
          </w:tcPr>
          <w:p w:rsidR="00DF4837" w:rsidRPr="00DF4837" w:rsidRDefault="00DF4837" w:rsidP="00DF4837">
            <w:pPr>
              <w:rPr>
                <w:b/>
              </w:rPr>
            </w:pPr>
          </w:p>
        </w:tc>
        <w:tc>
          <w:tcPr>
            <w:tcW w:w="10348" w:type="dxa"/>
          </w:tcPr>
          <w:p w:rsidR="00DF4837" w:rsidRPr="00DF4837" w:rsidRDefault="00DF4837" w:rsidP="007F1D15">
            <w:pPr>
              <w:rPr>
                <w:sz w:val="22"/>
                <w:szCs w:val="22"/>
              </w:rPr>
            </w:pPr>
            <w:r w:rsidRPr="00DF4837">
              <w:rPr>
                <w:sz w:val="22"/>
                <w:szCs w:val="22"/>
              </w:rPr>
              <w:t xml:space="preserve">Support service users to have advanced directives for pandemic influenca situations: whom to communicate with, where they could stay, burial arrangements (will). </w:t>
            </w:r>
          </w:p>
        </w:tc>
        <w:tc>
          <w:tcPr>
            <w:tcW w:w="709" w:type="dxa"/>
          </w:tcPr>
          <w:p w:rsidR="00DF4837" w:rsidRPr="003E5B1A" w:rsidRDefault="00DF4837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DF4837" w:rsidRPr="003E5B1A" w:rsidRDefault="00DF4837" w:rsidP="00115CD5">
            <w:pPr>
              <w:rPr>
                <w:b/>
              </w:rPr>
            </w:pPr>
          </w:p>
        </w:tc>
      </w:tr>
    </w:tbl>
    <w:p w:rsidR="00101B19" w:rsidRDefault="00101B19"/>
    <w:p w:rsidR="00101B19" w:rsidRDefault="00101B19"/>
    <w:p w:rsidR="00101B19" w:rsidRDefault="00101B19"/>
    <w:p w:rsidR="00101B19" w:rsidRDefault="00101B19"/>
    <w:p w:rsidR="00101B19" w:rsidRDefault="00101B19"/>
    <w:p w:rsidR="00101B19" w:rsidRDefault="00101B19"/>
    <w:p w:rsidR="00101B19" w:rsidRDefault="00101B19"/>
    <w:p w:rsidR="00101B19" w:rsidRDefault="00101B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0348"/>
        <w:gridCol w:w="709"/>
        <w:gridCol w:w="1559"/>
      </w:tblGrid>
      <w:tr w:rsidR="00101B19" w:rsidRPr="003E5B1A" w:rsidTr="00101B19">
        <w:tc>
          <w:tcPr>
            <w:tcW w:w="1838" w:type="dxa"/>
          </w:tcPr>
          <w:p w:rsidR="00101B19" w:rsidRDefault="00101B19" w:rsidP="00535674">
            <w:pPr>
              <w:rPr>
                <w:b/>
                <w:sz w:val="22"/>
                <w:szCs w:val="22"/>
              </w:rPr>
            </w:pPr>
            <w:r w:rsidRPr="003E5B1A">
              <w:rPr>
                <w:b/>
                <w:sz w:val="22"/>
                <w:szCs w:val="22"/>
              </w:rPr>
              <w:t>Phase</w:t>
            </w:r>
            <w:r>
              <w:rPr>
                <w:b/>
                <w:sz w:val="22"/>
                <w:szCs w:val="22"/>
              </w:rPr>
              <w:t xml:space="preserve">: </w:t>
            </w:r>
          </w:p>
          <w:p w:rsidR="00101B19" w:rsidRPr="003E5B1A" w:rsidRDefault="00101B19" w:rsidP="00535674">
            <w:pPr>
              <w:rPr>
                <w:b/>
                <w:sz w:val="22"/>
                <w:szCs w:val="22"/>
              </w:rPr>
            </w:pPr>
            <w:r w:rsidRPr="003E5B1A">
              <w:rPr>
                <w:rFonts w:asciiTheme="minorHAnsi" w:hAnsiTheme="minorHAnsi" w:cstheme="minorHAnsi"/>
                <w:b/>
                <w:sz w:val="22"/>
                <w:szCs w:val="22"/>
              </w:rPr>
              <w:t>Plan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3E5B1A">
              <w:rPr>
                <w:rFonts w:asciiTheme="minorHAnsi" w:hAnsiTheme="minorHAnsi" w:cstheme="minorHAnsi"/>
                <w:b/>
                <w:sz w:val="22"/>
                <w:szCs w:val="22"/>
              </w:rPr>
              <w:t>prepare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and keep it out.</w:t>
            </w:r>
          </w:p>
        </w:tc>
        <w:tc>
          <w:tcPr>
            <w:tcW w:w="10348" w:type="dxa"/>
          </w:tcPr>
          <w:p w:rsidR="00101B19" w:rsidRPr="003E5B1A" w:rsidRDefault="00101B19" w:rsidP="00535674">
            <w:pPr>
              <w:rPr>
                <w:b/>
                <w:sz w:val="22"/>
                <w:szCs w:val="22"/>
              </w:rPr>
            </w:pPr>
            <w:r w:rsidRPr="003E5B1A">
              <w:rPr>
                <w:b/>
                <w:sz w:val="22"/>
                <w:szCs w:val="22"/>
              </w:rPr>
              <w:t xml:space="preserve">Organisational Activities and Processes </w:t>
            </w:r>
          </w:p>
        </w:tc>
        <w:tc>
          <w:tcPr>
            <w:tcW w:w="709" w:type="dxa"/>
          </w:tcPr>
          <w:p w:rsidR="00101B19" w:rsidRPr="00996955" w:rsidRDefault="00101B19" w:rsidP="00535674">
            <w:pPr>
              <w:pStyle w:val="ListParagraph"/>
              <w:numPr>
                <w:ilvl w:val="0"/>
                <w:numId w:val="18"/>
              </w:numPr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101B19" w:rsidRPr="003E5B1A" w:rsidRDefault="00101B19" w:rsidP="00535674">
            <w:pPr>
              <w:rPr>
                <w:b/>
              </w:rPr>
            </w:pPr>
            <w:r w:rsidRPr="003E5B1A">
              <w:rPr>
                <w:b/>
                <w:sz w:val="22"/>
                <w:szCs w:val="22"/>
              </w:rPr>
              <w:t>Responsibilit</w:t>
            </w:r>
            <w:r>
              <w:rPr>
                <w:b/>
                <w:sz w:val="22"/>
                <w:szCs w:val="22"/>
              </w:rPr>
              <w:t>y</w:t>
            </w:r>
          </w:p>
        </w:tc>
      </w:tr>
      <w:tr w:rsidR="009817C6" w:rsidTr="00AB63B5">
        <w:tc>
          <w:tcPr>
            <w:tcW w:w="1838" w:type="dxa"/>
            <w:vMerge w:val="restart"/>
          </w:tcPr>
          <w:p w:rsidR="009817C6" w:rsidRPr="00DF4837" w:rsidRDefault="009817C6" w:rsidP="00DF4837">
            <w:pPr>
              <w:rPr>
                <w:b/>
                <w:sz w:val="22"/>
                <w:szCs w:val="22"/>
              </w:rPr>
            </w:pPr>
            <w:r w:rsidRPr="00DF4837">
              <w:rPr>
                <w:b/>
                <w:sz w:val="22"/>
                <w:szCs w:val="22"/>
              </w:rPr>
              <w:t>Human Resource</w:t>
            </w:r>
          </w:p>
        </w:tc>
        <w:tc>
          <w:tcPr>
            <w:tcW w:w="10348" w:type="dxa"/>
          </w:tcPr>
          <w:p w:rsidR="009817C6" w:rsidRPr="009C4F9E" w:rsidRDefault="009817C6" w:rsidP="009817C6">
            <w:r>
              <w:rPr>
                <w:sz w:val="22"/>
                <w:szCs w:val="22"/>
              </w:rPr>
              <w:t>Staff training in infection prevention and control and emergency procedures.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Default="009817C6" w:rsidP="003E5B1A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</w:tcPr>
          <w:p w:rsidR="009817C6" w:rsidRDefault="009817C6" w:rsidP="00AD1BB2">
            <w:r>
              <w:rPr>
                <w:sz w:val="22"/>
                <w:szCs w:val="22"/>
              </w:rPr>
              <w:t xml:space="preserve">Provision of information to staff on </w:t>
            </w:r>
            <w:hyperlink r:id="rId73" w:history="1">
              <w:r w:rsidRPr="00A66C65">
                <w:rPr>
                  <w:rStyle w:val="Hyperlink"/>
                  <w:sz w:val="22"/>
                  <w:szCs w:val="22"/>
                </w:rPr>
                <w:t>pandemic preparedness</w:t>
              </w:r>
            </w:hyperlink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Default="009817C6" w:rsidP="003E5B1A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</w:tcPr>
          <w:p w:rsidR="009817C6" w:rsidRDefault="009817C6" w:rsidP="00AD1BB2">
            <w:r>
              <w:rPr>
                <w:sz w:val="22"/>
                <w:szCs w:val="22"/>
              </w:rPr>
              <w:t>Identify during the yearly performance appraisal: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Default="009817C6" w:rsidP="003E5B1A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</w:tcPr>
          <w:p w:rsidR="009817C6" w:rsidRDefault="009817C6" w:rsidP="00AD1BB2">
            <w:pPr>
              <w:pStyle w:val="ListParagraph"/>
              <w:numPr>
                <w:ilvl w:val="0"/>
                <w:numId w:val="12"/>
              </w:numPr>
            </w:pPr>
            <w:r w:rsidRPr="00302291">
              <w:rPr>
                <w:sz w:val="22"/>
                <w:szCs w:val="22"/>
              </w:rPr>
              <w:t>Staff ability to work during a pandemic</w:t>
            </w:r>
            <w:r>
              <w:rPr>
                <w:sz w:val="22"/>
                <w:szCs w:val="22"/>
              </w:rPr>
              <w:t xml:space="preserve">. </w:t>
            </w:r>
            <w:r w:rsidRPr="003022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Default="009817C6" w:rsidP="003E5B1A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</w:tcPr>
          <w:p w:rsidR="009817C6" w:rsidRDefault="009817C6" w:rsidP="00AD1BB2">
            <w:pPr>
              <w:pStyle w:val="ListParagraph"/>
              <w:numPr>
                <w:ilvl w:val="0"/>
                <w:numId w:val="12"/>
              </w:numPr>
            </w:pPr>
            <w:r>
              <w:rPr>
                <w:sz w:val="22"/>
                <w:szCs w:val="22"/>
              </w:rPr>
              <w:t>Address and contact details are current.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Default="009817C6" w:rsidP="003E5B1A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</w:tcPr>
          <w:p w:rsidR="009817C6" w:rsidRDefault="009817C6" w:rsidP="00AD1BB2">
            <w:pPr>
              <w:pStyle w:val="ListParagraph"/>
              <w:numPr>
                <w:ilvl w:val="0"/>
                <w:numId w:val="12"/>
              </w:numPr>
            </w:pPr>
            <w:r>
              <w:rPr>
                <w:sz w:val="22"/>
                <w:szCs w:val="22"/>
              </w:rPr>
              <w:t>Employee emergency contact is current.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  <w:tr w:rsidR="009817C6" w:rsidTr="00AB63B5">
        <w:tc>
          <w:tcPr>
            <w:tcW w:w="1838" w:type="dxa"/>
            <w:vMerge/>
          </w:tcPr>
          <w:p w:rsidR="009817C6" w:rsidRDefault="009817C6" w:rsidP="003E5B1A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</w:tcPr>
          <w:p w:rsidR="009817C6" w:rsidRPr="00AD1BB2" w:rsidRDefault="009817C6" w:rsidP="00AD1BB2">
            <w:pPr>
              <w:rPr>
                <w:sz w:val="22"/>
                <w:szCs w:val="22"/>
              </w:rPr>
            </w:pPr>
            <w:r w:rsidRPr="00AD1BB2">
              <w:rPr>
                <w:sz w:val="22"/>
                <w:szCs w:val="22"/>
              </w:rPr>
              <w:t>Encourage staff to have influenca vaccination.</w:t>
            </w:r>
          </w:p>
        </w:tc>
        <w:tc>
          <w:tcPr>
            <w:tcW w:w="709" w:type="dxa"/>
          </w:tcPr>
          <w:p w:rsidR="009817C6" w:rsidRPr="003E5B1A" w:rsidRDefault="009817C6" w:rsidP="00115CD5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9817C6" w:rsidRPr="003E5B1A" w:rsidRDefault="009817C6" w:rsidP="00115CD5">
            <w:pPr>
              <w:rPr>
                <w:b/>
              </w:rPr>
            </w:pPr>
          </w:p>
        </w:tc>
      </w:tr>
    </w:tbl>
    <w:p w:rsidR="00B84EB5" w:rsidRDefault="00B84EB5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p w:rsidR="00101B19" w:rsidRDefault="00101B19" w:rsidP="00FD2DF2">
      <w:pPr>
        <w:jc w:val="center"/>
        <w:rPr>
          <w:noProof/>
          <w:lang w:eastAsia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0206"/>
        <w:gridCol w:w="425"/>
        <w:gridCol w:w="1843"/>
      </w:tblGrid>
      <w:tr w:rsidR="0014364B" w:rsidRPr="003E5B1A" w:rsidTr="00AB63B5">
        <w:tc>
          <w:tcPr>
            <w:tcW w:w="1980" w:type="dxa"/>
            <w:shd w:val="clear" w:color="auto" w:fill="FFFF00"/>
          </w:tcPr>
          <w:p w:rsidR="0014364B" w:rsidRPr="00880531" w:rsidRDefault="0014364B" w:rsidP="00880531">
            <w:pPr>
              <w:rPr>
                <w:b/>
                <w:sz w:val="22"/>
                <w:szCs w:val="22"/>
              </w:rPr>
            </w:pPr>
            <w:r w:rsidRPr="00880531">
              <w:rPr>
                <w:b/>
                <w:sz w:val="22"/>
                <w:szCs w:val="22"/>
              </w:rPr>
              <w:lastRenderedPageBreak/>
              <w:t xml:space="preserve">Phase: </w:t>
            </w:r>
          </w:p>
          <w:p w:rsidR="0014364B" w:rsidRPr="00880531" w:rsidRDefault="0014364B" w:rsidP="008805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0531">
              <w:rPr>
                <w:rFonts w:asciiTheme="minorHAnsi" w:hAnsiTheme="minorHAnsi" w:cstheme="minorHAnsi"/>
                <w:b/>
                <w:sz w:val="22"/>
                <w:szCs w:val="22"/>
              </w:rPr>
              <w:t>Stamp It Out</w:t>
            </w:r>
          </w:p>
          <w:p w:rsidR="0014364B" w:rsidRPr="00880531" w:rsidRDefault="0014364B" w:rsidP="00880531">
            <w:pPr>
              <w:rPr>
                <w:b/>
                <w:sz w:val="22"/>
                <w:szCs w:val="22"/>
              </w:rPr>
            </w:pPr>
            <w:r w:rsidRPr="00880531">
              <w:rPr>
                <w:rFonts w:asciiTheme="minorHAnsi" w:hAnsiTheme="minorHAnsi" w:cstheme="minorHAnsi"/>
                <w:b/>
                <w:sz w:val="22"/>
                <w:szCs w:val="22"/>
              </w:rPr>
              <w:t>Cluster control</w:t>
            </w:r>
          </w:p>
        </w:tc>
        <w:tc>
          <w:tcPr>
            <w:tcW w:w="10206" w:type="dxa"/>
            <w:shd w:val="clear" w:color="auto" w:fill="FFFF00"/>
          </w:tcPr>
          <w:p w:rsidR="0014364B" w:rsidRPr="003E5B1A" w:rsidRDefault="0014364B" w:rsidP="009B4F72">
            <w:pPr>
              <w:rPr>
                <w:b/>
                <w:sz w:val="22"/>
                <w:szCs w:val="22"/>
              </w:rPr>
            </w:pPr>
            <w:r w:rsidRPr="003E5B1A">
              <w:rPr>
                <w:b/>
                <w:sz w:val="22"/>
                <w:szCs w:val="22"/>
              </w:rPr>
              <w:t xml:space="preserve">Organisational Activities and Processes </w:t>
            </w:r>
          </w:p>
        </w:tc>
        <w:tc>
          <w:tcPr>
            <w:tcW w:w="425" w:type="dxa"/>
            <w:shd w:val="clear" w:color="auto" w:fill="FFFF00"/>
          </w:tcPr>
          <w:p w:rsidR="0014364B" w:rsidRPr="0014364B" w:rsidRDefault="0014364B" w:rsidP="0014364B">
            <w:pPr>
              <w:pStyle w:val="ListParagraph"/>
              <w:numPr>
                <w:ilvl w:val="0"/>
                <w:numId w:val="18"/>
              </w:num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FFFF00"/>
          </w:tcPr>
          <w:p w:rsidR="0014364B" w:rsidRPr="003E5B1A" w:rsidRDefault="0014364B" w:rsidP="002D0535">
            <w:pPr>
              <w:rPr>
                <w:b/>
              </w:rPr>
            </w:pPr>
            <w:r w:rsidRPr="003E5B1A">
              <w:rPr>
                <w:b/>
                <w:sz w:val="22"/>
                <w:szCs w:val="22"/>
              </w:rPr>
              <w:t>Responsibilit</w:t>
            </w:r>
            <w:r w:rsidR="002D0535">
              <w:rPr>
                <w:b/>
                <w:sz w:val="22"/>
                <w:szCs w:val="22"/>
              </w:rPr>
              <w:t>y</w:t>
            </w:r>
          </w:p>
        </w:tc>
      </w:tr>
      <w:tr w:rsidR="00880531" w:rsidRPr="003E5B1A" w:rsidTr="00DC05DB">
        <w:tc>
          <w:tcPr>
            <w:tcW w:w="1980" w:type="dxa"/>
            <w:vMerge w:val="restart"/>
            <w:shd w:val="clear" w:color="auto" w:fill="FFFF00"/>
          </w:tcPr>
          <w:p w:rsidR="00880531" w:rsidRPr="00880531" w:rsidRDefault="00880531" w:rsidP="00880531">
            <w:pPr>
              <w:rPr>
                <w:b/>
                <w:sz w:val="22"/>
                <w:szCs w:val="22"/>
              </w:rPr>
            </w:pPr>
            <w:r w:rsidRPr="00880531">
              <w:rPr>
                <w:b/>
                <w:sz w:val="22"/>
                <w:szCs w:val="22"/>
              </w:rPr>
              <w:t>Environment</w:t>
            </w:r>
          </w:p>
        </w:tc>
        <w:tc>
          <w:tcPr>
            <w:tcW w:w="10206" w:type="dxa"/>
            <w:shd w:val="clear" w:color="auto" w:fill="FFFFFF" w:themeFill="background1"/>
          </w:tcPr>
          <w:p w:rsidR="00880531" w:rsidRPr="003E5B1A" w:rsidRDefault="00880531" w:rsidP="00BC409F">
            <w:pPr>
              <w:tabs>
                <w:tab w:val="left" w:pos="648"/>
              </w:tabs>
              <w:spacing w:line="240" w:lineRule="auto"/>
              <w:rPr>
                <w:b/>
              </w:rPr>
            </w:pPr>
            <w:r w:rsidRPr="001C3F7A">
              <w:rPr>
                <w:rFonts w:asciiTheme="minorHAnsi" w:hAnsiTheme="minorHAnsi" w:cstheme="minorHAnsi"/>
                <w:sz w:val="22"/>
                <w:szCs w:val="22"/>
              </w:rPr>
              <w:t>Ensure that cars have a full petrol tank.</w:t>
            </w:r>
          </w:p>
        </w:tc>
        <w:tc>
          <w:tcPr>
            <w:tcW w:w="425" w:type="dxa"/>
            <w:shd w:val="clear" w:color="auto" w:fill="FFFFFF" w:themeFill="background1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FFFF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C05DB">
        <w:tc>
          <w:tcPr>
            <w:tcW w:w="1980" w:type="dxa"/>
            <w:vMerge/>
            <w:shd w:val="clear" w:color="auto" w:fill="FFFF00"/>
          </w:tcPr>
          <w:p w:rsidR="00880531" w:rsidRPr="00880531" w:rsidRDefault="00880531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80531" w:rsidRPr="001C3F7A" w:rsidRDefault="00880531" w:rsidP="00BC409F">
            <w:pPr>
              <w:tabs>
                <w:tab w:val="left" w:pos="64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1C3F7A">
              <w:rPr>
                <w:rFonts w:asciiTheme="minorHAnsi" w:hAnsiTheme="minorHAnsi" w:cstheme="minorHAnsi"/>
                <w:sz w:val="22"/>
                <w:szCs w:val="22"/>
              </w:rPr>
              <w:t xml:space="preserve">Consider the purchase of extra petrol. </w:t>
            </w:r>
          </w:p>
        </w:tc>
        <w:tc>
          <w:tcPr>
            <w:tcW w:w="425" w:type="dxa"/>
            <w:shd w:val="clear" w:color="auto" w:fill="FFFFFF" w:themeFill="background1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C05DB">
        <w:tc>
          <w:tcPr>
            <w:tcW w:w="1980" w:type="dxa"/>
            <w:vMerge/>
            <w:shd w:val="clear" w:color="auto" w:fill="FFFF00"/>
          </w:tcPr>
          <w:p w:rsidR="00880531" w:rsidRPr="00880531" w:rsidRDefault="00880531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80531" w:rsidRPr="001C3F7A" w:rsidRDefault="00880531" w:rsidP="00BC409F">
            <w:pPr>
              <w:tabs>
                <w:tab w:val="left" w:pos="648"/>
              </w:tabs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Ensure computer and mobile phone batteries are full.</w:t>
            </w:r>
          </w:p>
        </w:tc>
        <w:tc>
          <w:tcPr>
            <w:tcW w:w="425" w:type="dxa"/>
            <w:shd w:val="clear" w:color="auto" w:fill="FFFFFF" w:themeFill="background1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C05DB">
        <w:tc>
          <w:tcPr>
            <w:tcW w:w="1980" w:type="dxa"/>
            <w:vMerge/>
            <w:shd w:val="clear" w:color="auto" w:fill="FFFF00"/>
          </w:tcPr>
          <w:p w:rsidR="00880531" w:rsidRPr="00880531" w:rsidRDefault="00880531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80531" w:rsidRPr="001C3F7A" w:rsidRDefault="00880531" w:rsidP="00BC409F">
            <w:pPr>
              <w:tabs>
                <w:tab w:val="left" w:pos="648"/>
              </w:tabs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Check that emergency/contingency food and equipment are stocked.</w:t>
            </w:r>
          </w:p>
        </w:tc>
        <w:tc>
          <w:tcPr>
            <w:tcW w:w="425" w:type="dxa"/>
            <w:shd w:val="clear" w:color="auto" w:fill="FFFFFF" w:themeFill="background1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C05DB">
        <w:tc>
          <w:tcPr>
            <w:tcW w:w="1980" w:type="dxa"/>
            <w:vMerge/>
            <w:shd w:val="clear" w:color="auto" w:fill="FFFF00"/>
          </w:tcPr>
          <w:p w:rsidR="00880531" w:rsidRPr="00880531" w:rsidRDefault="00880531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80531" w:rsidRPr="001C3F7A" w:rsidRDefault="00880531" w:rsidP="00BC409F">
            <w:pPr>
              <w:tabs>
                <w:tab w:val="left" w:pos="648"/>
              </w:tabs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Board evaluates the Business Contingency Plan and ensures it is ready for implementation. </w:t>
            </w:r>
          </w:p>
        </w:tc>
        <w:tc>
          <w:tcPr>
            <w:tcW w:w="425" w:type="dxa"/>
            <w:shd w:val="clear" w:color="auto" w:fill="FFFFFF" w:themeFill="background1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C05DB">
        <w:trPr>
          <w:trHeight w:val="150"/>
        </w:trPr>
        <w:tc>
          <w:tcPr>
            <w:tcW w:w="1980" w:type="dxa"/>
            <w:vMerge/>
            <w:shd w:val="clear" w:color="auto" w:fill="FFFF00"/>
          </w:tcPr>
          <w:p w:rsidR="00880531" w:rsidRPr="00880531" w:rsidRDefault="00880531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80531" w:rsidRPr="001C3F7A" w:rsidRDefault="00880531" w:rsidP="001C3F7A">
            <w:pPr>
              <w:tabs>
                <w:tab w:val="left" w:pos="648"/>
              </w:tabs>
              <w:rPr>
                <w:rFonts w:asciiTheme="minorHAnsi" w:hAnsiTheme="minorHAnsi" w:cstheme="minorHAnsi"/>
              </w:rPr>
            </w:pPr>
            <w:r w:rsidRPr="00B9645F">
              <w:rPr>
                <w:rFonts w:asciiTheme="minorHAnsi" w:hAnsiTheme="minorHAnsi" w:cstheme="minorHAnsi"/>
                <w:sz w:val="22"/>
                <w:szCs w:val="22"/>
              </w:rPr>
              <w:t>Purchase additional contingency supplies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" w:type="dxa"/>
            <w:shd w:val="clear" w:color="auto" w:fill="FFFFFF" w:themeFill="background1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C05DB">
        <w:trPr>
          <w:trHeight w:val="150"/>
        </w:trPr>
        <w:tc>
          <w:tcPr>
            <w:tcW w:w="1980" w:type="dxa"/>
            <w:vMerge/>
            <w:shd w:val="clear" w:color="auto" w:fill="FFFF00"/>
          </w:tcPr>
          <w:p w:rsidR="00880531" w:rsidRPr="00880531" w:rsidRDefault="00880531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80531" w:rsidRPr="00FF1CFC" w:rsidRDefault="00880531" w:rsidP="001C3F7A">
            <w:pPr>
              <w:tabs>
                <w:tab w:val="left" w:pos="64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Check </w:t>
            </w:r>
            <w:hyperlink r:id="rId74" w:history="1">
              <w:r w:rsidRPr="00FF1CF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Public Health Surveillance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updates.</w:t>
            </w:r>
          </w:p>
        </w:tc>
        <w:tc>
          <w:tcPr>
            <w:tcW w:w="425" w:type="dxa"/>
            <w:shd w:val="clear" w:color="auto" w:fill="FFFFFF" w:themeFill="background1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880531">
        <w:trPr>
          <w:trHeight w:val="150"/>
        </w:trPr>
        <w:tc>
          <w:tcPr>
            <w:tcW w:w="1980" w:type="dxa"/>
            <w:vMerge/>
            <w:shd w:val="clear" w:color="auto" w:fill="FFFF00"/>
          </w:tcPr>
          <w:p w:rsidR="00880531" w:rsidRPr="00880531" w:rsidRDefault="00880531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80531" w:rsidRPr="00AB63B5" w:rsidRDefault="00880531" w:rsidP="001C3F7A">
            <w:pPr>
              <w:tabs>
                <w:tab w:val="left" w:pos="64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B63B5">
              <w:rPr>
                <w:rFonts w:asciiTheme="minorHAnsi" w:hAnsiTheme="minorHAnsi" w:cstheme="minorHAnsi"/>
                <w:sz w:val="22"/>
                <w:szCs w:val="22"/>
              </w:rPr>
              <w:t xml:space="preserve">Check that sufficient recreational equipment is available during a pandemic quarantine. </w:t>
            </w:r>
          </w:p>
        </w:tc>
        <w:tc>
          <w:tcPr>
            <w:tcW w:w="425" w:type="dxa"/>
            <w:shd w:val="clear" w:color="auto" w:fill="FFFFFF" w:themeFill="background1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C05DB">
        <w:trPr>
          <w:trHeight w:val="150"/>
        </w:trPr>
        <w:tc>
          <w:tcPr>
            <w:tcW w:w="1980" w:type="dxa"/>
            <w:vMerge/>
            <w:shd w:val="clear" w:color="auto" w:fill="FFFF00"/>
          </w:tcPr>
          <w:p w:rsidR="00880531" w:rsidRPr="00880531" w:rsidRDefault="00880531" w:rsidP="00880531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80531" w:rsidRPr="00880531" w:rsidRDefault="00880531" w:rsidP="001C3F7A">
            <w:pPr>
              <w:tabs>
                <w:tab w:val="left" w:pos="64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Provide information on pandemic status and organisational processes on the website, facebook and twitter.</w:t>
            </w:r>
          </w:p>
        </w:tc>
        <w:tc>
          <w:tcPr>
            <w:tcW w:w="425" w:type="dxa"/>
            <w:shd w:val="clear" w:color="auto" w:fill="FFFFFF" w:themeFill="background1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6648D7" w:rsidRPr="003E5B1A" w:rsidTr="00DC05DB">
        <w:tc>
          <w:tcPr>
            <w:tcW w:w="1980" w:type="dxa"/>
            <w:vMerge w:val="restart"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  <w:r w:rsidRPr="00880531">
              <w:rPr>
                <w:b/>
                <w:sz w:val="22"/>
                <w:szCs w:val="22"/>
              </w:rPr>
              <w:t>Service Delivery</w:t>
            </w:r>
          </w:p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  <w:r w:rsidRPr="00880531">
              <w:rPr>
                <w:b/>
                <w:sz w:val="22"/>
                <w:szCs w:val="22"/>
              </w:rPr>
              <w:t>Continue to deliver services with some limitations.</w:t>
            </w:r>
          </w:p>
        </w:tc>
        <w:tc>
          <w:tcPr>
            <w:tcW w:w="10206" w:type="dxa"/>
            <w:shd w:val="clear" w:color="auto" w:fill="FFFFFF" w:themeFill="background1"/>
          </w:tcPr>
          <w:p w:rsidR="006648D7" w:rsidRPr="00765CA3" w:rsidRDefault="006648D7" w:rsidP="00830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Alert service users of the change in pandemic status.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FFFF00"/>
          </w:tcPr>
          <w:p w:rsidR="006648D7" w:rsidRDefault="006648D7" w:rsidP="009B4F72">
            <w:pPr>
              <w:rPr>
                <w:b/>
              </w:rPr>
            </w:pPr>
          </w:p>
          <w:p w:rsidR="006648D7" w:rsidRDefault="006648D7" w:rsidP="009B4F72">
            <w:pPr>
              <w:rPr>
                <w:b/>
              </w:rPr>
            </w:pPr>
          </w:p>
          <w:p w:rsidR="006648D7" w:rsidRDefault="006648D7" w:rsidP="009B4F72">
            <w:pPr>
              <w:rPr>
                <w:b/>
              </w:rPr>
            </w:pPr>
          </w:p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E04D92">
        <w:trPr>
          <w:trHeight w:val="299"/>
        </w:trPr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Default="006648D7" w:rsidP="00A61628">
            <w:r>
              <w:rPr>
                <w:sz w:val="22"/>
                <w:szCs w:val="22"/>
              </w:rPr>
              <w:t>Cancel activities that involve travelling into an unsafe zone.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DC05DB"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Default="006648D7" w:rsidP="00A61628">
            <w:r>
              <w:rPr>
                <w:sz w:val="22"/>
                <w:szCs w:val="22"/>
              </w:rPr>
              <w:t>Only travel for essential activities.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DC05DB"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Default="006648D7" w:rsidP="00A61628">
            <w:r w:rsidRPr="00765CA3">
              <w:rPr>
                <w:sz w:val="22"/>
                <w:szCs w:val="22"/>
              </w:rPr>
              <w:t xml:space="preserve">Organise medication supplies </w:t>
            </w:r>
            <w:r>
              <w:rPr>
                <w:sz w:val="22"/>
                <w:szCs w:val="22"/>
              </w:rPr>
              <w:t xml:space="preserve">for service users </w:t>
            </w:r>
            <w:r w:rsidRPr="00765CA3">
              <w:rPr>
                <w:sz w:val="22"/>
                <w:szCs w:val="22"/>
              </w:rPr>
              <w:t>with the pharmacy and prescriber.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E04D92">
        <w:trPr>
          <w:trHeight w:val="242"/>
        </w:trPr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Default="006648D7" w:rsidP="00A61628">
            <w:r>
              <w:rPr>
                <w:sz w:val="22"/>
                <w:szCs w:val="22"/>
              </w:rPr>
              <w:t>Develop a list that identifies the monitoring requirements for each service user.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DC05DB">
        <w:trPr>
          <w:trHeight w:val="293"/>
        </w:trPr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Pr="00830A18" w:rsidRDefault="006648D7" w:rsidP="00A61628">
            <w:pPr>
              <w:rPr>
                <w:sz w:val="22"/>
                <w:szCs w:val="22"/>
              </w:rPr>
            </w:pPr>
            <w:r w:rsidRPr="00830A18">
              <w:rPr>
                <w:sz w:val="22"/>
                <w:szCs w:val="22"/>
              </w:rPr>
              <w:t>Identify and initiate alternative living arrangements for service users</w:t>
            </w:r>
            <w:r>
              <w:rPr>
                <w:sz w:val="22"/>
                <w:szCs w:val="22"/>
              </w:rPr>
              <w:t xml:space="preserve"> for whom this is an option</w:t>
            </w:r>
            <w:r w:rsidRPr="00830A18">
              <w:rPr>
                <w:sz w:val="22"/>
                <w:szCs w:val="22"/>
              </w:rPr>
              <w:t>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DC05DB">
        <w:trPr>
          <w:trHeight w:val="292"/>
        </w:trPr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Pr="00830A18" w:rsidRDefault="006648D7" w:rsidP="001E331D">
            <w:pPr>
              <w:rPr>
                <w:sz w:val="22"/>
                <w:szCs w:val="22"/>
              </w:rPr>
            </w:pPr>
            <w:r w:rsidRPr="00830A18">
              <w:rPr>
                <w:sz w:val="22"/>
                <w:szCs w:val="22"/>
              </w:rPr>
              <w:t xml:space="preserve">Support service users in activating their own </w:t>
            </w:r>
            <w:hyperlink r:id="rId75" w:history="1">
              <w:r w:rsidRPr="001E331D">
                <w:rPr>
                  <w:rStyle w:val="Hyperlink"/>
                  <w:sz w:val="22"/>
                  <w:szCs w:val="22"/>
                </w:rPr>
                <w:t>pandemic plan</w:t>
              </w:r>
            </w:hyperlink>
            <w:r w:rsidRPr="00830A18">
              <w:rPr>
                <w:sz w:val="22"/>
                <w:szCs w:val="22"/>
              </w:rPr>
              <w:t>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DC05DB"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Default="006648D7" w:rsidP="00A61628">
            <w:r>
              <w:rPr>
                <w:sz w:val="22"/>
                <w:szCs w:val="22"/>
              </w:rPr>
              <w:t xml:space="preserve">Limit visitors and decline visitors that have been in a pandemic area. 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DC05DB"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Default="006648D7" w:rsidP="00A61628">
            <w:r>
              <w:rPr>
                <w:sz w:val="22"/>
                <w:szCs w:val="22"/>
              </w:rPr>
              <w:t>Liaise with the clinical responsible service about the need of antivirals for identified vulnerable service users.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DC05DB"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Default="006648D7" w:rsidP="00A61628">
            <w:r>
              <w:rPr>
                <w:sz w:val="22"/>
                <w:szCs w:val="22"/>
              </w:rPr>
              <w:t>Work with service users to ensure standard precautions are known and implemented.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DC05DB">
        <w:trPr>
          <w:trHeight w:val="443"/>
        </w:trPr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Default="006648D7" w:rsidP="00F329EF">
            <w:r>
              <w:rPr>
                <w:sz w:val="22"/>
                <w:szCs w:val="22"/>
              </w:rPr>
              <w:t>Check with service users that their pandemic preparedness plan is up to date, including family and other supports available during a pandemic.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DC05DB">
        <w:trPr>
          <w:trHeight w:val="241"/>
        </w:trPr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Pr="00F329EF" w:rsidRDefault="006648D7" w:rsidP="00F329EF">
            <w:pPr>
              <w:rPr>
                <w:sz w:val="22"/>
                <w:szCs w:val="22"/>
              </w:rPr>
            </w:pPr>
            <w:r w:rsidRPr="00F329EF">
              <w:rPr>
                <w:sz w:val="22"/>
                <w:szCs w:val="22"/>
              </w:rPr>
              <w:t>Communicate with service users family/supports to ascertain their roles during and after the pandemic.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DC05DB"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Pr="00880531" w:rsidRDefault="006648D7" w:rsidP="00A61628">
            <w:pPr>
              <w:ind w:left="-31"/>
              <w:rPr>
                <w:rFonts w:asciiTheme="minorHAnsi" w:hAnsiTheme="minorHAnsi" w:cstheme="minorHAnsi"/>
                <w:sz w:val="22"/>
                <w:szCs w:val="22"/>
              </w:rPr>
            </w:pPr>
            <w:r w:rsidRPr="008805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Ensure processes between DHB/ACC/MOH and the organisation are known to service users.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E04D92">
        <w:trPr>
          <w:trHeight w:val="135"/>
        </w:trPr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Pr="00880531" w:rsidRDefault="006648D7" w:rsidP="00A616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05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Provide service users with emergency contact details.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6648D7">
        <w:trPr>
          <w:trHeight w:val="150"/>
        </w:trPr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Pr="00880531" w:rsidRDefault="006648D7" w:rsidP="00A616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0531">
              <w:rPr>
                <w:rFonts w:asciiTheme="minorHAnsi" w:hAnsiTheme="minorHAnsi" w:cstheme="minorHAnsi"/>
                <w:sz w:val="22"/>
                <w:szCs w:val="22"/>
              </w:rPr>
              <w:t>Update advanced directive and implement any parts relating to this phase.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  <w:tr w:rsidR="006648D7" w:rsidRPr="003E5B1A" w:rsidTr="00DC05DB">
        <w:trPr>
          <w:trHeight w:val="150"/>
        </w:trPr>
        <w:tc>
          <w:tcPr>
            <w:tcW w:w="1980" w:type="dxa"/>
            <w:vMerge/>
            <w:shd w:val="clear" w:color="auto" w:fill="FFFF00"/>
          </w:tcPr>
          <w:p w:rsidR="006648D7" w:rsidRPr="00880531" w:rsidRDefault="006648D7" w:rsidP="00880531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6648D7" w:rsidRPr="006648D7" w:rsidRDefault="006648D7" w:rsidP="00A616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48D7">
              <w:rPr>
                <w:rFonts w:asciiTheme="minorHAnsi" w:hAnsiTheme="minorHAnsi" w:cstheme="minorHAnsi"/>
                <w:sz w:val="22"/>
                <w:szCs w:val="22"/>
              </w:rPr>
              <w:t>Keep records of all service user related activities, observations and interactions.</w:t>
            </w:r>
          </w:p>
        </w:tc>
        <w:tc>
          <w:tcPr>
            <w:tcW w:w="425" w:type="dxa"/>
            <w:shd w:val="clear" w:color="auto" w:fill="FFFFFF" w:themeFill="background1"/>
          </w:tcPr>
          <w:p w:rsidR="006648D7" w:rsidRPr="003E5B1A" w:rsidRDefault="006648D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6648D7" w:rsidRPr="003E5B1A" w:rsidRDefault="006648D7" w:rsidP="009B4F72">
            <w:pPr>
              <w:rPr>
                <w:b/>
              </w:rPr>
            </w:pPr>
          </w:p>
        </w:tc>
      </w:tr>
    </w:tbl>
    <w:p w:rsidR="00DC05DB" w:rsidRDefault="00DC05DB"/>
    <w:p w:rsidR="00DC05DB" w:rsidRDefault="00DC05DB"/>
    <w:p w:rsidR="00DC05DB" w:rsidRDefault="00DC05DB"/>
    <w:p w:rsidR="00D27118" w:rsidRDefault="00D27118"/>
    <w:p w:rsidR="00880531" w:rsidRDefault="0088053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0206"/>
        <w:gridCol w:w="425"/>
        <w:gridCol w:w="1843"/>
      </w:tblGrid>
      <w:tr w:rsidR="00D27118" w:rsidRPr="003E5B1A" w:rsidTr="00D27118">
        <w:tc>
          <w:tcPr>
            <w:tcW w:w="1980" w:type="dxa"/>
            <w:shd w:val="clear" w:color="auto" w:fill="FFFF00"/>
          </w:tcPr>
          <w:p w:rsidR="00D27118" w:rsidRPr="003D6D4D" w:rsidRDefault="00D27118" w:rsidP="003D6D4D">
            <w:pPr>
              <w:rPr>
                <w:b/>
                <w:sz w:val="22"/>
                <w:szCs w:val="22"/>
              </w:rPr>
            </w:pPr>
            <w:r w:rsidRPr="003D6D4D">
              <w:rPr>
                <w:b/>
                <w:sz w:val="22"/>
                <w:szCs w:val="22"/>
              </w:rPr>
              <w:t xml:space="preserve">Phase: </w:t>
            </w:r>
          </w:p>
          <w:p w:rsidR="00D27118" w:rsidRPr="003D6D4D" w:rsidRDefault="00D27118" w:rsidP="003D6D4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6D4D">
              <w:rPr>
                <w:rFonts w:asciiTheme="minorHAnsi" w:hAnsiTheme="minorHAnsi" w:cstheme="minorHAnsi"/>
                <w:b/>
                <w:sz w:val="22"/>
                <w:szCs w:val="22"/>
              </w:rPr>
              <w:t>Stamp It Out</w:t>
            </w:r>
          </w:p>
          <w:p w:rsidR="00D27118" w:rsidRPr="003D6D4D" w:rsidRDefault="00D27118" w:rsidP="003D6D4D">
            <w:pPr>
              <w:rPr>
                <w:b/>
                <w:sz w:val="22"/>
                <w:szCs w:val="22"/>
              </w:rPr>
            </w:pPr>
            <w:r w:rsidRPr="003D6D4D">
              <w:rPr>
                <w:rFonts w:asciiTheme="minorHAnsi" w:hAnsiTheme="minorHAnsi" w:cstheme="minorHAnsi"/>
                <w:b/>
                <w:sz w:val="22"/>
                <w:szCs w:val="22"/>
              </w:rPr>
              <w:t>Cluster control</w:t>
            </w:r>
          </w:p>
        </w:tc>
        <w:tc>
          <w:tcPr>
            <w:tcW w:w="10206" w:type="dxa"/>
            <w:shd w:val="clear" w:color="auto" w:fill="FFFF00"/>
          </w:tcPr>
          <w:p w:rsidR="00D27118" w:rsidRPr="003D6D4D" w:rsidRDefault="00D27118" w:rsidP="003D6D4D">
            <w:pPr>
              <w:rPr>
                <w:b/>
                <w:sz w:val="22"/>
                <w:szCs w:val="22"/>
              </w:rPr>
            </w:pPr>
            <w:r w:rsidRPr="003D6D4D">
              <w:rPr>
                <w:b/>
                <w:sz w:val="22"/>
                <w:szCs w:val="22"/>
              </w:rPr>
              <w:t xml:space="preserve">Organisational Activities and Processes </w:t>
            </w:r>
          </w:p>
        </w:tc>
        <w:tc>
          <w:tcPr>
            <w:tcW w:w="425" w:type="dxa"/>
            <w:shd w:val="clear" w:color="auto" w:fill="FFFF00"/>
          </w:tcPr>
          <w:p w:rsidR="00D27118" w:rsidRPr="0014364B" w:rsidRDefault="00D27118" w:rsidP="00535674">
            <w:pPr>
              <w:pStyle w:val="ListParagraph"/>
              <w:numPr>
                <w:ilvl w:val="0"/>
                <w:numId w:val="18"/>
              </w:num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FFFF00"/>
          </w:tcPr>
          <w:p w:rsidR="00D27118" w:rsidRPr="003E5B1A" w:rsidRDefault="00D27118" w:rsidP="00535674">
            <w:pPr>
              <w:rPr>
                <w:b/>
              </w:rPr>
            </w:pPr>
            <w:r w:rsidRPr="003E5B1A">
              <w:rPr>
                <w:b/>
                <w:sz w:val="22"/>
                <w:szCs w:val="22"/>
              </w:rPr>
              <w:t>Responsibilit</w:t>
            </w:r>
            <w:r>
              <w:rPr>
                <w:b/>
                <w:sz w:val="22"/>
                <w:szCs w:val="22"/>
              </w:rPr>
              <w:t>y</w:t>
            </w:r>
          </w:p>
        </w:tc>
      </w:tr>
      <w:tr w:rsidR="008E22C7" w:rsidRPr="003E5B1A" w:rsidTr="00DC05DB">
        <w:tc>
          <w:tcPr>
            <w:tcW w:w="1980" w:type="dxa"/>
            <w:vMerge w:val="restart"/>
            <w:shd w:val="clear" w:color="auto" w:fill="FFFF00"/>
          </w:tcPr>
          <w:p w:rsidR="008E22C7" w:rsidRPr="003D6D4D" w:rsidRDefault="008E22C7" w:rsidP="003D6D4D">
            <w:pPr>
              <w:rPr>
                <w:b/>
                <w:sz w:val="22"/>
                <w:szCs w:val="22"/>
              </w:rPr>
            </w:pPr>
            <w:r w:rsidRPr="003D6D4D">
              <w:rPr>
                <w:b/>
                <w:sz w:val="22"/>
                <w:szCs w:val="22"/>
              </w:rPr>
              <w:t>Human Resource</w:t>
            </w:r>
          </w:p>
        </w:tc>
        <w:tc>
          <w:tcPr>
            <w:tcW w:w="10206" w:type="dxa"/>
            <w:shd w:val="clear" w:color="auto" w:fill="FFFFFF" w:themeFill="background1"/>
          </w:tcPr>
          <w:p w:rsidR="008E22C7" w:rsidRPr="003D6D4D" w:rsidRDefault="008E22C7" w:rsidP="003D6D4D">
            <w:pPr>
              <w:rPr>
                <w:sz w:val="22"/>
                <w:szCs w:val="22"/>
              </w:rPr>
            </w:pPr>
            <w:r w:rsidRPr="003D6D4D">
              <w:rPr>
                <w:rFonts w:asciiTheme="minorHAnsi" w:hAnsiTheme="minorHAnsi" w:cstheme="minorHAnsi"/>
                <w:sz w:val="22"/>
                <w:szCs w:val="22"/>
              </w:rPr>
              <w:t xml:space="preserve">Negotiate with staff the cancellation of leave and/or </w:t>
            </w:r>
            <w:r w:rsidRPr="003D6D4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leave arrangements.</w:t>
            </w:r>
          </w:p>
        </w:tc>
        <w:tc>
          <w:tcPr>
            <w:tcW w:w="425" w:type="dxa"/>
            <w:shd w:val="clear" w:color="auto" w:fill="FFFFFF" w:themeFill="background1"/>
          </w:tcPr>
          <w:p w:rsidR="008E22C7" w:rsidRPr="003E5B1A" w:rsidRDefault="008E22C7" w:rsidP="009B4F72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FFFF00"/>
          </w:tcPr>
          <w:p w:rsidR="008E22C7" w:rsidRPr="003E5B1A" w:rsidRDefault="008E22C7" w:rsidP="009B4F72">
            <w:pPr>
              <w:rPr>
                <w:b/>
              </w:rPr>
            </w:pPr>
          </w:p>
        </w:tc>
      </w:tr>
      <w:tr w:rsidR="008E22C7" w:rsidRPr="003E5B1A" w:rsidTr="00DC05DB">
        <w:tc>
          <w:tcPr>
            <w:tcW w:w="1980" w:type="dxa"/>
            <w:vMerge/>
            <w:shd w:val="clear" w:color="auto" w:fill="FFFF00"/>
          </w:tcPr>
          <w:p w:rsidR="008E22C7" w:rsidRPr="003D6D4D" w:rsidRDefault="008E22C7" w:rsidP="003D6D4D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E22C7" w:rsidRPr="003D6D4D" w:rsidRDefault="008E22C7" w:rsidP="003D6D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D4D">
              <w:rPr>
                <w:rFonts w:asciiTheme="minorHAnsi" w:hAnsiTheme="minorHAnsi" w:cstheme="minorHAnsi"/>
                <w:sz w:val="22"/>
                <w:szCs w:val="22"/>
              </w:rPr>
              <w:t>Design an alternative roster for service delivery.</w:t>
            </w:r>
          </w:p>
        </w:tc>
        <w:tc>
          <w:tcPr>
            <w:tcW w:w="425" w:type="dxa"/>
            <w:shd w:val="clear" w:color="auto" w:fill="FFFFFF" w:themeFill="background1"/>
          </w:tcPr>
          <w:p w:rsidR="008E22C7" w:rsidRPr="003E5B1A" w:rsidRDefault="008E22C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E22C7" w:rsidRPr="003E5B1A" w:rsidRDefault="008E22C7" w:rsidP="009B4F72">
            <w:pPr>
              <w:rPr>
                <w:b/>
              </w:rPr>
            </w:pPr>
          </w:p>
        </w:tc>
      </w:tr>
      <w:tr w:rsidR="008E22C7" w:rsidRPr="003E5B1A" w:rsidTr="00DC05DB">
        <w:tc>
          <w:tcPr>
            <w:tcW w:w="1980" w:type="dxa"/>
            <w:vMerge/>
            <w:shd w:val="clear" w:color="auto" w:fill="FFFF00"/>
          </w:tcPr>
          <w:p w:rsidR="008E22C7" w:rsidRPr="003D6D4D" w:rsidRDefault="008E22C7" w:rsidP="003D6D4D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E22C7" w:rsidRPr="003D6D4D" w:rsidRDefault="008E22C7" w:rsidP="003D6D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D4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Advise staff to stay at </w:t>
            </w:r>
            <w:r w:rsidRPr="003D6D4D">
              <w:rPr>
                <w:rFonts w:asciiTheme="minorHAnsi" w:hAnsiTheme="minorHAnsi" w:cstheme="minorHAnsi"/>
                <w:sz w:val="22"/>
                <w:szCs w:val="22"/>
              </w:rPr>
              <w:t>home</w:t>
            </w:r>
            <w:r w:rsidRPr="003D6D4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if they are sick.</w:t>
            </w:r>
          </w:p>
        </w:tc>
        <w:tc>
          <w:tcPr>
            <w:tcW w:w="425" w:type="dxa"/>
            <w:shd w:val="clear" w:color="auto" w:fill="FFFFFF" w:themeFill="background1"/>
          </w:tcPr>
          <w:p w:rsidR="008E22C7" w:rsidRPr="003E5B1A" w:rsidRDefault="008E22C7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E22C7" w:rsidRPr="003E5B1A" w:rsidRDefault="008E22C7" w:rsidP="009B4F72">
            <w:pPr>
              <w:rPr>
                <w:b/>
              </w:rPr>
            </w:pPr>
          </w:p>
        </w:tc>
      </w:tr>
      <w:tr w:rsidR="008E22C7" w:rsidRPr="003E5B1A" w:rsidTr="00DC05DB">
        <w:tc>
          <w:tcPr>
            <w:tcW w:w="1980" w:type="dxa"/>
            <w:vMerge/>
            <w:shd w:val="clear" w:color="auto" w:fill="FFFF00"/>
          </w:tcPr>
          <w:p w:rsidR="008E22C7" w:rsidRPr="003D6D4D" w:rsidRDefault="008E22C7" w:rsidP="003D6D4D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E22C7" w:rsidRPr="003D6D4D" w:rsidRDefault="008E22C7" w:rsidP="003D6D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D4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Introduce enhanced staff surveillance and sickness reporting.</w:t>
            </w:r>
          </w:p>
        </w:tc>
        <w:tc>
          <w:tcPr>
            <w:tcW w:w="425" w:type="dxa"/>
            <w:shd w:val="clear" w:color="auto" w:fill="FFFFFF" w:themeFill="background1"/>
          </w:tcPr>
          <w:p w:rsidR="008E22C7" w:rsidRPr="003E5B1A" w:rsidRDefault="008E22C7" w:rsidP="008B72B8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E22C7" w:rsidRPr="003E5B1A" w:rsidRDefault="008E22C7" w:rsidP="008B72B8">
            <w:pPr>
              <w:rPr>
                <w:b/>
              </w:rPr>
            </w:pPr>
          </w:p>
        </w:tc>
      </w:tr>
      <w:tr w:rsidR="008E22C7" w:rsidRPr="003E5B1A" w:rsidTr="008E22C7">
        <w:trPr>
          <w:trHeight w:val="150"/>
        </w:trPr>
        <w:tc>
          <w:tcPr>
            <w:tcW w:w="1980" w:type="dxa"/>
            <w:vMerge/>
            <w:shd w:val="clear" w:color="auto" w:fill="FFFF00"/>
          </w:tcPr>
          <w:p w:rsidR="008E22C7" w:rsidRPr="003D6D4D" w:rsidRDefault="008E22C7" w:rsidP="003D6D4D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E22C7" w:rsidRPr="003D6D4D" w:rsidRDefault="008E22C7" w:rsidP="003D6D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6D4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 not allow staff to come to work if they have been in a pandemic area within the past two weeks.</w:t>
            </w:r>
          </w:p>
        </w:tc>
        <w:tc>
          <w:tcPr>
            <w:tcW w:w="425" w:type="dxa"/>
            <w:shd w:val="clear" w:color="auto" w:fill="FFFFFF" w:themeFill="background1"/>
          </w:tcPr>
          <w:p w:rsidR="008E22C7" w:rsidRPr="003E5B1A" w:rsidRDefault="008E22C7" w:rsidP="008B72B8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E22C7" w:rsidRPr="003E5B1A" w:rsidRDefault="008E22C7" w:rsidP="008B72B8">
            <w:pPr>
              <w:rPr>
                <w:b/>
              </w:rPr>
            </w:pPr>
          </w:p>
        </w:tc>
      </w:tr>
      <w:tr w:rsidR="008E22C7" w:rsidRPr="003E5B1A" w:rsidTr="00DC05DB">
        <w:trPr>
          <w:trHeight w:val="150"/>
        </w:trPr>
        <w:tc>
          <w:tcPr>
            <w:tcW w:w="1980" w:type="dxa"/>
            <w:vMerge/>
            <w:shd w:val="clear" w:color="auto" w:fill="FFFF00"/>
          </w:tcPr>
          <w:p w:rsidR="008E22C7" w:rsidRPr="003D6D4D" w:rsidRDefault="008E22C7" w:rsidP="003D6D4D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8E22C7" w:rsidRPr="003D6D4D" w:rsidRDefault="008E22C7" w:rsidP="008E22C7">
            <w:pPr>
              <w:rPr>
                <w:rFonts w:asciiTheme="minorHAnsi" w:hAnsiTheme="minorHAnsi" w:cstheme="minorHAnsi"/>
              </w:rPr>
            </w:pPr>
            <w:r w:rsidRPr="00F66F63">
              <w:rPr>
                <w:rFonts w:asciiTheme="minorHAnsi" w:hAnsiTheme="minorHAnsi" w:cstheme="minorHAnsi"/>
                <w:sz w:val="22"/>
                <w:szCs w:val="22"/>
              </w:rPr>
              <w:t xml:space="preserve">Keep records of all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staff </w:t>
            </w:r>
            <w:r w:rsidRPr="00F66F63">
              <w:rPr>
                <w:rFonts w:asciiTheme="minorHAnsi" w:hAnsiTheme="minorHAnsi" w:cstheme="minorHAnsi"/>
                <w:sz w:val="22"/>
                <w:szCs w:val="22"/>
              </w:rPr>
              <w:t>related interactions.</w:t>
            </w:r>
          </w:p>
        </w:tc>
        <w:tc>
          <w:tcPr>
            <w:tcW w:w="425" w:type="dxa"/>
            <w:shd w:val="clear" w:color="auto" w:fill="FFFFFF" w:themeFill="background1"/>
          </w:tcPr>
          <w:p w:rsidR="008E22C7" w:rsidRPr="003E5B1A" w:rsidRDefault="008E22C7" w:rsidP="008B72B8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8E22C7" w:rsidRPr="003E5B1A" w:rsidRDefault="008E22C7" w:rsidP="008B72B8">
            <w:pPr>
              <w:rPr>
                <w:b/>
              </w:rPr>
            </w:pPr>
          </w:p>
        </w:tc>
      </w:tr>
      <w:tr w:rsidR="00DC05DB" w:rsidTr="00535674">
        <w:tc>
          <w:tcPr>
            <w:tcW w:w="12186" w:type="dxa"/>
            <w:gridSpan w:val="2"/>
            <w:shd w:val="clear" w:color="auto" w:fill="FFFF00"/>
          </w:tcPr>
          <w:p w:rsidR="00DC05DB" w:rsidRPr="003D6D4D" w:rsidRDefault="00DC05DB" w:rsidP="003D6D4D">
            <w:pPr>
              <w:rPr>
                <w:b/>
                <w:sz w:val="22"/>
                <w:szCs w:val="22"/>
              </w:rPr>
            </w:pPr>
            <w:r w:rsidRPr="003D6D4D">
              <w:rPr>
                <w:b/>
                <w:sz w:val="22"/>
                <w:szCs w:val="22"/>
              </w:rPr>
              <w:t>Any other issue requiring attention</w:t>
            </w:r>
          </w:p>
        </w:tc>
        <w:tc>
          <w:tcPr>
            <w:tcW w:w="425" w:type="dxa"/>
          </w:tcPr>
          <w:p w:rsidR="00DC05DB" w:rsidRDefault="00DC05DB" w:rsidP="00DC05DB"/>
        </w:tc>
        <w:tc>
          <w:tcPr>
            <w:tcW w:w="1843" w:type="dxa"/>
            <w:shd w:val="clear" w:color="auto" w:fill="FFFF00"/>
          </w:tcPr>
          <w:p w:rsidR="00DC05DB" w:rsidRDefault="00DC05DB" w:rsidP="00DC05DB"/>
        </w:tc>
      </w:tr>
      <w:tr w:rsidR="00DC05DB" w:rsidTr="00DC05DB">
        <w:tc>
          <w:tcPr>
            <w:tcW w:w="12186" w:type="dxa"/>
            <w:gridSpan w:val="2"/>
            <w:shd w:val="clear" w:color="auto" w:fill="auto"/>
          </w:tcPr>
          <w:p w:rsidR="00DC05DB" w:rsidRPr="00DC05DB" w:rsidRDefault="00DC05DB" w:rsidP="00DC05DB">
            <w:pPr>
              <w:rPr>
                <w:b/>
              </w:rPr>
            </w:pPr>
          </w:p>
        </w:tc>
        <w:tc>
          <w:tcPr>
            <w:tcW w:w="425" w:type="dxa"/>
          </w:tcPr>
          <w:p w:rsidR="00DC05DB" w:rsidRDefault="00DC05DB" w:rsidP="00DC05DB"/>
        </w:tc>
        <w:tc>
          <w:tcPr>
            <w:tcW w:w="1843" w:type="dxa"/>
            <w:shd w:val="clear" w:color="auto" w:fill="FFFF00"/>
          </w:tcPr>
          <w:p w:rsidR="00DC05DB" w:rsidRDefault="00DC05DB" w:rsidP="00DC05DB"/>
        </w:tc>
      </w:tr>
      <w:tr w:rsidR="00DC05DB" w:rsidTr="00DC05DB">
        <w:tc>
          <w:tcPr>
            <w:tcW w:w="12186" w:type="dxa"/>
            <w:gridSpan w:val="2"/>
            <w:shd w:val="clear" w:color="auto" w:fill="auto"/>
          </w:tcPr>
          <w:p w:rsidR="00DC05DB" w:rsidRPr="00DC05DB" w:rsidRDefault="00DC05DB" w:rsidP="00DC05DB">
            <w:pPr>
              <w:rPr>
                <w:b/>
              </w:rPr>
            </w:pPr>
          </w:p>
        </w:tc>
        <w:tc>
          <w:tcPr>
            <w:tcW w:w="425" w:type="dxa"/>
          </w:tcPr>
          <w:p w:rsidR="00DC05DB" w:rsidRDefault="00DC05DB" w:rsidP="00DC05DB"/>
        </w:tc>
        <w:tc>
          <w:tcPr>
            <w:tcW w:w="1843" w:type="dxa"/>
            <w:shd w:val="clear" w:color="auto" w:fill="FFFF00"/>
          </w:tcPr>
          <w:p w:rsidR="00DC05DB" w:rsidRDefault="00DC05DB" w:rsidP="00DC05DB"/>
        </w:tc>
      </w:tr>
      <w:tr w:rsidR="00DC05DB" w:rsidTr="00DC05DB">
        <w:tc>
          <w:tcPr>
            <w:tcW w:w="12186" w:type="dxa"/>
            <w:gridSpan w:val="2"/>
            <w:shd w:val="clear" w:color="auto" w:fill="auto"/>
          </w:tcPr>
          <w:p w:rsidR="00DC05DB" w:rsidRPr="00DC05DB" w:rsidRDefault="00DC05DB" w:rsidP="00DC05DB">
            <w:pPr>
              <w:rPr>
                <w:b/>
              </w:rPr>
            </w:pPr>
          </w:p>
        </w:tc>
        <w:tc>
          <w:tcPr>
            <w:tcW w:w="425" w:type="dxa"/>
          </w:tcPr>
          <w:p w:rsidR="00DC05DB" w:rsidRDefault="00DC05DB" w:rsidP="00DC05DB"/>
        </w:tc>
        <w:tc>
          <w:tcPr>
            <w:tcW w:w="1843" w:type="dxa"/>
            <w:shd w:val="clear" w:color="auto" w:fill="FFFF00"/>
          </w:tcPr>
          <w:p w:rsidR="00DC05DB" w:rsidRDefault="00DC05DB" w:rsidP="00DC05DB"/>
        </w:tc>
      </w:tr>
    </w:tbl>
    <w:p w:rsidR="00DC05DB" w:rsidRPr="00DC05DB" w:rsidRDefault="00DC05DB" w:rsidP="00DC05DB"/>
    <w:p w:rsidR="00DC05DB" w:rsidRDefault="00DC05DB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780700" w:rsidRDefault="00780700" w:rsidP="00DC05DB"/>
    <w:p w:rsidR="00DF4837" w:rsidRDefault="00DF4837" w:rsidP="00DC05DB"/>
    <w:p w:rsidR="00780700" w:rsidRDefault="00780700" w:rsidP="00DC05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0348"/>
        <w:gridCol w:w="425"/>
        <w:gridCol w:w="1843"/>
      </w:tblGrid>
      <w:tr w:rsidR="00AB63B5" w:rsidRPr="003E5B1A" w:rsidTr="00D6703D">
        <w:tc>
          <w:tcPr>
            <w:tcW w:w="1838" w:type="dxa"/>
            <w:shd w:val="clear" w:color="auto" w:fill="FF0000"/>
          </w:tcPr>
          <w:p w:rsidR="00AB63B5" w:rsidRPr="005D71BF" w:rsidRDefault="00365C0B" w:rsidP="009B4F7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Ph</w:t>
            </w:r>
            <w:r w:rsidR="00AB63B5" w:rsidRPr="005D71BF">
              <w:rPr>
                <w:b/>
                <w:sz w:val="22"/>
                <w:szCs w:val="22"/>
              </w:rPr>
              <w:t xml:space="preserve">ase: </w:t>
            </w:r>
          </w:p>
          <w:p w:rsidR="00AB63B5" w:rsidRPr="005D71BF" w:rsidRDefault="00AB63B5" w:rsidP="005D71BF">
            <w:pPr>
              <w:rPr>
                <w:b/>
                <w:sz w:val="22"/>
                <w:szCs w:val="22"/>
              </w:rPr>
            </w:pPr>
            <w:r w:rsidRPr="005D71BF">
              <w:rPr>
                <w:rFonts w:asciiTheme="minorHAnsi" w:hAnsiTheme="minorHAnsi" w:cstheme="minorHAnsi"/>
                <w:b/>
                <w:sz w:val="22"/>
                <w:szCs w:val="22"/>
              </w:rPr>
              <w:t>Pandemic management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0348" w:type="dxa"/>
            <w:shd w:val="clear" w:color="auto" w:fill="FF0000"/>
          </w:tcPr>
          <w:p w:rsidR="00AB63B5" w:rsidRPr="003E5B1A" w:rsidRDefault="00AB63B5" w:rsidP="009B4F72">
            <w:pPr>
              <w:rPr>
                <w:b/>
                <w:sz w:val="22"/>
                <w:szCs w:val="22"/>
              </w:rPr>
            </w:pPr>
            <w:r w:rsidRPr="003E5B1A">
              <w:rPr>
                <w:b/>
                <w:sz w:val="22"/>
                <w:szCs w:val="22"/>
              </w:rPr>
              <w:t xml:space="preserve">Organisational Activities and Processes </w:t>
            </w:r>
          </w:p>
        </w:tc>
        <w:tc>
          <w:tcPr>
            <w:tcW w:w="425" w:type="dxa"/>
            <w:shd w:val="clear" w:color="auto" w:fill="FF0000"/>
          </w:tcPr>
          <w:p w:rsidR="00AB63B5" w:rsidRPr="007A73FC" w:rsidRDefault="00AB63B5" w:rsidP="007A73FC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</w:p>
        </w:tc>
        <w:tc>
          <w:tcPr>
            <w:tcW w:w="1843" w:type="dxa"/>
            <w:shd w:val="clear" w:color="auto" w:fill="FF0000"/>
          </w:tcPr>
          <w:p w:rsidR="00AB63B5" w:rsidRPr="003E5B1A" w:rsidRDefault="00AB63B5" w:rsidP="009B4F7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Responsibility</w:t>
            </w:r>
          </w:p>
        </w:tc>
      </w:tr>
      <w:tr w:rsidR="00880531" w:rsidRPr="003E5B1A" w:rsidTr="00D6703D">
        <w:tc>
          <w:tcPr>
            <w:tcW w:w="1838" w:type="dxa"/>
            <w:vMerge w:val="restart"/>
            <w:shd w:val="clear" w:color="auto" w:fill="FF0000"/>
          </w:tcPr>
          <w:p w:rsidR="00880531" w:rsidRPr="003D6D4D" w:rsidRDefault="00880531" w:rsidP="003D6D4D">
            <w:pPr>
              <w:rPr>
                <w:b/>
                <w:sz w:val="22"/>
                <w:szCs w:val="22"/>
              </w:rPr>
            </w:pPr>
            <w:r w:rsidRPr="003D6D4D">
              <w:rPr>
                <w:b/>
                <w:sz w:val="22"/>
                <w:szCs w:val="22"/>
              </w:rPr>
              <w:t>Environment</w:t>
            </w:r>
          </w:p>
        </w:tc>
        <w:tc>
          <w:tcPr>
            <w:tcW w:w="10348" w:type="dxa"/>
            <w:shd w:val="clear" w:color="auto" w:fill="auto"/>
          </w:tcPr>
          <w:p w:rsidR="00880531" w:rsidRDefault="00880531" w:rsidP="00782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4690">
              <w:rPr>
                <w:rFonts w:asciiTheme="minorHAnsi" w:hAnsiTheme="minorHAnsi" w:cstheme="minorHAnsi"/>
                <w:sz w:val="22"/>
                <w:szCs w:val="22"/>
              </w:rPr>
              <w:t>Ensure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emergency/</w:t>
            </w:r>
            <w:r w:rsidRPr="00414690">
              <w:rPr>
                <w:rFonts w:asciiTheme="minorHAnsi" w:hAnsiTheme="minorHAnsi" w:cstheme="minorHAnsi"/>
                <w:sz w:val="22"/>
                <w:szCs w:val="22"/>
              </w:rPr>
              <w:t>contingency supplies are managed prudently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immediately stocked up</w:t>
            </w:r>
            <w:r w:rsidRPr="0041469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80531" w:rsidRPr="00414690" w:rsidRDefault="00880531" w:rsidP="00BB72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Maintain an inventory of all emergency/contingency supplies.</w:t>
            </w:r>
          </w:p>
        </w:tc>
        <w:tc>
          <w:tcPr>
            <w:tcW w:w="425" w:type="dxa"/>
            <w:shd w:val="clear" w:color="auto" w:fill="auto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FF00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6703D">
        <w:tc>
          <w:tcPr>
            <w:tcW w:w="1838" w:type="dxa"/>
            <w:vMerge/>
            <w:shd w:val="clear" w:color="auto" w:fill="FF0000"/>
          </w:tcPr>
          <w:p w:rsidR="00880531" w:rsidRDefault="00880531" w:rsidP="009B4F72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880531" w:rsidRPr="00414690" w:rsidRDefault="00880531" w:rsidP="00782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Full implementation and monitoring of infection prevention and control practices.</w:t>
            </w:r>
          </w:p>
        </w:tc>
        <w:tc>
          <w:tcPr>
            <w:tcW w:w="425" w:type="dxa"/>
            <w:shd w:val="clear" w:color="auto" w:fill="auto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6703D">
        <w:tc>
          <w:tcPr>
            <w:tcW w:w="1838" w:type="dxa"/>
            <w:vMerge/>
            <w:shd w:val="clear" w:color="auto" w:fill="FF0000"/>
          </w:tcPr>
          <w:p w:rsidR="00880531" w:rsidRDefault="00880531" w:rsidP="009B4F72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880531" w:rsidRPr="00414690" w:rsidRDefault="00880531" w:rsidP="009B4F7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‘No visitor’ display at the premises.</w:t>
            </w:r>
          </w:p>
        </w:tc>
        <w:tc>
          <w:tcPr>
            <w:tcW w:w="425" w:type="dxa"/>
            <w:shd w:val="clear" w:color="auto" w:fill="auto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6703D">
        <w:tc>
          <w:tcPr>
            <w:tcW w:w="1838" w:type="dxa"/>
            <w:vMerge/>
            <w:shd w:val="clear" w:color="auto" w:fill="FF0000"/>
          </w:tcPr>
          <w:p w:rsidR="00880531" w:rsidRDefault="00880531" w:rsidP="009B4F72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880531" w:rsidRPr="00782F0C" w:rsidRDefault="00880531" w:rsidP="00F66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If travelling: ensure the car is always filled up with petrol if petrol is still available.</w:t>
            </w:r>
          </w:p>
        </w:tc>
        <w:tc>
          <w:tcPr>
            <w:tcW w:w="425" w:type="dxa"/>
            <w:shd w:val="clear" w:color="auto" w:fill="auto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6703D">
        <w:tc>
          <w:tcPr>
            <w:tcW w:w="1838" w:type="dxa"/>
            <w:vMerge/>
            <w:shd w:val="clear" w:color="auto" w:fill="FF0000"/>
          </w:tcPr>
          <w:p w:rsidR="00880531" w:rsidRDefault="00880531" w:rsidP="009B4F72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880531" w:rsidRPr="00782F0C" w:rsidRDefault="00880531" w:rsidP="009B4F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2F0C">
              <w:rPr>
                <w:rFonts w:asciiTheme="minorHAnsi" w:hAnsiTheme="minorHAnsi" w:cstheme="minorHAnsi"/>
                <w:sz w:val="22"/>
                <w:szCs w:val="22"/>
              </w:rPr>
              <w:t>If electricity still works, ensure mobile and laptop batteries are full.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Top-up daily.</w:t>
            </w:r>
          </w:p>
        </w:tc>
        <w:tc>
          <w:tcPr>
            <w:tcW w:w="425" w:type="dxa"/>
            <w:shd w:val="clear" w:color="auto" w:fill="auto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6703D">
        <w:trPr>
          <w:trHeight w:val="293"/>
        </w:trPr>
        <w:tc>
          <w:tcPr>
            <w:tcW w:w="1838" w:type="dxa"/>
            <w:vMerge/>
            <w:shd w:val="clear" w:color="auto" w:fill="FF0000"/>
          </w:tcPr>
          <w:p w:rsidR="00880531" w:rsidRDefault="00880531" w:rsidP="009B4F72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880531" w:rsidRPr="005B5155" w:rsidRDefault="00880531" w:rsidP="009B4F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Ensure that all premises are secured – to prevent looting and to maintain service user and staff safety.</w:t>
            </w:r>
          </w:p>
        </w:tc>
        <w:tc>
          <w:tcPr>
            <w:tcW w:w="425" w:type="dxa"/>
            <w:shd w:val="clear" w:color="auto" w:fill="auto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6703D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880531" w:rsidRDefault="00880531" w:rsidP="009B4F72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880531" w:rsidRDefault="00880531" w:rsidP="009B4F7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Check </w:t>
            </w:r>
            <w:hyperlink r:id="rId76" w:history="1">
              <w:r w:rsidRPr="00FF1CF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Public Health Surveillance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updates.</w:t>
            </w:r>
          </w:p>
        </w:tc>
        <w:tc>
          <w:tcPr>
            <w:tcW w:w="425" w:type="dxa"/>
            <w:shd w:val="clear" w:color="auto" w:fill="auto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880531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880531" w:rsidRDefault="00880531" w:rsidP="009B4F72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880531" w:rsidRDefault="00880531" w:rsidP="009B4F72">
            <w:pPr>
              <w:rPr>
                <w:rFonts w:asciiTheme="minorHAnsi" w:hAnsiTheme="minorHAnsi" w:cstheme="minorHAnsi"/>
              </w:rPr>
            </w:pPr>
            <w:r w:rsidRPr="00AB63B5">
              <w:rPr>
                <w:sz w:val="22"/>
                <w:szCs w:val="22"/>
              </w:rPr>
              <w:t xml:space="preserve">Follow </w:t>
            </w:r>
            <w:r>
              <w:rPr>
                <w:sz w:val="22"/>
                <w:szCs w:val="22"/>
              </w:rPr>
              <w:t>the Ministry of Health/</w:t>
            </w:r>
            <w:hyperlink r:id="rId77" w:history="1">
              <w:r w:rsidRPr="00FF1CF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Public Health Surveillance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63B5">
              <w:rPr>
                <w:sz w:val="22"/>
                <w:szCs w:val="22"/>
              </w:rPr>
              <w:t>quarantine instructions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  <w:tr w:rsidR="00880531" w:rsidRPr="003E5B1A" w:rsidTr="00D6703D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880531" w:rsidRDefault="00880531" w:rsidP="009B4F72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880531" w:rsidRPr="00AB63B5" w:rsidRDefault="00880531" w:rsidP="009B4F72">
            <w:r>
              <w:rPr>
                <w:rFonts w:asciiTheme="minorHAnsi" w:hAnsiTheme="minorHAnsi" w:cstheme="minorHAnsi"/>
                <w:sz w:val="22"/>
                <w:szCs w:val="22"/>
              </w:rPr>
              <w:t>Provide information on pandemic status and organisational processes on the website, facebook and twitter.</w:t>
            </w:r>
          </w:p>
        </w:tc>
        <w:tc>
          <w:tcPr>
            <w:tcW w:w="425" w:type="dxa"/>
            <w:shd w:val="clear" w:color="auto" w:fill="auto"/>
          </w:tcPr>
          <w:p w:rsidR="00880531" w:rsidRPr="003E5B1A" w:rsidRDefault="00880531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880531" w:rsidRPr="003E5B1A" w:rsidRDefault="00880531" w:rsidP="009B4F72">
            <w:pPr>
              <w:rPr>
                <w:b/>
              </w:rPr>
            </w:pPr>
          </w:p>
        </w:tc>
      </w:tr>
    </w:tbl>
    <w:p w:rsidR="00E12930" w:rsidRDefault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Pr="00E12930" w:rsidRDefault="00E12930" w:rsidP="00E12930"/>
    <w:p w:rsidR="00E12930" w:rsidRDefault="00E12930" w:rsidP="00E12930"/>
    <w:p w:rsidR="00DF4837" w:rsidRPr="00E12930" w:rsidRDefault="00DF4837" w:rsidP="00E12930"/>
    <w:p w:rsidR="00E12930" w:rsidRDefault="00E12930" w:rsidP="00E1293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0348"/>
        <w:gridCol w:w="425"/>
        <w:gridCol w:w="1843"/>
      </w:tblGrid>
      <w:tr w:rsidR="00E12930" w:rsidRPr="003E5B1A" w:rsidTr="00E12930">
        <w:tc>
          <w:tcPr>
            <w:tcW w:w="1838" w:type="dxa"/>
            <w:shd w:val="clear" w:color="auto" w:fill="FF0000"/>
          </w:tcPr>
          <w:p w:rsidR="00E12930" w:rsidRPr="003D6D4D" w:rsidRDefault="00E12930" w:rsidP="003D6D4D">
            <w:pPr>
              <w:rPr>
                <w:b/>
                <w:sz w:val="22"/>
                <w:szCs w:val="22"/>
              </w:rPr>
            </w:pPr>
            <w:r w:rsidRPr="003D6D4D">
              <w:rPr>
                <w:b/>
                <w:sz w:val="22"/>
                <w:szCs w:val="22"/>
              </w:rPr>
              <w:t xml:space="preserve">Phase: </w:t>
            </w:r>
          </w:p>
          <w:p w:rsidR="00E12930" w:rsidRPr="003D6D4D" w:rsidRDefault="00E12930" w:rsidP="003D6D4D">
            <w:pPr>
              <w:rPr>
                <w:b/>
                <w:sz w:val="22"/>
                <w:szCs w:val="22"/>
              </w:rPr>
            </w:pPr>
            <w:r w:rsidRPr="003D6D4D">
              <w:rPr>
                <w:rFonts w:asciiTheme="minorHAnsi" w:hAnsiTheme="minorHAnsi" w:cstheme="minorHAnsi"/>
                <w:b/>
                <w:sz w:val="22"/>
                <w:szCs w:val="22"/>
              </w:rPr>
              <w:t>Pandemic management.</w:t>
            </w:r>
          </w:p>
        </w:tc>
        <w:tc>
          <w:tcPr>
            <w:tcW w:w="10348" w:type="dxa"/>
            <w:shd w:val="clear" w:color="auto" w:fill="FF0000"/>
          </w:tcPr>
          <w:p w:rsidR="00E12930" w:rsidRPr="003E5B1A" w:rsidRDefault="00E12930" w:rsidP="00535674">
            <w:pPr>
              <w:rPr>
                <w:b/>
                <w:sz w:val="22"/>
                <w:szCs w:val="22"/>
              </w:rPr>
            </w:pPr>
            <w:r w:rsidRPr="003E5B1A">
              <w:rPr>
                <w:b/>
                <w:sz w:val="22"/>
                <w:szCs w:val="22"/>
              </w:rPr>
              <w:t xml:space="preserve">Organisational Activities and Processes </w:t>
            </w:r>
          </w:p>
        </w:tc>
        <w:tc>
          <w:tcPr>
            <w:tcW w:w="425" w:type="dxa"/>
            <w:shd w:val="clear" w:color="auto" w:fill="FF0000"/>
          </w:tcPr>
          <w:p w:rsidR="00E12930" w:rsidRPr="007A73FC" w:rsidRDefault="00E12930" w:rsidP="00535674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</w:p>
        </w:tc>
        <w:tc>
          <w:tcPr>
            <w:tcW w:w="1843" w:type="dxa"/>
            <w:shd w:val="clear" w:color="auto" w:fill="FF0000"/>
          </w:tcPr>
          <w:p w:rsidR="00E12930" w:rsidRPr="003E5B1A" w:rsidRDefault="00E12930" w:rsidP="005356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Responsibility</w:t>
            </w:r>
          </w:p>
        </w:tc>
      </w:tr>
      <w:tr w:rsidR="00E04D92" w:rsidRPr="003E5B1A" w:rsidTr="00D6703D">
        <w:trPr>
          <w:trHeight w:val="319"/>
        </w:trPr>
        <w:tc>
          <w:tcPr>
            <w:tcW w:w="1838" w:type="dxa"/>
            <w:vMerge w:val="restart"/>
            <w:shd w:val="clear" w:color="auto" w:fill="FF0000"/>
          </w:tcPr>
          <w:p w:rsidR="00E04D92" w:rsidRPr="003D6D4D" w:rsidRDefault="00E04D92" w:rsidP="003D6D4D">
            <w:pPr>
              <w:rPr>
                <w:b/>
                <w:sz w:val="22"/>
                <w:szCs w:val="22"/>
              </w:rPr>
            </w:pPr>
            <w:r w:rsidRPr="003D6D4D">
              <w:rPr>
                <w:b/>
                <w:sz w:val="22"/>
                <w:szCs w:val="22"/>
              </w:rPr>
              <w:t>Service Delivery:</w:t>
            </w:r>
          </w:p>
          <w:p w:rsidR="00E04D92" w:rsidRPr="003D6D4D" w:rsidRDefault="00E04D92" w:rsidP="003D6D4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6D4D">
              <w:rPr>
                <w:rFonts w:asciiTheme="minorHAnsi" w:hAnsiTheme="minorHAnsi" w:cstheme="minorHAnsi"/>
                <w:b/>
                <w:sz w:val="22"/>
                <w:szCs w:val="22"/>
              </w:rPr>
              <w:t>No day programmes are delivered.</w:t>
            </w:r>
          </w:p>
          <w:p w:rsidR="00E04D92" w:rsidRPr="003D6D4D" w:rsidRDefault="00E04D92" w:rsidP="003D6D4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6D4D">
              <w:rPr>
                <w:rFonts w:asciiTheme="minorHAnsi" w:hAnsiTheme="minorHAnsi" w:cstheme="minorHAnsi"/>
                <w:b/>
                <w:sz w:val="22"/>
                <w:szCs w:val="22"/>
              </w:rPr>
              <w:t>Community support will be mainly by phone or internet.</w:t>
            </w:r>
          </w:p>
          <w:p w:rsidR="00E04D92" w:rsidRPr="003D6D4D" w:rsidRDefault="00E04D92" w:rsidP="003D6D4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6D4D">
              <w:rPr>
                <w:rFonts w:asciiTheme="minorHAnsi" w:hAnsiTheme="minorHAnsi" w:cstheme="minorHAnsi"/>
                <w:b/>
                <w:sz w:val="22"/>
                <w:szCs w:val="22"/>
              </w:rPr>
              <w:t>Housing and recovery and respite services operate with 2 rosters only.</w:t>
            </w:r>
          </w:p>
          <w:p w:rsidR="00E04D92" w:rsidRPr="003D6D4D" w:rsidRDefault="00E04D92" w:rsidP="003D6D4D">
            <w:pPr>
              <w:rPr>
                <w:b/>
                <w:sz w:val="22"/>
                <w:szCs w:val="22"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3E5B1A" w:rsidRDefault="00E04D92" w:rsidP="00782F0C">
            <w:pPr>
              <w:rPr>
                <w:b/>
              </w:rPr>
            </w:pPr>
            <w:r>
              <w:rPr>
                <w:sz w:val="22"/>
                <w:szCs w:val="22"/>
              </w:rPr>
              <w:t>Alert service users of the change in pandemic status.</w:t>
            </w:r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9B4F72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FF0000"/>
          </w:tcPr>
          <w:p w:rsidR="00E04D92" w:rsidRPr="003E5B1A" w:rsidRDefault="00E04D92" w:rsidP="009B4F72">
            <w:pPr>
              <w:rPr>
                <w:b/>
              </w:rPr>
            </w:pPr>
          </w:p>
        </w:tc>
      </w:tr>
      <w:tr w:rsidR="00E04D92" w:rsidRPr="003E5B1A" w:rsidTr="00E34A00">
        <w:trPr>
          <w:trHeight w:val="383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782F0C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Default="00E04D92" w:rsidP="00782F0C">
            <w:pPr>
              <w:ind w:left="-31"/>
            </w:pPr>
            <w:r w:rsidRPr="00612197">
              <w:rPr>
                <w:rFonts w:ascii="Arial" w:hAnsi="Arial" w:cs="Arial"/>
                <w:lang w:eastAsia="en-US"/>
              </w:rPr>
              <w:t>Ensure processes between DHB</w:t>
            </w:r>
            <w:r>
              <w:rPr>
                <w:rFonts w:ascii="Arial" w:hAnsi="Arial" w:cs="Arial"/>
                <w:lang w:eastAsia="en-US"/>
              </w:rPr>
              <w:t>/ACC/MOH</w:t>
            </w:r>
            <w:r w:rsidRPr="00612197">
              <w:rPr>
                <w:rFonts w:ascii="Arial" w:hAnsi="Arial" w:cs="Arial"/>
                <w:lang w:eastAsia="en-US"/>
              </w:rPr>
              <w:t xml:space="preserve"> and </w:t>
            </w:r>
            <w:r>
              <w:rPr>
                <w:rFonts w:ascii="Arial" w:hAnsi="Arial" w:cs="Arial"/>
                <w:lang w:eastAsia="en-US"/>
              </w:rPr>
              <w:t xml:space="preserve">the organisation </w:t>
            </w:r>
            <w:r w:rsidRPr="00612197">
              <w:rPr>
                <w:rFonts w:ascii="Arial" w:hAnsi="Arial" w:cs="Arial"/>
                <w:lang w:eastAsia="en-US"/>
              </w:rPr>
              <w:t>are known</w:t>
            </w:r>
            <w:r>
              <w:rPr>
                <w:rFonts w:ascii="Arial" w:hAnsi="Arial" w:cs="Arial"/>
                <w:lang w:eastAsia="en-US"/>
              </w:rPr>
              <w:t xml:space="preserve"> to service users.</w:t>
            </w:r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782F0C">
            <w:pPr>
              <w:rPr>
                <w:b/>
              </w:rPr>
            </w:pPr>
          </w:p>
        </w:tc>
      </w:tr>
      <w:tr w:rsidR="00E04D92" w:rsidRPr="003E5B1A" w:rsidTr="00A1453E">
        <w:trPr>
          <w:trHeight w:val="595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782F0C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3053BC" w:rsidRDefault="00E04D92" w:rsidP="00305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Daily welfare checks with service users that live in the community (text, phone, email, website, twitter, facebook, LinkedIn etc.).</w:t>
            </w:r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782F0C">
            <w:pPr>
              <w:rPr>
                <w:b/>
              </w:rPr>
            </w:pPr>
          </w:p>
        </w:tc>
      </w:tr>
      <w:tr w:rsidR="00E04D92" w:rsidRPr="003E5B1A" w:rsidTr="00D6703D">
        <w:trPr>
          <w:trHeight w:val="330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782F0C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6543A1" w:rsidRDefault="00E04D92" w:rsidP="00782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Housing and recovery/Respite: </w:t>
            </w:r>
            <w:r w:rsidRPr="006543A1">
              <w:rPr>
                <w:sz w:val="22"/>
                <w:szCs w:val="22"/>
              </w:rPr>
              <w:t>Isolate service users if they get sick. Especially if they have flu-like symptoms.</w:t>
            </w:r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782F0C">
            <w:pPr>
              <w:rPr>
                <w:b/>
              </w:rPr>
            </w:pPr>
          </w:p>
        </w:tc>
      </w:tr>
      <w:tr w:rsidR="00E04D92" w:rsidRPr="003E5B1A" w:rsidTr="00D6703D">
        <w:trPr>
          <w:trHeight w:val="330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782F0C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833831" w:rsidRDefault="00E04D92" w:rsidP="00477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Isolate sick service users.  </w:t>
            </w:r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782F0C">
            <w:pPr>
              <w:rPr>
                <w:b/>
              </w:rPr>
            </w:pPr>
          </w:p>
        </w:tc>
      </w:tr>
      <w:tr w:rsidR="00E04D92" w:rsidRPr="003E5B1A" w:rsidTr="004818D3">
        <w:trPr>
          <w:trHeight w:val="75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4818D3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833831" w:rsidRDefault="00E04D92" w:rsidP="004818D3">
            <w:pPr>
              <w:rPr>
                <w:sz w:val="22"/>
                <w:szCs w:val="22"/>
              </w:rPr>
            </w:pPr>
            <w:r w:rsidRPr="00833831">
              <w:rPr>
                <w:sz w:val="22"/>
                <w:szCs w:val="22"/>
              </w:rPr>
              <w:t>Allocate staff to sick service users and keep staff fulfilling this role limited.</w:t>
            </w:r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4818D3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4818D3">
            <w:pPr>
              <w:rPr>
                <w:b/>
              </w:rPr>
            </w:pPr>
          </w:p>
        </w:tc>
      </w:tr>
      <w:tr w:rsidR="00E04D92" w:rsidRPr="003E5B1A" w:rsidTr="00477DD8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4818D3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6543A1" w:rsidRDefault="00E04D92" w:rsidP="00F66F63">
            <w:pPr>
              <w:ind w:left="-31"/>
              <w:rPr>
                <w:sz w:val="22"/>
                <w:szCs w:val="22"/>
              </w:rPr>
            </w:pPr>
            <w:r w:rsidRPr="00A50B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Notify sick clients to Pandemic centre/DHB –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follow </w:t>
            </w:r>
            <w:r w:rsidRPr="00A50B48">
              <w:rPr>
                <w:rFonts w:asciiTheme="minorHAnsi" w:hAnsiTheme="minorHAnsi" w:cstheme="minorHAnsi"/>
                <w:sz w:val="22"/>
                <w:szCs w:val="22"/>
              </w:rPr>
              <w:t>instructions.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4818D3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4818D3">
            <w:pPr>
              <w:rPr>
                <w:b/>
              </w:rPr>
            </w:pPr>
          </w:p>
        </w:tc>
      </w:tr>
      <w:tr w:rsidR="00E04D92" w:rsidRPr="003E5B1A" w:rsidTr="00E34A00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4818D3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986000" w:rsidRDefault="00E04D92" w:rsidP="00477DD8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Contact mental health crisis services </w:t>
            </w:r>
            <w:r w:rsidRPr="00986000">
              <w:rPr>
                <w:rFonts w:asciiTheme="minorHAnsi" w:hAnsiTheme="minorHAnsi" w:cstheme="minorHAnsi"/>
                <w:sz w:val="22"/>
                <w:szCs w:val="22"/>
              </w:rPr>
              <w:t xml:space="preserve">for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acute and routine mental health clinical support (</w:t>
            </w:r>
            <w:hyperlink r:id="rId78" w:history="1">
              <w:r w:rsidRPr="0090779B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Waitemata DHB,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79" w:history="1">
              <w:r w:rsidRPr="0090779B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Auckland DHB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80" w:history="1">
              <w:r w:rsidRPr="00F7734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Counties Manukau DHB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81" w:history="1">
              <w:r w:rsidRPr="0090779B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Crisis assessment services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 </w:t>
            </w:r>
          </w:p>
          <w:p w:rsidR="00E04D92" w:rsidRPr="00986000" w:rsidRDefault="00E04D92" w:rsidP="00477D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6000">
              <w:rPr>
                <w:rFonts w:asciiTheme="minorHAnsi" w:hAnsiTheme="minorHAnsi" w:cstheme="minorHAnsi"/>
                <w:sz w:val="22"/>
                <w:szCs w:val="22"/>
              </w:rPr>
              <w:t>Implement agreed plan with GP’s for acute and routine physical health support.</w:t>
            </w:r>
          </w:p>
          <w:p w:rsidR="00E04D92" w:rsidRDefault="00E04D92" w:rsidP="00477D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6000">
              <w:rPr>
                <w:rFonts w:asciiTheme="minorHAnsi" w:hAnsiTheme="minorHAnsi" w:cstheme="minorHAnsi"/>
                <w:sz w:val="22"/>
                <w:szCs w:val="22"/>
              </w:rPr>
              <w:t>Implement agreed plan with Pharmacies for ongoing supply of medications.</w:t>
            </w:r>
          </w:p>
          <w:p w:rsidR="00E04D92" w:rsidRPr="00A50B48" w:rsidRDefault="00E04D92" w:rsidP="00477DD8">
            <w:pPr>
              <w:ind w:left="-3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 call t</w:t>
            </w:r>
            <w:r w:rsidRPr="00F7734F">
              <w:rPr>
                <w:rFonts w:asciiTheme="minorHAnsi" w:hAnsiTheme="minorHAnsi" w:cstheme="minorHAnsi"/>
                <w:sz w:val="22"/>
                <w:szCs w:val="22"/>
              </w:rPr>
              <w:t xml:space="preserve">he </w:t>
            </w:r>
            <w:r w:rsidRPr="00F7734F">
              <w:rPr>
                <w:sz w:val="22"/>
                <w:szCs w:val="22"/>
              </w:rPr>
              <w:t>freephone Healthline 0800 611 116.</w:t>
            </w:r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4818D3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4818D3">
            <w:pPr>
              <w:rPr>
                <w:b/>
              </w:rPr>
            </w:pPr>
          </w:p>
        </w:tc>
      </w:tr>
      <w:tr w:rsidR="00E04D92" w:rsidRPr="003E5B1A" w:rsidTr="00E34A00">
        <w:trPr>
          <w:trHeight w:val="75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4818D3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F66F63" w:rsidRDefault="00E04D92" w:rsidP="004818D3">
            <w:pPr>
              <w:ind w:left="-31"/>
              <w:rPr>
                <w:rFonts w:asciiTheme="minorHAnsi" w:hAnsiTheme="minorHAnsi" w:cstheme="minorHAnsi"/>
                <w:sz w:val="22"/>
                <w:szCs w:val="22"/>
              </w:rPr>
            </w:pPr>
            <w:r w:rsidRPr="00F66F63">
              <w:rPr>
                <w:rFonts w:asciiTheme="minorHAnsi" w:hAnsiTheme="minorHAnsi" w:cstheme="minorHAnsi"/>
                <w:sz w:val="22"/>
                <w:szCs w:val="22"/>
              </w:rPr>
              <w:t>Keep records of all service user related activities, observations and interactions.</w:t>
            </w:r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4818D3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4818D3">
            <w:pPr>
              <w:rPr>
                <w:b/>
              </w:rPr>
            </w:pPr>
          </w:p>
        </w:tc>
      </w:tr>
      <w:tr w:rsidR="00E04D92" w:rsidRPr="003E5B1A" w:rsidTr="00E34A00">
        <w:trPr>
          <w:trHeight w:val="75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4818D3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Default="00E04D92" w:rsidP="00C561EE">
            <w:pPr>
              <w:ind w:left="-31"/>
              <w:rPr>
                <w:rFonts w:asciiTheme="minorHAnsi" w:hAnsiTheme="minorHAnsi" w:cstheme="minorHAnsi"/>
                <w:sz w:val="22"/>
                <w:szCs w:val="22"/>
              </w:rPr>
            </w:pPr>
            <w:r w:rsidRPr="00C561EE">
              <w:rPr>
                <w:rFonts w:asciiTheme="minorHAnsi" w:hAnsiTheme="minorHAnsi" w:cstheme="minorHAnsi"/>
                <w:sz w:val="22"/>
                <w:szCs w:val="22"/>
              </w:rPr>
              <w:t xml:space="preserve">Only give Paracetamol to reduce fever and pain. </w:t>
            </w:r>
          </w:p>
          <w:p w:rsidR="00E04D92" w:rsidRPr="00C561EE" w:rsidRDefault="00E04D92" w:rsidP="00C561EE">
            <w:pPr>
              <w:ind w:left="-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hyperlink r:id="rId82" w:history="1">
              <w:r w:rsidRPr="00CC5689">
                <w:rPr>
                  <w:rStyle w:val="Hyperlink"/>
                  <w:rFonts w:asciiTheme="minorHAnsi" w:hAnsiTheme="minorHAnsi" w:cstheme="minorHAnsi"/>
                  <w:b/>
                  <w:color w:val="FF0000"/>
                  <w:sz w:val="28"/>
                  <w:szCs w:val="28"/>
                </w:rPr>
                <w:t>not give Aspirin to people with the flu.</w:t>
              </w:r>
            </w:hyperlink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4818D3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4818D3">
            <w:pPr>
              <w:rPr>
                <w:b/>
              </w:rPr>
            </w:pPr>
          </w:p>
        </w:tc>
      </w:tr>
      <w:tr w:rsidR="00E04D92" w:rsidRPr="003E5B1A" w:rsidTr="00D6703D">
        <w:trPr>
          <w:trHeight w:val="263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4818D3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DC39AF" w:rsidRDefault="00E04D92" w:rsidP="004818D3">
            <w:pPr>
              <w:rPr>
                <w:sz w:val="22"/>
                <w:szCs w:val="22"/>
              </w:rPr>
            </w:pPr>
            <w:r w:rsidRPr="00DC39AF">
              <w:rPr>
                <w:sz w:val="22"/>
                <w:szCs w:val="22"/>
              </w:rPr>
              <w:t>Communicate with service users’ family/supports</w:t>
            </w:r>
            <w:r>
              <w:rPr>
                <w:sz w:val="22"/>
                <w:szCs w:val="22"/>
              </w:rPr>
              <w:t>: provide updates on their loved ones and information</w:t>
            </w:r>
            <w:r w:rsidRPr="00DC39AF">
              <w:rPr>
                <w:sz w:val="22"/>
                <w:szCs w:val="22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4818D3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4818D3">
            <w:pPr>
              <w:rPr>
                <w:b/>
              </w:rPr>
            </w:pPr>
          </w:p>
        </w:tc>
      </w:tr>
      <w:tr w:rsidR="00E04D92" w:rsidRPr="003E5B1A" w:rsidTr="00E34A00">
        <w:trPr>
          <w:trHeight w:val="369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4818D3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DC39AF" w:rsidRDefault="00E04D92" w:rsidP="004818D3">
            <w:pPr>
              <w:rPr>
                <w:sz w:val="22"/>
                <w:szCs w:val="22"/>
              </w:rPr>
            </w:pPr>
            <w:r w:rsidRPr="00DC39AF">
              <w:rPr>
                <w:sz w:val="22"/>
                <w:szCs w:val="22"/>
              </w:rPr>
              <w:t>Use of personal protective equipment for service users and staff.</w:t>
            </w:r>
          </w:p>
        </w:tc>
        <w:tc>
          <w:tcPr>
            <w:tcW w:w="425" w:type="dxa"/>
            <w:shd w:val="clear" w:color="auto" w:fill="auto"/>
          </w:tcPr>
          <w:p w:rsidR="00E04D92" w:rsidRPr="003E5B1A" w:rsidRDefault="00E04D92" w:rsidP="004818D3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4818D3">
            <w:pPr>
              <w:rPr>
                <w:b/>
              </w:rPr>
            </w:pPr>
          </w:p>
        </w:tc>
      </w:tr>
      <w:tr w:rsidR="00E04D92" w:rsidRPr="003E5B1A" w:rsidTr="00E04D92">
        <w:trPr>
          <w:trHeight w:val="180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4818D3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AB63B5" w:rsidRDefault="00E04D92" w:rsidP="004818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Provide recreational activities in-house.</w:t>
            </w:r>
          </w:p>
        </w:tc>
        <w:tc>
          <w:tcPr>
            <w:tcW w:w="425" w:type="dxa"/>
            <w:vMerge w:val="restart"/>
            <w:shd w:val="clear" w:color="auto" w:fill="auto"/>
          </w:tcPr>
          <w:p w:rsidR="00E04D92" w:rsidRPr="003E5B1A" w:rsidRDefault="00E04D92" w:rsidP="004818D3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4818D3">
            <w:pPr>
              <w:rPr>
                <w:b/>
              </w:rPr>
            </w:pPr>
          </w:p>
        </w:tc>
      </w:tr>
      <w:tr w:rsidR="00E04D92" w:rsidRPr="003E5B1A" w:rsidTr="00A1453E">
        <w:trPr>
          <w:trHeight w:val="180"/>
        </w:trPr>
        <w:tc>
          <w:tcPr>
            <w:tcW w:w="1838" w:type="dxa"/>
            <w:vMerge/>
            <w:shd w:val="clear" w:color="auto" w:fill="FF0000"/>
          </w:tcPr>
          <w:p w:rsidR="00E04D92" w:rsidRDefault="00E04D92" w:rsidP="004818D3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E04D92" w:rsidRPr="00E04D92" w:rsidRDefault="00E04D92" w:rsidP="004818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4D92">
              <w:rPr>
                <w:rFonts w:asciiTheme="minorHAnsi" w:hAnsiTheme="minorHAnsi" w:cstheme="minorHAnsi"/>
                <w:sz w:val="22"/>
                <w:szCs w:val="22"/>
              </w:rPr>
              <w:t>Update advanced directive and implement any parts relating to this phase.</w:t>
            </w:r>
          </w:p>
        </w:tc>
        <w:tc>
          <w:tcPr>
            <w:tcW w:w="425" w:type="dxa"/>
            <w:vMerge/>
            <w:shd w:val="clear" w:color="auto" w:fill="auto"/>
          </w:tcPr>
          <w:p w:rsidR="00E04D92" w:rsidRPr="003E5B1A" w:rsidRDefault="00E04D92" w:rsidP="004818D3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E04D92" w:rsidRPr="003E5B1A" w:rsidRDefault="00E04D92" w:rsidP="004818D3">
            <w:pPr>
              <w:rPr>
                <w:b/>
              </w:rPr>
            </w:pPr>
          </w:p>
        </w:tc>
      </w:tr>
    </w:tbl>
    <w:p w:rsidR="00E34A00" w:rsidRDefault="00E34A00"/>
    <w:p w:rsidR="0064178D" w:rsidRDefault="0064178D"/>
    <w:p w:rsidR="00541CA6" w:rsidRDefault="00541CA6"/>
    <w:p w:rsidR="00541CA6" w:rsidRDefault="00541CA6"/>
    <w:p w:rsidR="00BD4117" w:rsidRDefault="00BD4117"/>
    <w:p w:rsidR="0064178D" w:rsidRDefault="0064178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0348"/>
        <w:gridCol w:w="425"/>
        <w:gridCol w:w="1843"/>
      </w:tblGrid>
      <w:tr w:rsidR="0064178D" w:rsidRPr="003E5B1A" w:rsidTr="0064178D">
        <w:tc>
          <w:tcPr>
            <w:tcW w:w="1838" w:type="dxa"/>
            <w:shd w:val="clear" w:color="auto" w:fill="FF0000"/>
          </w:tcPr>
          <w:p w:rsidR="0064178D" w:rsidRPr="005D71BF" w:rsidRDefault="0064178D" w:rsidP="005356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Ph</w:t>
            </w:r>
            <w:r w:rsidRPr="005D71BF">
              <w:rPr>
                <w:b/>
                <w:sz w:val="22"/>
                <w:szCs w:val="22"/>
              </w:rPr>
              <w:t xml:space="preserve">ase: </w:t>
            </w:r>
          </w:p>
          <w:p w:rsidR="0064178D" w:rsidRPr="005D71BF" w:rsidRDefault="0064178D" w:rsidP="00535674">
            <w:pPr>
              <w:rPr>
                <w:b/>
                <w:sz w:val="22"/>
                <w:szCs w:val="22"/>
              </w:rPr>
            </w:pPr>
            <w:r w:rsidRPr="005D71BF">
              <w:rPr>
                <w:rFonts w:asciiTheme="minorHAnsi" w:hAnsiTheme="minorHAnsi" w:cstheme="minorHAnsi"/>
                <w:b/>
                <w:sz w:val="22"/>
                <w:szCs w:val="22"/>
              </w:rPr>
              <w:t>Pandemic management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0348" w:type="dxa"/>
            <w:shd w:val="clear" w:color="auto" w:fill="FF0000"/>
          </w:tcPr>
          <w:p w:rsidR="0064178D" w:rsidRPr="003E5B1A" w:rsidRDefault="0064178D" w:rsidP="00535674">
            <w:pPr>
              <w:rPr>
                <w:b/>
                <w:sz w:val="22"/>
                <w:szCs w:val="22"/>
              </w:rPr>
            </w:pPr>
            <w:r w:rsidRPr="003E5B1A">
              <w:rPr>
                <w:b/>
                <w:sz w:val="22"/>
                <w:szCs w:val="22"/>
              </w:rPr>
              <w:t xml:space="preserve">Organisational Activities and Processes </w:t>
            </w:r>
          </w:p>
        </w:tc>
        <w:tc>
          <w:tcPr>
            <w:tcW w:w="425" w:type="dxa"/>
            <w:shd w:val="clear" w:color="auto" w:fill="FF0000"/>
          </w:tcPr>
          <w:p w:rsidR="0064178D" w:rsidRPr="007A73FC" w:rsidRDefault="0064178D" w:rsidP="00535674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</w:p>
        </w:tc>
        <w:tc>
          <w:tcPr>
            <w:tcW w:w="1843" w:type="dxa"/>
            <w:shd w:val="clear" w:color="auto" w:fill="FF0000"/>
          </w:tcPr>
          <w:p w:rsidR="0064178D" w:rsidRPr="003E5B1A" w:rsidRDefault="0064178D" w:rsidP="005356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Responsibility</w:t>
            </w:r>
          </w:p>
        </w:tc>
      </w:tr>
      <w:tr w:rsidR="00BD4117" w:rsidRPr="003E5B1A" w:rsidTr="00D6703D">
        <w:tc>
          <w:tcPr>
            <w:tcW w:w="1838" w:type="dxa"/>
            <w:vMerge w:val="restart"/>
            <w:shd w:val="clear" w:color="auto" w:fill="FF0000"/>
          </w:tcPr>
          <w:p w:rsidR="00BD4117" w:rsidRPr="005F629D" w:rsidRDefault="00BD4117" w:rsidP="00782F0C">
            <w:pPr>
              <w:pStyle w:val="TableText"/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629D">
              <w:rPr>
                <w:rFonts w:asciiTheme="minorHAnsi" w:hAnsiTheme="minorHAnsi" w:cstheme="minorHAnsi"/>
                <w:b/>
                <w:sz w:val="22"/>
                <w:szCs w:val="22"/>
              </w:rPr>
              <w:t>Organisational Management</w:t>
            </w:r>
          </w:p>
        </w:tc>
        <w:tc>
          <w:tcPr>
            <w:tcW w:w="10348" w:type="dxa"/>
            <w:shd w:val="clear" w:color="auto" w:fill="auto"/>
          </w:tcPr>
          <w:p w:rsidR="00BD4117" w:rsidRPr="0064178D" w:rsidRDefault="00BD4117" w:rsidP="00782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178D">
              <w:rPr>
                <w:rFonts w:asciiTheme="minorHAnsi" w:hAnsiTheme="minorHAnsi" w:cstheme="minorHAnsi"/>
                <w:sz w:val="22"/>
                <w:szCs w:val="22"/>
              </w:rPr>
              <w:t>Review/test essential business continuity measure – including training for those in specific roles.</w:t>
            </w:r>
          </w:p>
        </w:tc>
        <w:tc>
          <w:tcPr>
            <w:tcW w:w="425" w:type="dxa"/>
            <w:shd w:val="clear" w:color="auto" w:fill="auto"/>
          </w:tcPr>
          <w:p w:rsidR="00BD4117" w:rsidRPr="003E5B1A" w:rsidRDefault="00BD4117" w:rsidP="00782F0C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FF0000"/>
          </w:tcPr>
          <w:p w:rsidR="00BD4117" w:rsidRPr="003E5B1A" w:rsidRDefault="00BD4117" w:rsidP="00782F0C">
            <w:pPr>
              <w:rPr>
                <w:b/>
              </w:rPr>
            </w:pPr>
          </w:p>
        </w:tc>
      </w:tr>
      <w:tr w:rsidR="00BD4117" w:rsidRPr="003E5B1A" w:rsidTr="00F66F63">
        <w:trPr>
          <w:trHeight w:val="203"/>
        </w:trPr>
        <w:tc>
          <w:tcPr>
            <w:tcW w:w="1838" w:type="dxa"/>
            <w:vMerge/>
            <w:shd w:val="clear" w:color="auto" w:fill="FF0000"/>
          </w:tcPr>
          <w:p w:rsidR="00BD4117" w:rsidRPr="005F629D" w:rsidRDefault="00BD4117" w:rsidP="00782F0C">
            <w:pPr>
              <w:pStyle w:val="TableText"/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348" w:type="dxa"/>
            <w:shd w:val="clear" w:color="auto" w:fill="auto"/>
          </w:tcPr>
          <w:p w:rsidR="00BD4117" w:rsidRPr="0064178D" w:rsidRDefault="00BD4117" w:rsidP="007807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178D">
              <w:rPr>
                <w:rFonts w:asciiTheme="minorHAnsi" w:hAnsiTheme="minorHAnsi" w:cstheme="minorHAnsi"/>
                <w:sz w:val="22"/>
                <w:szCs w:val="22"/>
              </w:rPr>
              <w:t>Inform the funding agencies if services can no longer be delivered.</w:t>
            </w:r>
          </w:p>
        </w:tc>
        <w:tc>
          <w:tcPr>
            <w:tcW w:w="425" w:type="dxa"/>
            <w:shd w:val="clear" w:color="auto" w:fill="auto"/>
          </w:tcPr>
          <w:p w:rsidR="00BD4117" w:rsidRPr="003E5B1A" w:rsidRDefault="00BD4117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BD4117" w:rsidRPr="003E5B1A" w:rsidRDefault="00BD4117" w:rsidP="00782F0C">
            <w:pPr>
              <w:rPr>
                <w:b/>
              </w:rPr>
            </w:pPr>
          </w:p>
        </w:tc>
      </w:tr>
      <w:tr w:rsidR="00BD4117" w:rsidRPr="003E5B1A" w:rsidTr="00BD4117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BD4117" w:rsidRPr="005F629D" w:rsidRDefault="00BD4117" w:rsidP="00782F0C">
            <w:pPr>
              <w:pStyle w:val="TableText"/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348" w:type="dxa"/>
            <w:shd w:val="clear" w:color="auto" w:fill="auto"/>
          </w:tcPr>
          <w:p w:rsidR="00BD4117" w:rsidRPr="0064178D" w:rsidRDefault="00BD4117" w:rsidP="00780700">
            <w:pPr>
              <w:rPr>
                <w:rFonts w:asciiTheme="minorHAnsi" w:hAnsiTheme="minorHAnsi" w:cstheme="minorHAnsi"/>
              </w:rPr>
            </w:pPr>
            <w:r w:rsidRPr="0064178D">
              <w:rPr>
                <w:rFonts w:asciiTheme="minorHAnsi" w:hAnsiTheme="minorHAnsi" w:cstheme="minorHAnsi"/>
                <w:sz w:val="22"/>
                <w:szCs w:val="22"/>
              </w:rPr>
              <w:t>Provide daily updates to the Chairperson of the Board.</w:t>
            </w:r>
          </w:p>
        </w:tc>
        <w:tc>
          <w:tcPr>
            <w:tcW w:w="425" w:type="dxa"/>
            <w:shd w:val="clear" w:color="auto" w:fill="auto"/>
          </w:tcPr>
          <w:p w:rsidR="00BD4117" w:rsidRPr="003E5B1A" w:rsidRDefault="00BD4117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BD4117" w:rsidRPr="003E5B1A" w:rsidRDefault="00BD4117" w:rsidP="00782F0C">
            <w:pPr>
              <w:rPr>
                <w:b/>
              </w:rPr>
            </w:pPr>
          </w:p>
        </w:tc>
      </w:tr>
      <w:tr w:rsidR="00BD4117" w:rsidRPr="003E5B1A" w:rsidTr="00D6703D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BD4117" w:rsidRPr="005F629D" w:rsidRDefault="00BD4117" w:rsidP="00782F0C">
            <w:pPr>
              <w:pStyle w:val="TableText"/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348" w:type="dxa"/>
            <w:shd w:val="clear" w:color="auto" w:fill="auto"/>
          </w:tcPr>
          <w:p w:rsidR="00BD4117" w:rsidRPr="00BD4117" w:rsidRDefault="00BD4117" w:rsidP="007807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117">
              <w:rPr>
                <w:rFonts w:asciiTheme="minorHAnsi" w:hAnsiTheme="minorHAnsi" w:cstheme="minorHAnsi"/>
                <w:sz w:val="22"/>
                <w:szCs w:val="22"/>
              </w:rPr>
              <w:t xml:space="preserve">Inform the DHB if the organisation can no longer provide services. </w:t>
            </w:r>
          </w:p>
        </w:tc>
        <w:tc>
          <w:tcPr>
            <w:tcW w:w="425" w:type="dxa"/>
            <w:shd w:val="clear" w:color="auto" w:fill="auto"/>
          </w:tcPr>
          <w:p w:rsidR="00BD4117" w:rsidRPr="003E5B1A" w:rsidRDefault="00BD4117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BD4117" w:rsidRPr="003E5B1A" w:rsidRDefault="00BD4117" w:rsidP="00782F0C">
            <w:pPr>
              <w:rPr>
                <w:b/>
              </w:rPr>
            </w:pPr>
          </w:p>
        </w:tc>
      </w:tr>
      <w:tr w:rsidR="00CC5689" w:rsidRPr="003E5B1A" w:rsidTr="0064178D">
        <w:tc>
          <w:tcPr>
            <w:tcW w:w="1838" w:type="dxa"/>
            <w:vMerge w:val="restart"/>
            <w:shd w:val="clear" w:color="auto" w:fill="FF0000"/>
          </w:tcPr>
          <w:p w:rsidR="00CC5689" w:rsidRPr="003D6D4D" w:rsidRDefault="00CC5689" w:rsidP="003D6D4D">
            <w:pPr>
              <w:rPr>
                <w:b/>
                <w:sz w:val="22"/>
                <w:szCs w:val="22"/>
              </w:rPr>
            </w:pPr>
            <w:r w:rsidRPr="003D6D4D">
              <w:rPr>
                <w:b/>
                <w:sz w:val="22"/>
                <w:szCs w:val="22"/>
              </w:rPr>
              <w:t>Human Resource</w:t>
            </w:r>
          </w:p>
        </w:tc>
        <w:tc>
          <w:tcPr>
            <w:tcW w:w="10348" w:type="dxa"/>
            <w:shd w:val="clear" w:color="auto" w:fill="auto"/>
          </w:tcPr>
          <w:p w:rsidR="00CC5689" w:rsidRPr="0064178D" w:rsidRDefault="00CC5689" w:rsidP="00236591">
            <w:pPr>
              <w:ind w:left="-2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178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Alert staff of the change in pandemic status</w:t>
            </w:r>
          </w:p>
        </w:tc>
        <w:tc>
          <w:tcPr>
            <w:tcW w:w="425" w:type="dxa"/>
            <w:shd w:val="clear" w:color="auto" w:fill="auto"/>
          </w:tcPr>
          <w:p w:rsidR="00CC5689" w:rsidRPr="003E5B1A" w:rsidRDefault="00CC5689" w:rsidP="00782F0C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FF0000"/>
          </w:tcPr>
          <w:p w:rsidR="00CC5689" w:rsidRPr="003E5B1A" w:rsidRDefault="00CC5689" w:rsidP="00782F0C">
            <w:pPr>
              <w:rPr>
                <w:b/>
              </w:rPr>
            </w:pPr>
          </w:p>
        </w:tc>
      </w:tr>
      <w:tr w:rsidR="00CC5689" w:rsidRPr="003E5B1A" w:rsidTr="0064178D">
        <w:tc>
          <w:tcPr>
            <w:tcW w:w="1838" w:type="dxa"/>
            <w:vMerge/>
            <w:shd w:val="clear" w:color="auto" w:fill="FF0000"/>
          </w:tcPr>
          <w:p w:rsidR="00CC5689" w:rsidRDefault="00CC5689" w:rsidP="00782F0C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CC5689" w:rsidRPr="0064178D" w:rsidRDefault="00CC5689" w:rsidP="00782F0C">
            <w:pPr>
              <w:ind w:left="-28"/>
              <w:rPr>
                <w:rFonts w:asciiTheme="minorHAnsi" w:hAnsiTheme="minorHAnsi" w:cstheme="minorHAnsi"/>
                <w:sz w:val="22"/>
                <w:szCs w:val="22"/>
              </w:rPr>
            </w:pPr>
            <w:r w:rsidRPr="0064178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Check on staff availability status daily and amend rosters accordingly.</w:t>
            </w:r>
          </w:p>
        </w:tc>
        <w:tc>
          <w:tcPr>
            <w:tcW w:w="425" w:type="dxa"/>
            <w:shd w:val="clear" w:color="auto" w:fill="auto"/>
          </w:tcPr>
          <w:p w:rsidR="00CC5689" w:rsidRPr="003E5B1A" w:rsidRDefault="00CC5689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CC5689" w:rsidRPr="003E5B1A" w:rsidRDefault="00CC5689" w:rsidP="00782F0C">
            <w:pPr>
              <w:rPr>
                <w:b/>
              </w:rPr>
            </w:pPr>
          </w:p>
        </w:tc>
      </w:tr>
      <w:tr w:rsidR="00CC5689" w:rsidRPr="003E5B1A" w:rsidTr="0064178D">
        <w:trPr>
          <w:trHeight w:val="173"/>
        </w:trPr>
        <w:tc>
          <w:tcPr>
            <w:tcW w:w="1838" w:type="dxa"/>
            <w:vMerge/>
            <w:shd w:val="clear" w:color="auto" w:fill="FF0000"/>
          </w:tcPr>
          <w:p w:rsidR="00CC5689" w:rsidRDefault="00CC5689" w:rsidP="00782F0C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CC5689" w:rsidRPr="0064178D" w:rsidRDefault="00CC5689" w:rsidP="00A21010">
            <w:pPr>
              <w:ind w:left="-28"/>
              <w:rPr>
                <w:rFonts w:asciiTheme="minorHAnsi" w:hAnsiTheme="minorHAnsi" w:cstheme="minorHAnsi"/>
                <w:sz w:val="22"/>
                <w:szCs w:val="22"/>
              </w:rPr>
            </w:pPr>
            <w:r w:rsidRPr="0064178D">
              <w:rPr>
                <w:rFonts w:asciiTheme="minorHAnsi" w:hAnsiTheme="minorHAnsi" w:cstheme="minorHAnsi"/>
                <w:sz w:val="22"/>
                <w:szCs w:val="22"/>
              </w:rPr>
              <w:t xml:space="preserve">Implement pandemic rosters: </w:t>
            </w:r>
          </w:p>
          <w:p w:rsidR="00CC5689" w:rsidRPr="0064178D" w:rsidRDefault="00CC5689" w:rsidP="00A21010">
            <w:pPr>
              <w:ind w:left="-28"/>
              <w:rPr>
                <w:rFonts w:asciiTheme="minorHAnsi" w:hAnsiTheme="minorHAnsi" w:cstheme="minorHAnsi"/>
                <w:sz w:val="22"/>
                <w:szCs w:val="22"/>
              </w:rPr>
            </w:pPr>
            <w:r w:rsidRPr="0064178D">
              <w:rPr>
                <w:rFonts w:asciiTheme="minorHAnsi" w:hAnsiTheme="minorHAnsi" w:cstheme="minorHAnsi"/>
                <w:sz w:val="22"/>
                <w:szCs w:val="22"/>
              </w:rPr>
              <w:t>2 x 12 hour rosters at housing and recovery/respite services.</w:t>
            </w:r>
          </w:p>
          <w:p w:rsidR="00CC5689" w:rsidRPr="0064178D" w:rsidRDefault="00CC5689" w:rsidP="00A21010">
            <w:pPr>
              <w:ind w:left="-28"/>
              <w:rPr>
                <w:rFonts w:asciiTheme="minorHAnsi" w:hAnsiTheme="minorHAnsi" w:cstheme="minorHAnsi"/>
                <w:sz w:val="22"/>
                <w:szCs w:val="22"/>
              </w:rPr>
            </w:pPr>
            <w:r w:rsidRPr="0064178D">
              <w:rPr>
                <w:rFonts w:asciiTheme="minorHAnsi" w:hAnsiTheme="minorHAnsi" w:cstheme="minorHAnsi"/>
                <w:sz w:val="22"/>
                <w:szCs w:val="22"/>
              </w:rPr>
              <w:t>8.00 – 18.00 roster for phone contacts with service users, their families and supports and the clinical responsible service provider.</w:t>
            </w:r>
          </w:p>
        </w:tc>
        <w:tc>
          <w:tcPr>
            <w:tcW w:w="425" w:type="dxa"/>
            <w:shd w:val="clear" w:color="auto" w:fill="auto"/>
          </w:tcPr>
          <w:p w:rsidR="00CC5689" w:rsidRPr="003E5B1A" w:rsidRDefault="00CC5689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CC5689" w:rsidRPr="003E5B1A" w:rsidRDefault="00CC5689" w:rsidP="00782F0C">
            <w:pPr>
              <w:rPr>
                <w:b/>
              </w:rPr>
            </w:pPr>
          </w:p>
        </w:tc>
      </w:tr>
      <w:tr w:rsidR="00CC5689" w:rsidRPr="003E5B1A" w:rsidTr="0064178D">
        <w:trPr>
          <w:trHeight w:val="172"/>
        </w:trPr>
        <w:tc>
          <w:tcPr>
            <w:tcW w:w="1838" w:type="dxa"/>
            <w:vMerge/>
            <w:shd w:val="clear" w:color="auto" w:fill="FF0000"/>
          </w:tcPr>
          <w:p w:rsidR="00CC5689" w:rsidRDefault="00CC5689" w:rsidP="00782F0C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CC5689" w:rsidRPr="0064178D" w:rsidRDefault="00CC5689" w:rsidP="0074544B">
            <w:pPr>
              <w:ind w:left="-31"/>
              <w:rPr>
                <w:rFonts w:asciiTheme="minorHAnsi" w:hAnsiTheme="minorHAnsi" w:cstheme="minorHAnsi"/>
                <w:sz w:val="22"/>
                <w:szCs w:val="22"/>
              </w:rPr>
            </w:pPr>
            <w:r w:rsidRPr="0064178D">
              <w:rPr>
                <w:rFonts w:asciiTheme="minorHAnsi" w:hAnsiTheme="minorHAnsi" w:cstheme="minorHAnsi"/>
                <w:sz w:val="22"/>
                <w:szCs w:val="22"/>
              </w:rPr>
              <w:t xml:space="preserve">Communicate with staff that they cannot come to work if sick or have been in contact with people who are of have had a transmittable disease including </w:t>
            </w:r>
            <w:hyperlink r:id="rId83" w:history="1">
              <w:r w:rsidRPr="0064178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flu-like symptoms</w:t>
              </w:r>
            </w:hyperlink>
          </w:p>
        </w:tc>
        <w:tc>
          <w:tcPr>
            <w:tcW w:w="425" w:type="dxa"/>
            <w:shd w:val="clear" w:color="auto" w:fill="auto"/>
          </w:tcPr>
          <w:p w:rsidR="00CC5689" w:rsidRPr="003E5B1A" w:rsidRDefault="00CC5689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CC5689" w:rsidRPr="003E5B1A" w:rsidRDefault="00CC5689" w:rsidP="00782F0C">
            <w:pPr>
              <w:rPr>
                <w:b/>
              </w:rPr>
            </w:pPr>
          </w:p>
        </w:tc>
      </w:tr>
      <w:tr w:rsidR="00CC5689" w:rsidRPr="003E5B1A" w:rsidTr="0064178D">
        <w:tc>
          <w:tcPr>
            <w:tcW w:w="1838" w:type="dxa"/>
            <w:vMerge/>
            <w:shd w:val="clear" w:color="auto" w:fill="FF0000"/>
          </w:tcPr>
          <w:p w:rsidR="00CC5689" w:rsidRDefault="00CC5689" w:rsidP="00782F0C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CC5689" w:rsidRPr="00986000" w:rsidRDefault="00CC5689" w:rsidP="00986000">
            <w:pPr>
              <w:rPr>
                <w:rFonts w:asciiTheme="minorHAnsi" w:hAnsiTheme="minorHAnsi" w:cstheme="minorHAnsi"/>
              </w:rPr>
            </w:pPr>
            <w:r w:rsidRPr="0064178D">
              <w:rPr>
                <w:rFonts w:asciiTheme="minorHAnsi" w:hAnsiTheme="minorHAnsi" w:cstheme="minorHAnsi"/>
                <w:sz w:val="22"/>
                <w:szCs w:val="22"/>
              </w:rPr>
              <w:t>Make daily staff welfare calls.</w:t>
            </w:r>
          </w:p>
        </w:tc>
        <w:tc>
          <w:tcPr>
            <w:tcW w:w="425" w:type="dxa"/>
            <w:shd w:val="clear" w:color="auto" w:fill="auto"/>
          </w:tcPr>
          <w:p w:rsidR="00CC5689" w:rsidRPr="003E5B1A" w:rsidRDefault="00CC5689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CC5689" w:rsidRPr="003E5B1A" w:rsidRDefault="00CC5689" w:rsidP="00782F0C">
            <w:pPr>
              <w:rPr>
                <w:b/>
              </w:rPr>
            </w:pPr>
          </w:p>
        </w:tc>
      </w:tr>
      <w:tr w:rsidR="00CC5689" w:rsidRPr="003E5B1A" w:rsidTr="0064178D">
        <w:tc>
          <w:tcPr>
            <w:tcW w:w="1838" w:type="dxa"/>
            <w:vMerge/>
            <w:shd w:val="clear" w:color="auto" w:fill="FF0000"/>
          </w:tcPr>
          <w:p w:rsidR="00CC5689" w:rsidRDefault="00CC5689" w:rsidP="00782F0C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CC5689" w:rsidRPr="0064178D" w:rsidRDefault="00CC5689" w:rsidP="00236591">
            <w:pPr>
              <w:ind w:left="-28"/>
              <w:rPr>
                <w:rFonts w:asciiTheme="minorHAnsi" w:hAnsiTheme="minorHAnsi" w:cstheme="minorHAnsi"/>
                <w:sz w:val="22"/>
                <w:szCs w:val="22"/>
              </w:rPr>
            </w:pPr>
            <w:r w:rsidRPr="0064178D">
              <w:rPr>
                <w:rFonts w:asciiTheme="minorHAnsi" w:hAnsiTheme="minorHAnsi" w:cstheme="minorHAnsi"/>
                <w:sz w:val="22"/>
                <w:szCs w:val="22"/>
              </w:rPr>
              <w:t>Communicate with other service providers for information and support.</w:t>
            </w:r>
          </w:p>
        </w:tc>
        <w:tc>
          <w:tcPr>
            <w:tcW w:w="425" w:type="dxa"/>
            <w:shd w:val="clear" w:color="auto" w:fill="auto"/>
          </w:tcPr>
          <w:p w:rsidR="00CC5689" w:rsidRPr="003E5B1A" w:rsidRDefault="00CC5689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CC5689" w:rsidRPr="003E5B1A" w:rsidRDefault="00CC5689" w:rsidP="00782F0C">
            <w:pPr>
              <w:rPr>
                <w:b/>
              </w:rPr>
            </w:pPr>
          </w:p>
        </w:tc>
      </w:tr>
      <w:tr w:rsidR="00CC5689" w:rsidRPr="003E5B1A" w:rsidTr="00CC5689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CC5689" w:rsidRDefault="00CC5689" w:rsidP="00782F0C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CC5689" w:rsidRPr="00F7734F" w:rsidRDefault="00985F0C" w:rsidP="00F773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84" w:history="1">
              <w:r w:rsidR="00CC5689" w:rsidRPr="00477DD8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Obligations of Nurses and NZNO guidelines for pandemic influenza.</w:t>
              </w:r>
            </w:hyperlink>
          </w:p>
        </w:tc>
        <w:tc>
          <w:tcPr>
            <w:tcW w:w="425" w:type="dxa"/>
            <w:shd w:val="clear" w:color="auto" w:fill="auto"/>
          </w:tcPr>
          <w:p w:rsidR="00CC5689" w:rsidRPr="003E5B1A" w:rsidRDefault="00CC5689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CC5689" w:rsidRPr="003E5B1A" w:rsidRDefault="00CC5689" w:rsidP="00782F0C">
            <w:pPr>
              <w:rPr>
                <w:b/>
              </w:rPr>
            </w:pPr>
          </w:p>
        </w:tc>
      </w:tr>
      <w:tr w:rsidR="00CC5689" w:rsidRPr="003E5B1A" w:rsidTr="00BD4117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CC5689" w:rsidRDefault="00CC5689" w:rsidP="00782F0C">
            <w:pPr>
              <w:pStyle w:val="TableText"/>
              <w:keepNext/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CC5689" w:rsidRDefault="00CC5689" w:rsidP="00F7734F">
            <w:r w:rsidRPr="00F66F63">
              <w:rPr>
                <w:rFonts w:asciiTheme="minorHAnsi" w:hAnsiTheme="minorHAnsi" w:cstheme="minorHAnsi"/>
                <w:sz w:val="22"/>
                <w:szCs w:val="22"/>
              </w:rPr>
              <w:t xml:space="preserve">Keep records of all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staff </w:t>
            </w:r>
            <w:r w:rsidRPr="00F66F63">
              <w:rPr>
                <w:rFonts w:asciiTheme="minorHAnsi" w:hAnsiTheme="minorHAnsi" w:cstheme="minorHAnsi"/>
                <w:sz w:val="22"/>
                <w:szCs w:val="22"/>
              </w:rPr>
              <w:t>related interactions.</w:t>
            </w:r>
          </w:p>
        </w:tc>
        <w:tc>
          <w:tcPr>
            <w:tcW w:w="425" w:type="dxa"/>
            <w:shd w:val="clear" w:color="auto" w:fill="auto"/>
          </w:tcPr>
          <w:p w:rsidR="00CC5689" w:rsidRPr="003E5B1A" w:rsidRDefault="00CC5689" w:rsidP="00782F0C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CC5689" w:rsidRPr="003E5B1A" w:rsidRDefault="00CC5689" w:rsidP="00782F0C">
            <w:pPr>
              <w:rPr>
                <w:b/>
              </w:rPr>
            </w:pPr>
          </w:p>
        </w:tc>
      </w:tr>
      <w:tr w:rsidR="00BA33C9" w:rsidTr="009F2A1D">
        <w:tc>
          <w:tcPr>
            <w:tcW w:w="12186" w:type="dxa"/>
            <w:gridSpan w:val="2"/>
            <w:shd w:val="clear" w:color="auto" w:fill="FF0000"/>
          </w:tcPr>
          <w:p w:rsidR="00BA33C9" w:rsidRDefault="00BA33C9" w:rsidP="00535674">
            <w:r w:rsidRPr="00DC05DB">
              <w:rPr>
                <w:b/>
                <w:sz w:val="22"/>
                <w:szCs w:val="22"/>
              </w:rPr>
              <w:t>Any other issue requiring attention</w:t>
            </w:r>
          </w:p>
        </w:tc>
        <w:tc>
          <w:tcPr>
            <w:tcW w:w="425" w:type="dxa"/>
            <w:shd w:val="clear" w:color="auto" w:fill="FF0000"/>
          </w:tcPr>
          <w:p w:rsidR="00BA33C9" w:rsidRDefault="00BA33C9" w:rsidP="00535674"/>
        </w:tc>
        <w:tc>
          <w:tcPr>
            <w:tcW w:w="1843" w:type="dxa"/>
            <w:shd w:val="clear" w:color="auto" w:fill="FF0000"/>
          </w:tcPr>
          <w:p w:rsidR="00BA33C9" w:rsidRDefault="00BA33C9" w:rsidP="00535674"/>
        </w:tc>
      </w:tr>
      <w:tr w:rsidR="00BA33C9" w:rsidTr="00BA33C9">
        <w:tc>
          <w:tcPr>
            <w:tcW w:w="12186" w:type="dxa"/>
            <w:gridSpan w:val="2"/>
            <w:shd w:val="clear" w:color="auto" w:fill="auto"/>
          </w:tcPr>
          <w:p w:rsidR="00BA33C9" w:rsidRPr="00DC05DB" w:rsidRDefault="00BA33C9" w:rsidP="00535674">
            <w:pPr>
              <w:rPr>
                <w:b/>
              </w:rPr>
            </w:pPr>
          </w:p>
        </w:tc>
        <w:tc>
          <w:tcPr>
            <w:tcW w:w="425" w:type="dxa"/>
          </w:tcPr>
          <w:p w:rsidR="00BA33C9" w:rsidRDefault="00BA33C9" w:rsidP="00535674"/>
        </w:tc>
        <w:tc>
          <w:tcPr>
            <w:tcW w:w="1843" w:type="dxa"/>
            <w:shd w:val="clear" w:color="auto" w:fill="FF0000"/>
          </w:tcPr>
          <w:p w:rsidR="00BA33C9" w:rsidRDefault="00BA33C9" w:rsidP="00535674"/>
        </w:tc>
      </w:tr>
      <w:tr w:rsidR="00BA33C9" w:rsidTr="00BA33C9">
        <w:tc>
          <w:tcPr>
            <w:tcW w:w="12186" w:type="dxa"/>
            <w:gridSpan w:val="2"/>
            <w:shd w:val="clear" w:color="auto" w:fill="auto"/>
          </w:tcPr>
          <w:p w:rsidR="00BA33C9" w:rsidRPr="00DC05DB" w:rsidRDefault="00BA33C9" w:rsidP="00535674">
            <w:pPr>
              <w:rPr>
                <w:b/>
              </w:rPr>
            </w:pPr>
          </w:p>
        </w:tc>
        <w:tc>
          <w:tcPr>
            <w:tcW w:w="425" w:type="dxa"/>
          </w:tcPr>
          <w:p w:rsidR="00BA33C9" w:rsidRDefault="00BA33C9" w:rsidP="00535674"/>
        </w:tc>
        <w:tc>
          <w:tcPr>
            <w:tcW w:w="1843" w:type="dxa"/>
            <w:shd w:val="clear" w:color="auto" w:fill="FF0000"/>
          </w:tcPr>
          <w:p w:rsidR="00BA33C9" w:rsidRDefault="00BA33C9" w:rsidP="00535674"/>
        </w:tc>
      </w:tr>
      <w:tr w:rsidR="00BA33C9" w:rsidTr="00BA33C9">
        <w:tc>
          <w:tcPr>
            <w:tcW w:w="12186" w:type="dxa"/>
            <w:gridSpan w:val="2"/>
            <w:shd w:val="clear" w:color="auto" w:fill="auto"/>
          </w:tcPr>
          <w:p w:rsidR="00BA33C9" w:rsidRPr="00DC05DB" w:rsidRDefault="00BA33C9" w:rsidP="00535674">
            <w:pPr>
              <w:rPr>
                <w:b/>
              </w:rPr>
            </w:pPr>
          </w:p>
        </w:tc>
        <w:tc>
          <w:tcPr>
            <w:tcW w:w="425" w:type="dxa"/>
          </w:tcPr>
          <w:p w:rsidR="00BA33C9" w:rsidRDefault="00BA33C9" w:rsidP="00535674"/>
        </w:tc>
        <w:tc>
          <w:tcPr>
            <w:tcW w:w="1843" w:type="dxa"/>
            <w:shd w:val="clear" w:color="auto" w:fill="FF0000"/>
          </w:tcPr>
          <w:p w:rsidR="00BA33C9" w:rsidRDefault="00BA33C9" w:rsidP="00535674"/>
        </w:tc>
      </w:tr>
    </w:tbl>
    <w:p w:rsidR="00CC5689" w:rsidRDefault="00CC5689"/>
    <w:p w:rsidR="00CC5689" w:rsidRDefault="00CC5689"/>
    <w:p w:rsidR="00CC5689" w:rsidRDefault="00CC5689"/>
    <w:p w:rsidR="00CC5689" w:rsidRDefault="00CC5689"/>
    <w:p w:rsidR="00CC5689" w:rsidRDefault="00CC5689"/>
    <w:p w:rsidR="00CC5689" w:rsidRDefault="00CC5689"/>
    <w:p w:rsidR="00CC5689" w:rsidRDefault="00CC5689"/>
    <w:p w:rsidR="00CC5689" w:rsidRDefault="00CC5689"/>
    <w:p w:rsidR="00CC5689" w:rsidRDefault="00CC56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0348"/>
        <w:gridCol w:w="425"/>
        <w:gridCol w:w="1843"/>
      </w:tblGrid>
      <w:tr w:rsidR="003D6D4D" w:rsidRPr="003E5B1A" w:rsidTr="00AA102F">
        <w:tc>
          <w:tcPr>
            <w:tcW w:w="1838" w:type="dxa"/>
            <w:shd w:val="clear" w:color="auto" w:fill="FF0000"/>
          </w:tcPr>
          <w:p w:rsidR="003D6D4D" w:rsidRPr="00DF4837" w:rsidRDefault="003D6D4D" w:rsidP="003D6D4D">
            <w:pPr>
              <w:rPr>
                <w:b/>
                <w:sz w:val="22"/>
                <w:szCs w:val="22"/>
              </w:rPr>
            </w:pPr>
            <w:r w:rsidRPr="00DF4837">
              <w:rPr>
                <w:b/>
                <w:sz w:val="22"/>
                <w:szCs w:val="22"/>
              </w:rPr>
              <w:t>Service user’s death</w:t>
            </w:r>
          </w:p>
        </w:tc>
        <w:tc>
          <w:tcPr>
            <w:tcW w:w="10348" w:type="dxa"/>
            <w:shd w:val="clear" w:color="auto" w:fill="FF0000"/>
          </w:tcPr>
          <w:p w:rsidR="003D6D4D" w:rsidRPr="0064178D" w:rsidRDefault="00AA102F" w:rsidP="00DF4837">
            <w:pPr>
              <w:ind w:left="-2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5B1A">
              <w:rPr>
                <w:b/>
                <w:sz w:val="22"/>
                <w:szCs w:val="22"/>
              </w:rPr>
              <w:t>Organisational Activities and Processes</w:t>
            </w:r>
          </w:p>
        </w:tc>
        <w:tc>
          <w:tcPr>
            <w:tcW w:w="425" w:type="dxa"/>
            <w:shd w:val="clear" w:color="auto" w:fill="FF0000"/>
          </w:tcPr>
          <w:p w:rsidR="003D6D4D" w:rsidRPr="00AA102F" w:rsidRDefault="003D6D4D" w:rsidP="00AA102F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</w:p>
        </w:tc>
        <w:tc>
          <w:tcPr>
            <w:tcW w:w="1843" w:type="dxa"/>
            <w:shd w:val="clear" w:color="auto" w:fill="FF0000"/>
          </w:tcPr>
          <w:p w:rsidR="003D6D4D" w:rsidRPr="00AA102F" w:rsidRDefault="00AA102F" w:rsidP="00535674">
            <w:pPr>
              <w:rPr>
                <w:b/>
                <w:sz w:val="22"/>
                <w:szCs w:val="22"/>
              </w:rPr>
            </w:pPr>
            <w:r w:rsidRPr="00AA102F">
              <w:rPr>
                <w:b/>
                <w:sz w:val="22"/>
                <w:szCs w:val="22"/>
              </w:rPr>
              <w:t>Responsibility</w:t>
            </w:r>
          </w:p>
        </w:tc>
      </w:tr>
      <w:tr w:rsidR="00CC5689" w:rsidRPr="003E5B1A" w:rsidTr="00CC5689">
        <w:trPr>
          <w:trHeight w:val="150"/>
        </w:trPr>
        <w:tc>
          <w:tcPr>
            <w:tcW w:w="1838" w:type="dxa"/>
            <w:vMerge w:val="restart"/>
            <w:shd w:val="clear" w:color="auto" w:fill="FF0000"/>
          </w:tcPr>
          <w:p w:rsidR="00CC5689" w:rsidRPr="00DF4837" w:rsidRDefault="00CC5689" w:rsidP="003D6D4D">
            <w:pPr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CC5689" w:rsidRPr="00DE70B8" w:rsidRDefault="00CC5689" w:rsidP="000C3A8C">
            <w:pPr>
              <w:ind w:left="-31"/>
              <w:rPr>
                <w:rFonts w:ascii="Arial" w:hAnsi="Arial" w:cs="Arial"/>
              </w:rPr>
            </w:pPr>
            <w:r w:rsidRPr="00E17BF5">
              <w:rPr>
                <w:rFonts w:asciiTheme="minorHAnsi" w:hAnsiTheme="minorHAnsi" w:cstheme="minorHAnsi"/>
                <w:sz w:val="22"/>
                <w:szCs w:val="22"/>
              </w:rPr>
              <w:t xml:space="preserve">Implementation of rigorous </w:t>
            </w:r>
            <w:r w:rsidRPr="00E17BF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infection</w:t>
            </w:r>
            <w:r w:rsidRPr="00E17BF5">
              <w:rPr>
                <w:rFonts w:asciiTheme="minorHAnsi" w:hAnsiTheme="minorHAnsi" w:cstheme="minorHAnsi"/>
                <w:sz w:val="22"/>
                <w:szCs w:val="22"/>
              </w:rPr>
              <w:t xml:space="preserve"> control measures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while handling the body.</w:t>
            </w:r>
            <w:r w:rsidR="000C3A8C">
              <w:rPr>
                <w:rFonts w:asciiTheme="minorHAnsi" w:hAnsiTheme="minorHAnsi" w:cstheme="minorHAnsi"/>
                <w:sz w:val="22"/>
                <w:szCs w:val="22"/>
              </w:rPr>
              <w:t xml:space="preserve"> Follow instructions from the pandemic centre/public health. </w:t>
            </w:r>
          </w:p>
        </w:tc>
        <w:tc>
          <w:tcPr>
            <w:tcW w:w="425" w:type="dxa"/>
            <w:shd w:val="clear" w:color="auto" w:fill="auto"/>
          </w:tcPr>
          <w:p w:rsidR="00CC5689" w:rsidRPr="003E5B1A" w:rsidRDefault="00CC5689" w:rsidP="00535674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FF0000"/>
          </w:tcPr>
          <w:p w:rsidR="00CC5689" w:rsidRPr="003E5B1A" w:rsidRDefault="00CC5689" w:rsidP="00535674">
            <w:pPr>
              <w:rPr>
                <w:b/>
              </w:rPr>
            </w:pPr>
          </w:p>
        </w:tc>
      </w:tr>
      <w:tr w:rsidR="00CC5689" w:rsidRPr="003E5B1A" w:rsidTr="00CC5689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CC5689" w:rsidRPr="00DF4837" w:rsidRDefault="00CC5689" w:rsidP="003D6D4D">
            <w:pPr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CC5689" w:rsidRPr="00E17BF5" w:rsidRDefault="00985F0C" w:rsidP="00CC5689">
            <w:pPr>
              <w:ind w:left="-31"/>
              <w:rPr>
                <w:rFonts w:asciiTheme="minorHAnsi" w:hAnsiTheme="minorHAnsi" w:cstheme="minorHAnsi"/>
              </w:rPr>
            </w:pPr>
            <w:hyperlink r:id="rId85" w:history="1">
              <w:r w:rsidR="00CC5689" w:rsidRPr="000D4E5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Ascertain authority to issue death certificate</w:t>
              </w:r>
            </w:hyperlink>
            <w:r w:rsidR="00CC56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CC5689" w:rsidRPr="003E5B1A" w:rsidRDefault="00CC5689" w:rsidP="00535674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CC5689" w:rsidRPr="003E5B1A" w:rsidRDefault="00CC5689" w:rsidP="00535674">
            <w:pPr>
              <w:rPr>
                <w:b/>
              </w:rPr>
            </w:pPr>
          </w:p>
        </w:tc>
      </w:tr>
      <w:tr w:rsidR="00CC5689" w:rsidRPr="003E5B1A" w:rsidTr="00535674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CC5689" w:rsidRPr="00DF4837" w:rsidRDefault="00CC5689" w:rsidP="003D6D4D">
            <w:pPr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CC5689" w:rsidRPr="00CC5689" w:rsidRDefault="00803206" w:rsidP="00803206">
            <w:pPr>
              <w:ind w:left="-31"/>
              <w:rPr>
                <w:rFonts w:asciiTheme="minorHAnsi" w:hAnsiTheme="minorHAnsi" w:cstheme="minorHAnsi"/>
              </w:rPr>
            </w:pPr>
            <w:r w:rsidRPr="00803206">
              <w:rPr>
                <w:rFonts w:asciiTheme="minorHAnsi" w:hAnsiTheme="minorHAnsi" w:cstheme="minorHAnsi"/>
                <w:sz w:val="22"/>
                <w:szCs w:val="22"/>
              </w:rPr>
              <w:t>Communication with family need to occur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CC5689" w:rsidRPr="003E5B1A" w:rsidRDefault="00CC5689" w:rsidP="00535674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CC5689" w:rsidRPr="003E5B1A" w:rsidRDefault="00CC5689" w:rsidP="00535674">
            <w:pPr>
              <w:rPr>
                <w:b/>
              </w:rPr>
            </w:pPr>
          </w:p>
        </w:tc>
      </w:tr>
      <w:tr w:rsidR="00DF4837" w:rsidRPr="003E5B1A" w:rsidTr="00535674">
        <w:tc>
          <w:tcPr>
            <w:tcW w:w="1838" w:type="dxa"/>
            <w:shd w:val="clear" w:color="auto" w:fill="FF0000"/>
          </w:tcPr>
          <w:p w:rsidR="00DF4837" w:rsidRPr="00DF4837" w:rsidRDefault="00DF4837" w:rsidP="003D6D4D">
            <w:pPr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DF4837" w:rsidRPr="00E17BF5" w:rsidRDefault="00E17BF5" w:rsidP="00E17BF5">
            <w:pPr>
              <w:spacing w:before="60"/>
              <w:ind w:left="-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Contact the DHB pandemic cen</w:t>
            </w:r>
            <w:r w:rsidR="00A72797">
              <w:rPr>
                <w:rFonts w:asciiTheme="minorHAnsi" w:hAnsiTheme="minorHAnsi" w:cstheme="minorHAnsi"/>
                <w:sz w:val="22"/>
                <w:szCs w:val="22"/>
              </w:rPr>
              <w:t>tre to inform them of the death and follow their instructions.</w:t>
            </w:r>
          </w:p>
        </w:tc>
        <w:tc>
          <w:tcPr>
            <w:tcW w:w="425" w:type="dxa"/>
            <w:shd w:val="clear" w:color="auto" w:fill="auto"/>
          </w:tcPr>
          <w:p w:rsidR="00DF4837" w:rsidRPr="003E5B1A" w:rsidRDefault="00DF4837" w:rsidP="00535674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FF0000"/>
          </w:tcPr>
          <w:p w:rsidR="00DF4837" w:rsidRPr="003E5B1A" w:rsidRDefault="00DF4837" w:rsidP="00535674">
            <w:pPr>
              <w:rPr>
                <w:b/>
              </w:rPr>
            </w:pPr>
          </w:p>
        </w:tc>
      </w:tr>
      <w:tr w:rsidR="00DF4837" w:rsidRPr="003E5B1A" w:rsidTr="00535674">
        <w:tc>
          <w:tcPr>
            <w:tcW w:w="1838" w:type="dxa"/>
            <w:shd w:val="clear" w:color="auto" w:fill="FF0000"/>
          </w:tcPr>
          <w:p w:rsidR="00DF4837" w:rsidRPr="00DF4837" w:rsidRDefault="00DF4837" w:rsidP="003D6D4D">
            <w:pPr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DF4837" w:rsidRPr="00E17BF5" w:rsidRDefault="00985F0C" w:rsidP="00E17BF5">
            <w:pPr>
              <w:spacing w:before="60"/>
              <w:ind w:left="-31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6" w:history="1">
              <w:r w:rsidR="00A72797" w:rsidRPr="00A7279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Funeral Directors Association</w:t>
              </w:r>
            </w:hyperlink>
            <w:r w:rsidR="00A72797">
              <w:rPr>
                <w:rFonts w:asciiTheme="minorHAnsi" w:hAnsiTheme="minorHAnsi" w:cstheme="minorHAnsi"/>
                <w:sz w:val="22"/>
                <w:szCs w:val="22"/>
              </w:rPr>
              <w:t xml:space="preserve"> will have a pandemic response for their members.</w:t>
            </w:r>
          </w:p>
        </w:tc>
        <w:tc>
          <w:tcPr>
            <w:tcW w:w="425" w:type="dxa"/>
            <w:shd w:val="clear" w:color="auto" w:fill="auto"/>
          </w:tcPr>
          <w:p w:rsidR="00DF4837" w:rsidRPr="003E5B1A" w:rsidRDefault="00DF4837" w:rsidP="00535674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FF0000"/>
          </w:tcPr>
          <w:p w:rsidR="00DF4837" w:rsidRPr="003E5B1A" w:rsidRDefault="00DF4837" w:rsidP="00535674">
            <w:pPr>
              <w:rPr>
                <w:b/>
              </w:rPr>
            </w:pPr>
          </w:p>
        </w:tc>
      </w:tr>
      <w:tr w:rsidR="00DF4837" w:rsidRPr="003E5B1A" w:rsidTr="00535674">
        <w:tc>
          <w:tcPr>
            <w:tcW w:w="1838" w:type="dxa"/>
            <w:shd w:val="clear" w:color="auto" w:fill="FF0000"/>
          </w:tcPr>
          <w:p w:rsidR="00DF4837" w:rsidRPr="00DF4837" w:rsidRDefault="00DF4837" w:rsidP="003D6D4D">
            <w:pPr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DF4837" w:rsidRPr="00E17BF5" w:rsidRDefault="00A72797" w:rsidP="00A72797">
            <w:pPr>
              <w:spacing w:before="60"/>
              <w:ind w:left="-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lang w:eastAsia="en-US"/>
              </w:rPr>
              <w:t>Follow service users a</w:t>
            </w:r>
            <w:r w:rsidRPr="00DE70B8">
              <w:rPr>
                <w:rFonts w:ascii="Arial" w:hAnsi="Arial" w:cs="Arial"/>
              </w:rPr>
              <w:t xml:space="preserve">dvanced </w:t>
            </w:r>
            <w:r>
              <w:rPr>
                <w:rFonts w:ascii="Arial" w:hAnsi="Arial" w:cs="Arial"/>
              </w:rPr>
              <w:t>d</w:t>
            </w:r>
            <w:r w:rsidRPr="00DE70B8">
              <w:rPr>
                <w:rFonts w:ascii="Arial" w:hAnsi="Arial" w:cs="Arial"/>
              </w:rPr>
              <w:t>irective</w:t>
            </w:r>
            <w:r>
              <w:rPr>
                <w:rFonts w:ascii="Arial" w:hAnsi="Arial" w:cs="Arial"/>
              </w:rPr>
              <w:t>s</w:t>
            </w:r>
            <w:r w:rsidR="00CC5689">
              <w:rPr>
                <w:rFonts w:ascii="Arial" w:hAnsi="Arial" w:cs="Arial"/>
              </w:rPr>
              <w:t xml:space="preserve"> if possible</w:t>
            </w:r>
            <w:r>
              <w:rPr>
                <w:rFonts w:ascii="Arial" w:hAnsi="Arial" w:cs="Arial"/>
              </w:rPr>
              <w:t>.</w:t>
            </w:r>
            <w:r w:rsidRPr="00DE70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DF4837" w:rsidRPr="003E5B1A" w:rsidRDefault="00DF4837" w:rsidP="00535674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FF0000"/>
          </w:tcPr>
          <w:p w:rsidR="00DF4837" w:rsidRPr="003E5B1A" w:rsidRDefault="00DF4837" w:rsidP="00535674">
            <w:pPr>
              <w:rPr>
                <w:b/>
              </w:rPr>
            </w:pPr>
          </w:p>
        </w:tc>
      </w:tr>
      <w:tr w:rsidR="000C3A8C" w:rsidRPr="003E5B1A" w:rsidTr="000C3A8C">
        <w:trPr>
          <w:trHeight w:val="150"/>
        </w:trPr>
        <w:tc>
          <w:tcPr>
            <w:tcW w:w="1838" w:type="dxa"/>
            <w:vMerge w:val="restart"/>
            <w:shd w:val="clear" w:color="auto" w:fill="FF0000"/>
          </w:tcPr>
          <w:p w:rsidR="000C3A8C" w:rsidRPr="00DF4837" w:rsidRDefault="000C3A8C" w:rsidP="003D6D4D">
            <w:pPr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0C3A8C" w:rsidRPr="00E17BF5" w:rsidRDefault="000C3A8C" w:rsidP="00803206">
            <w:pPr>
              <w:ind w:left="-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Ensure </w:t>
            </w:r>
            <w:hyperlink r:id="rId87" w:history="1">
              <w:r w:rsidRPr="007C264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spiritual</w:t>
              </w:r>
            </w:hyperlink>
            <w:r w:rsidRPr="0080320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hyperlink r:id="rId88" w:history="1">
              <w:r w:rsidRPr="007C264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cultural</w:t>
              </w:r>
            </w:hyperlink>
            <w:r w:rsidRPr="0080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processes are adhered to. </w:t>
            </w:r>
          </w:p>
        </w:tc>
        <w:tc>
          <w:tcPr>
            <w:tcW w:w="425" w:type="dxa"/>
            <w:shd w:val="clear" w:color="auto" w:fill="auto"/>
          </w:tcPr>
          <w:p w:rsidR="000C3A8C" w:rsidRPr="003E5B1A" w:rsidRDefault="000C3A8C" w:rsidP="00535674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FF0000"/>
          </w:tcPr>
          <w:p w:rsidR="000C3A8C" w:rsidRPr="003E5B1A" w:rsidRDefault="000C3A8C" w:rsidP="00535674">
            <w:pPr>
              <w:rPr>
                <w:b/>
              </w:rPr>
            </w:pPr>
          </w:p>
        </w:tc>
      </w:tr>
      <w:tr w:rsidR="000C3A8C" w:rsidRPr="003E5B1A" w:rsidTr="00535674">
        <w:trPr>
          <w:trHeight w:val="150"/>
        </w:trPr>
        <w:tc>
          <w:tcPr>
            <w:tcW w:w="1838" w:type="dxa"/>
            <w:vMerge/>
            <w:shd w:val="clear" w:color="auto" w:fill="FF0000"/>
          </w:tcPr>
          <w:p w:rsidR="000C3A8C" w:rsidRPr="00DF4837" w:rsidRDefault="000C3A8C" w:rsidP="003D6D4D">
            <w:pPr>
              <w:rPr>
                <w:b/>
              </w:rPr>
            </w:pPr>
          </w:p>
        </w:tc>
        <w:tc>
          <w:tcPr>
            <w:tcW w:w="10348" w:type="dxa"/>
            <w:shd w:val="clear" w:color="auto" w:fill="auto"/>
          </w:tcPr>
          <w:p w:rsidR="000C3A8C" w:rsidRPr="000C3A8C" w:rsidRDefault="000C3A8C" w:rsidP="00803206">
            <w:pPr>
              <w:ind w:left="-31"/>
              <w:rPr>
                <w:rFonts w:asciiTheme="minorHAnsi" w:hAnsiTheme="minorHAnsi" w:cstheme="minorHAnsi"/>
                <w:sz w:val="22"/>
                <w:szCs w:val="22"/>
              </w:rPr>
            </w:pPr>
            <w:r w:rsidRPr="000C3A8C">
              <w:rPr>
                <w:rFonts w:asciiTheme="minorHAnsi" w:hAnsiTheme="minorHAnsi" w:cstheme="minorHAnsi"/>
                <w:sz w:val="22"/>
                <w:szCs w:val="22"/>
              </w:rPr>
              <w:t>De-brief service users and staff.</w:t>
            </w:r>
          </w:p>
        </w:tc>
        <w:tc>
          <w:tcPr>
            <w:tcW w:w="425" w:type="dxa"/>
            <w:shd w:val="clear" w:color="auto" w:fill="auto"/>
          </w:tcPr>
          <w:p w:rsidR="000C3A8C" w:rsidRPr="003E5B1A" w:rsidRDefault="000C3A8C" w:rsidP="00535674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FF0000"/>
          </w:tcPr>
          <w:p w:rsidR="000C3A8C" w:rsidRPr="003E5B1A" w:rsidRDefault="000C3A8C" w:rsidP="00535674">
            <w:pPr>
              <w:rPr>
                <w:b/>
              </w:rPr>
            </w:pPr>
          </w:p>
        </w:tc>
      </w:tr>
      <w:tr w:rsidR="009F2A1D" w:rsidTr="00661F82">
        <w:tc>
          <w:tcPr>
            <w:tcW w:w="12186" w:type="dxa"/>
            <w:gridSpan w:val="2"/>
            <w:shd w:val="clear" w:color="auto" w:fill="FF0000"/>
          </w:tcPr>
          <w:p w:rsidR="009F2A1D" w:rsidRDefault="009F2A1D" w:rsidP="00661F82">
            <w:r w:rsidRPr="00DC05DB">
              <w:rPr>
                <w:b/>
                <w:sz w:val="22"/>
                <w:szCs w:val="22"/>
              </w:rPr>
              <w:t>Any other issue requiring attention</w:t>
            </w:r>
          </w:p>
        </w:tc>
        <w:tc>
          <w:tcPr>
            <w:tcW w:w="425" w:type="dxa"/>
            <w:shd w:val="clear" w:color="auto" w:fill="FF0000"/>
          </w:tcPr>
          <w:p w:rsidR="009F2A1D" w:rsidRDefault="009F2A1D" w:rsidP="00661F82"/>
        </w:tc>
        <w:tc>
          <w:tcPr>
            <w:tcW w:w="1843" w:type="dxa"/>
            <w:shd w:val="clear" w:color="auto" w:fill="FF0000"/>
          </w:tcPr>
          <w:p w:rsidR="009F2A1D" w:rsidRDefault="009F2A1D" w:rsidP="00661F82"/>
        </w:tc>
      </w:tr>
      <w:tr w:rsidR="009F2A1D" w:rsidTr="00661F82">
        <w:tc>
          <w:tcPr>
            <w:tcW w:w="12186" w:type="dxa"/>
            <w:gridSpan w:val="2"/>
            <w:shd w:val="clear" w:color="auto" w:fill="auto"/>
          </w:tcPr>
          <w:p w:rsidR="009F2A1D" w:rsidRPr="00DC05DB" w:rsidRDefault="009F2A1D" w:rsidP="00661F82">
            <w:pPr>
              <w:rPr>
                <w:b/>
              </w:rPr>
            </w:pPr>
          </w:p>
        </w:tc>
        <w:tc>
          <w:tcPr>
            <w:tcW w:w="425" w:type="dxa"/>
          </w:tcPr>
          <w:p w:rsidR="009F2A1D" w:rsidRDefault="009F2A1D" w:rsidP="00661F82"/>
        </w:tc>
        <w:tc>
          <w:tcPr>
            <w:tcW w:w="1843" w:type="dxa"/>
            <w:shd w:val="clear" w:color="auto" w:fill="FF0000"/>
          </w:tcPr>
          <w:p w:rsidR="009F2A1D" w:rsidRDefault="009F2A1D" w:rsidP="00661F82"/>
        </w:tc>
      </w:tr>
      <w:tr w:rsidR="009F2A1D" w:rsidTr="00661F82">
        <w:tc>
          <w:tcPr>
            <w:tcW w:w="12186" w:type="dxa"/>
            <w:gridSpan w:val="2"/>
            <w:shd w:val="clear" w:color="auto" w:fill="auto"/>
          </w:tcPr>
          <w:p w:rsidR="009F2A1D" w:rsidRPr="00DC05DB" w:rsidRDefault="009F2A1D" w:rsidP="00661F82">
            <w:pPr>
              <w:rPr>
                <w:b/>
              </w:rPr>
            </w:pPr>
          </w:p>
        </w:tc>
        <w:tc>
          <w:tcPr>
            <w:tcW w:w="425" w:type="dxa"/>
          </w:tcPr>
          <w:p w:rsidR="009F2A1D" w:rsidRDefault="009F2A1D" w:rsidP="00661F82"/>
        </w:tc>
        <w:tc>
          <w:tcPr>
            <w:tcW w:w="1843" w:type="dxa"/>
            <w:shd w:val="clear" w:color="auto" w:fill="FF0000"/>
          </w:tcPr>
          <w:p w:rsidR="009F2A1D" w:rsidRDefault="009F2A1D" w:rsidP="00661F82"/>
        </w:tc>
      </w:tr>
      <w:tr w:rsidR="009F2A1D" w:rsidTr="00661F82">
        <w:tc>
          <w:tcPr>
            <w:tcW w:w="12186" w:type="dxa"/>
            <w:gridSpan w:val="2"/>
            <w:shd w:val="clear" w:color="auto" w:fill="auto"/>
          </w:tcPr>
          <w:p w:rsidR="009F2A1D" w:rsidRPr="00DC05DB" w:rsidRDefault="009F2A1D" w:rsidP="00661F82">
            <w:pPr>
              <w:rPr>
                <w:b/>
              </w:rPr>
            </w:pPr>
          </w:p>
        </w:tc>
        <w:tc>
          <w:tcPr>
            <w:tcW w:w="425" w:type="dxa"/>
          </w:tcPr>
          <w:p w:rsidR="009F2A1D" w:rsidRDefault="009F2A1D" w:rsidP="00661F82"/>
        </w:tc>
        <w:tc>
          <w:tcPr>
            <w:tcW w:w="1843" w:type="dxa"/>
            <w:shd w:val="clear" w:color="auto" w:fill="FF0000"/>
          </w:tcPr>
          <w:p w:rsidR="009F2A1D" w:rsidRDefault="009F2A1D" w:rsidP="00661F82"/>
        </w:tc>
      </w:tr>
    </w:tbl>
    <w:p w:rsidR="009738D3" w:rsidRDefault="009738D3" w:rsidP="00B63860">
      <w:pPr>
        <w:pStyle w:val="Heading3"/>
      </w:pPr>
    </w:p>
    <w:p w:rsidR="009738D3" w:rsidRDefault="009738D3" w:rsidP="00B63860">
      <w:pPr>
        <w:pStyle w:val="Heading3"/>
      </w:pPr>
    </w:p>
    <w:p w:rsidR="00A85B38" w:rsidRDefault="00A85B38" w:rsidP="00A85B38"/>
    <w:p w:rsidR="00A85B38" w:rsidRDefault="00A85B38" w:rsidP="00A85B38"/>
    <w:p w:rsidR="00A85B38" w:rsidRDefault="00A85B38" w:rsidP="00A85B38"/>
    <w:p w:rsidR="00A85B38" w:rsidRDefault="00A85B38" w:rsidP="00A85B38"/>
    <w:p w:rsidR="00A85B38" w:rsidRDefault="00A85B38" w:rsidP="00A85B38"/>
    <w:p w:rsidR="00A85B38" w:rsidRDefault="00A85B38" w:rsidP="00A85B38"/>
    <w:p w:rsidR="00A85B38" w:rsidRDefault="00A85B38" w:rsidP="00A85B38"/>
    <w:p w:rsidR="00A85B38" w:rsidRDefault="00A85B38" w:rsidP="00A85B38"/>
    <w:p w:rsidR="00A85B38" w:rsidRDefault="00A85B38" w:rsidP="00A85B38"/>
    <w:p w:rsidR="00A85B38" w:rsidRDefault="00A85B38" w:rsidP="00A85B38"/>
    <w:p w:rsidR="00162796" w:rsidRDefault="00162796" w:rsidP="00A85B38"/>
    <w:p w:rsidR="00162796" w:rsidRDefault="00162796" w:rsidP="00A85B38"/>
    <w:p w:rsidR="00162796" w:rsidRDefault="00162796" w:rsidP="00A85B38"/>
    <w:p w:rsidR="00A85B38" w:rsidRDefault="00A85B38" w:rsidP="00A85B3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0206"/>
        <w:gridCol w:w="425"/>
        <w:gridCol w:w="1843"/>
      </w:tblGrid>
      <w:tr w:rsidR="009C7E0D" w:rsidRPr="003E5B1A" w:rsidTr="009C7E0D">
        <w:tc>
          <w:tcPr>
            <w:tcW w:w="1980" w:type="dxa"/>
            <w:shd w:val="clear" w:color="auto" w:fill="92D050"/>
          </w:tcPr>
          <w:p w:rsidR="009C7E0D" w:rsidRDefault="009C7E0D" w:rsidP="009B4F72">
            <w:pPr>
              <w:rPr>
                <w:b/>
                <w:sz w:val="22"/>
                <w:szCs w:val="22"/>
              </w:rPr>
            </w:pPr>
            <w:r w:rsidRPr="003E5B1A">
              <w:rPr>
                <w:b/>
                <w:sz w:val="22"/>
                <w:szCs w:val="22"/>
              </w:rPr>
              <w:lastRenderedPageBreak/>
              <w:t>Phase</w:t>
            </w:r>
            <w:r>
              <w:rPr>
                <w:b/>
                <w:sz w:val="22"/>
                <w:szCs w:val="22"/>
              </w:rPr>
              <w:t xml:space="preserve">: </w:t>
            </w:r>
          </w:p>
          <w:p w:rsidR="009C7E0D" w:rsidRPr="006E586F" w:rsidRDefault="009C7E0D" w:rsidP="009B4F72">
            <w:pPr>
              <w:rPr>
                <w:b/>
                <w:sz w:val="22"/>
                <w:szCs w:val="22"/>
              </w:rPr>
            </w:pPr>
            <w:r w:rsidRPr="006E586F">
              <w:rPr>
                <w:rFonts w:asciiTheme="minorHAnsi" w:hAnsiTheme="minorHAnsi" w:cstheme="minorHAnsi"/>
                <w:b/>
                <w:sz w:val="22"/>
                <w:szCs w:val="22"/>
              </w:rPr>
              <w:t>Recovery</w:t>
            </w:r>
          </w:p>
        </w:tc>
        <w:tc>
          <w:tcPr>
            <w:tcW w:w="10206" w:type="dxa"/>
            <w:shd w:val="clear" w:color="auto" w:fill="92D050"/>
          </w:tcPr>
          <w:p w:rsidR="009C7E0D" w:rsidRPr="003E5B1A" w:rsidRDefault="009C7E0D" w:rsidP="009B4F72">
            <w:pPr>
              <w:rPr>
                <w:b/>
              </w:rPr>
            </w:pPr>
            <w:r w:rsidRPr="003E5B1A">
              <w:rPr>
                <w:b/>
                <w:sz w:val="22"/>
                <w:szCs w:val="22"/>
              </w:rPr>
              <w:t xml:space="preserve">Organisational Activities and Processes </w:t>
            </w:r>
          </w:p>
        </w:tc>
        <w:tc>
          <w:tcPr>
            <w:tcW w:w="425" w:type="dxa"/>
            <w:shd w:val="clear" w:color="auto" w:fill="92D050"/>
          </w:tcPr>
          <w:p w:rsidR="009C7E0D" w:rsidRPr="00462147" w:rsidRDefault="009C7E0D" w:rsidP="00462147">
            <w:pPr>
              <w:pStyle w:val="ListParagraph"/>
              <w:numPr>
                <w:ilvl w:val="0"/>
                <w:numId w:val="31"/>
              </w:numPr>
            </w:pPr>
          </w:p>
        </w:tc>
        <w:tc>
          <w:tcPr>
            <w:tcW w:w="1843" w:type="dxa"/>
            <w:shd w:val="clear" w:color="auto" w:fill="92D050"/>
          </w:tcPr>
          <w:p w:rsidR="009C7E0D" w:rsidRPr="003E5B1A" w:rsidRDefault="009C7E0D" w:rsidP="003E23D3">
            <w:pPr>
              <w:rPr>
                <w:b/>
                <w:sz w:val="22"/>
                <w:szCs w:val="22"/>
              </w:rPr>
            </w:pPr>
            <w:r w:rsidRPr="003E5B1A">
              <w:rPr>
                <w:b/>
                <w:sz w:val="22"/>
                <w:szCs w:val="22"/>
              </w:rPr>
              <w:t>Responsibilit</w:t>
            </w:r>
            <w:r w:rsidR="003E23D3">
              <w:rPr>
                <w:b/>
                <w:sz w:val="22"/>
                <w:szCs w:val="22"/>
              </w:rPr>
              <w:t>y</w:t>
            </w:r>
          </w:p>
        </w:tc>
      </w:tr>
      <w:tr w:rsidR="00BB152D" w:rsidRPr="003E5B1A" w:rsidTr="009C7E0D">
        <w:tc>
          <w:tcPr>
            <w:tcW w:w="1980" w:type="dxa"/>
            <w:vMerge w:val="restart"/>
            <w:shd w:val="clear" w:color="auto" w:fill="92D050"/>
          </w:tcPr>
          <w:p w:rsidR="00BB152D" w:rsidRPr="009C7E0D" w:rsidRDefault="00BB152D" w:rsidP="009C7E0D">
            <w:pPr>
              <w:rPr>
                <w:b/>
                <w:sz w:val="22"/>
                <w:szCs w:val="22"/>
              </w:rPr>
            </w:pPr>
            <w:r w:rsidRPr="009C7E0D">
              <w:rPr>
                <w:b/>
                <w:sz w:val="22"/>
                <w:szCs w:val="22"/>
              </w:rPr>
              <w:t>Environment</w:t>
            </w:r>
          </w:p>
        </w:tc>
        <w:tc>
          <w:tcPr>
            <w:tcW w:w="10206" w:type="dxa"/>
            <w:shd w:val="clear" w:color="auto" w:fill="auto"/>
          </w:tcPr>
          <w:p w:rsidR="00BB152D" w:rsidRPr="003E5B1A" w:rsidRDefault="00BB152D" w:rsidP="009B4F72">
            <w:pPr>
              <w:rPr>
                <w:b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Provide information on pandemic status and organisational processes on the website, facebook and twitter.</w:t>
            </w:r>
          </w:p>
        </w:tc>
        <w:tc>
          <w:tcPr>
            <w:tcW w:w="425" w:type="dxa"/>
            <w:shd w:val="clear" w:color="auto" w:fill="auto"/>
          </w:tcPr>
          <w:p w:rsidR="00BB152D" w:rsidRPr="003E5B1A" w:rsidRDefault="00BB152D" w:rsidP="009B4F72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92D050"/>
          </w:tcPr>
          <w:p w:rsidR="00BB152D" w:rsidRPr="003E5B1A" w:rsidRDefault="00BB152D" w:rsidP="009B4F72">
            <w:pPr>
              <w:rPr>
                <w:b/>
              </w:rPr>
            </w:pPr>
          </w:p>
        </w:tc>
      </w:tr>
      <w:tr w:rsidR="00BB152D" w:rsidRPr="003E5B1A" w:rsidTr="009C7E0D">
        <w:tc>
          <w:tcPr>
            <w:tcW w:w="1980" w:type="dxa"/>
            <w:vMerge/>
            <w:shd w:val="clear" w:color="auto" w:fill="92D050"/>
          </w:tcPr>
          <w:p w:rsidR="00BB152D" w:rsidRPr="009C7E0D" w:rsidRDefault="00BB152D" w:rsidP="009C7E0D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BB152D" w:rsidRPr="009C7E0D" w:rsidRDefault="00BB152D" w:rsidP="009B4F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E0D">
              <w:rPr>
                <w:rFonts w:asciiTheme="minorHAnsi" w:hAnsiTheme="minorHAnsi" w:cstheme="minorHAnsi"/>
                <w:sz w:val="22"/>
                <w:szCs w:val="22"/>
              </w:rPr>
              <w:t>All emergency stocks are replenished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the inventory is updated</w:t>
            </w:r>
            <w:r w:rsidRPr="009C7E0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BB152D" w:rsidRPr="003E5B1A" w:rsidRDefault="00BB152D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BB152D" w:rsidRPr="003E5B1A" w:rsidRDefault="00BB152D" w:rsidP="009B4F72">
            <w:pPr>
              <w:rPr>
                <w:b/>
              </w:rPr>
            </w:pPr>
          </w:p>
        </w:tc>
      </w:tr>
      <w:tr w:rsidR="00BB152D" w:rsidRPr="003E5B1A" w:rsidTr="009C7E0D">
        <w:tc>
          <w:tcPr>
            <w:tcW w:w="1980" w:type="dxa"/>
            <w:vMerge/>
            <w:shd w:val="clear" w:color="auto" w:fill="92D050"/>
          </w:tcPr>
          <w:p w:rsidR="00BB152D" w:rsidRPr="009C7E0D" w:rsidRDefault="00BB152D" w:rsidP="009C7E0D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BB152D" w:rsidRPr="009C7E0D" w:rsidRDefault="00BB152D" w:rsidP="009B4F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E0D">
              <w:rPr>
                <w:rFonts w:asciiTheme="minorHAnsi" w:hAnsiTheme="minorHAnsi" w:cstheme="minorHAnsi"/>
                <w:sz w:val="22"/>
                <w:szCs w:val="22"/>
              </w:rPr>
              <w:t>Clean the premises thoroughly.</w:t>
            </w:r>
          </w:p>
        </w:tc>
        <w:tc>
          <w:tcPr>
            <w:tcW w:w="425" w:type="dxa"/>
            <w:shd w:val="clear" w:color="auto" w:fill="auto"/>
          </w:tcPr>
          <w:p w:rsidR="00BB152D" w:rsidRPr="003E5B1A" w:rsidRDefault="00BB152D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BB152D" w:rsidRPr="003E5B1A" w:rsidRDefault="00BB152D" w:rsidP="009B4F72">
            <w:pPr>
              <w:rPr>
                <w:b/>
              </w:rPr>
            </w:pPr>
          </w:p>
        </w:tc>
      </w:tr>
      <w:tr w:rsidR="00BB152D" w:rsidRPr="003E5B1A" w:rsidTr="009C7E0D">
        <w:tc>
          <w:tcPr>
            <w:tcW w:w="1980" w:type="dxa"/>
            <w:vMerge/>
            <w:shd w:val="clear" w:color="auto" w:fill="92D050"/>
          </w:tcPr>
          <w:p w:rsidR="00BB152D" w:rsidRPr="009C7E0D" w:rsidRDefault="00BB152D" w:rsidP="009C7E0D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BB152D" w:rsidRPr="00BD7036" w:rsidRDefault="00BB152D" w:rsidP="009B4F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E0D">
              <w:rPr>
                <w:rFonts w:asciiTheme="minorHAnsi" w:hAnsiTheme="minorHAnsi" w:cstheme="minorHAnsi"/>
                <w:sz w:val="22"/>
                <w:szCs w:val="22"/>
              </w:rPr>
              <w:t>Wash all laundry thoroughly.</w:t>
            </w:r>
          </w:p>
        </w:tc>
        <w:tc>
          <w:tcPr>
            <w:tcW w:w="425" w:type="dxa"/>
            <w:shd w:val="clear" w:color="auto" w:fill="auto"/>
          </w:tcPr>
          <w:p w:rsidR="00BB152D" w:rsidRPr="003E5B1A" w:rsidRDefault="00BB152D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BB152D" w:rsidRPr="003E5B1A" w:rsidRDefault="00BB152D" w:rsidP="009B4F72">
            <w:pPr>
              <w:rPr>
                <w:b/>
              </w:rPr>
            </w:pPr>
          </w:p>
        </w:tc>
      </w:tr>
      <w:tr w:rsidR="00BB152D" w:rsidRPr="003E5B1A" w:rsidTr="009C7E0D">
        <w:tc>
          <w:tcPr>
            <w:tcW w:w="1980" w:type="dxa"/>
            <w:vMerge/>
            <w:shd w:val="clear" w:color="auto" w:fill="92D050"/>
          </w:tcPr>
          <w:p w:rsidR="00BB152D" w:rsidRPr="009C7E0D" w:rsidRDefault="00BB152D" w:rsidP="009C7E0D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BB152D" w:rsidRPr="009C7E0D" w:rsidRDefault="00BB152D" w:rsidP="002C50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Review ‘Business continuity management’ policy/procedure.</w:t>
            </w:r>
          </w:p>
        </w:tc>
        <w:tc>
          <w:tcPr>
            <w:tcW w:w="425" w:type="dxa"/>
            <w:shd w:val="clear" w:color="auto" w:fill="auto"/>
          </w:tcPr>
          <w:p w:rsidR="00BB152D" w:rsidRPr="003E5B1A" w:rsidRDefault="00BB152D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BB152D" w:rsidRPr="003E5B1A" w:rsidRDefault="00BB152D" w:rsidP="009B4F72">
            <w:pPr>
              <w:rPr>
                <w:b/>
              </w:rPr>
            </w:pPr>
          </w:p>
        </w:tc>
      </w:tr>
      <w:tr w:rsidR="00BB152D" w:rsidRPr="003E5B1A" w:rsidTr="007405A2">
        <w:trPr>
          <w:trHeight w:val="150"/>
        </w:trPr>
        <w:tc>
          <w:tcPr>
            <w:tcW w:w="1980" w:type="dxa"/>
            <w:vMerge/>
            <w:shd w:val="clear" w:color="auto" w:fill="92D050"/>
          </w:tcPr>
          <w:p w:rsidR="00BB152D" w:rsidRPr="009C7E0D" w:rsidRDefault="00BB152D" w:rsidP="009C7E0D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BB152D" w:rsidRPr="002C5025" w:rsidRDefault="00BB152D" w:rsidP="002C50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025">
              <w:rPr>
                <w:rFonts w:asciiTheme="minorHAnsi" w:hAnsiTheme="minorHAnsi" w:cstheme="minorHAnsi"/>
                <w:sz w:val="22"/>
                <w:szCs w:val="22"/>
              </w:rPr>
              <w:t>Review the /Pandemic Plan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BB152D" w:rsidRPr="003E5B1A" w:rsidRDefault="00BB152D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BB152D" w:rsidRPr="003E5B1A" w:rsidRDefault="00BB152D" w:rsidP="009B4F72">
            <w:pPr>
              <w:rPr>
                <w:b/>
              </w:rPr>
            </w:pPr>
          </w:p>
        </w:tc>
      </w:tr>
      <w:tr w:rsidR="00BB152D" w:rsidRPr="003E5B1A" w:rsidTr="009C7E0D">
        <w:trPr>
          <w:trHeight w:val="150"/>
        </w:trPr>
        <w:tc>
          <w:tcPr>
            <w:tcW w:w="1980" w:type="dxa"/>
            <w:vMerge/>
            <w:shd w:val="clear" w:color="auto" w:fill="92D050"/>
          </w:tcPr>
          <w:p w:rsidR="00BB152D" w:rsidRPr="009C7E0D" w:rsidRDefault="00BB152D" w:rsidP="009C7E0D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BB152D" w:rsidRPr="007405A2" w:rsidRDefault="00BB152D" w:rsidP="002C50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05A2">
              <w:rPr>
                <w:rFonts w:asciiTheme="minorHAnsi" w:hAnsiTheme="minorHAnsi" w:cstheme="minorHAnsi"/>
                <w:sz w:val="22"/>
                <w:szCs w:val="22"/>
              </w:rPr>
              <w:t>Health and safety representative to re-assess hazards and its management.</w:t>
            </w:r>
          </w:p>
        </w:tc>
        <w:tc>
          <w:tcPr>
            <w:tcW w:w="425" w:type="dxa"/>
            <w:shd w:val="clear" w:color="auto" w:fill="auto"/>
          </w:tcPr>
          <w:p w:rsidR="00BB152D" w:rsidRPr="003E5B1A" w:rsidRDefault="00BB152D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BB152D" w:rsidRPr="003E5B1A" w:rsidRDefault="00BB152D" w:rsidP="009B4F72">
            <w:pPr>
              <w:rPr>
                <w:b/>
              </w:rPr>
            </w:pPr>
          </w:p>
        </w:tc>
      </w:tr>
      <w:tr w:rsidR="00A356A3" w:rsidRPr="003E5B1A" w:rsidTr="003E23D3">
        <w:tc>
          <w:tcPr>
            <w:tcW w:w="1980" w:type="dxa"/>
            <w:vMerge w:val="restart"/>
            <w:shd w:val="clear" w:color="auto" w:fill="92D050"/>
          </w:tcPr>
          <w:p w:rsidR="00A356A3" w:rsidRDefault="00A356A3" w:rsidP="009C7E0D">
            <w:pPr>
              <w:rPr>
                <w:b/>
                <w:sz w:val="22"/>
                <w:szCs w:val="22"/>
              </w:rPr>
            </w:pPr>
            <w:r w:rsidRPr="009C7E0D">
              <w:rPr>
                <w:b/>
                <w:sz w:val="22"/>
                <w:szCs w:val="22"/>
              </w:rPr>
              <w:t>Service Delivery</w:t>
            </w:r>
          </w:p>
          <w:p w:rsidR="00A356A3" w:rsidRPr="009C7E0D" w:rsidRDefault="00A356A3" w:rsidP="009C7E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Depends on how many service users and staff have passed away.</w:t>
            </w:r>
          </w:p>
        </w:tc>
        <w:tc>
          <w:tcPr>
            <w:tcW w:w="10206" w:type="dxa"/>
            <w:shd w:val="clear" w:color="auto" w:fill="auto"/>
          </w:tcPr>
          <w:p w:rsidR="00A356A3" w:rsidRDefault="00A356A3" w:rsidP="009C7E0D">
            <w:r>
              <w:rPr>
                <w:sz w:val="22"/>
                <w:szCs w:val="22"/>
              </w:rPr>
              <w:t>Alert service users of the change in pandemic status.</w:t>
            </w:r>
          </w:p>
        </w:tc>
        <w:tc>
          <w:tcPr>
            <w:tcW w:w="425" w:type="dxa"/>
            <w:shd w:val="clear" w:color="auto" w:fill="auto"/>
          </w:tcPr>
          <w:p w:rsidR="00A356A3" w:rsidRPr="003E5B1A" w:rsidRDefault="00A356A3" w:rsidP="009B4F72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92D050"/>
          </w:tcPr>
          <w:p w:rsidR="00A356A3" w:rsidRPr="003E5B1A" w:rsidRDefault="00A356A3" w:rsidP="009B4F72">
            <w:pPr>
              <w:rPr>
                <w:b/>
              </w:rPr>
            </w:pPr>
          </w:p>
        </w:tc>
      </w:tr>
      <w:tr w:rsidR="00A356A3" w:rsidRPr="003E5B1A" w:rsidTr="00A356A3">
        <w:trPr>
          <w:trHeight w:val="150"/>
        </w:trPr>
        <w:tc>
          <w:tcPr>
            <w:tcW w:w="1980" w:type="dxa"/>
            <w:vMerge/>
            <w:shd w:val="clear" w:color="auto" w:fill="92D050"/>
          </w:tcPr>
          <w:p w:rsidR="00A356A3" w:rsidRPr="009C7E0D" w:rsidRDefault="00A356A3" w:rsidP="009C7E0D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A356A3" w:rsidRPr="00BD7036" w:rsidRDefault="00A356A3" w:rsidP="009C7E0D">
            <w:pPr>
              <w:rPr>
                <w:sz w:val="22"/>
                <w:szCs w:val="22"/>
              </w:rPr>
            </w:pPr>
            <w:r w:rsidRPr="00BD7036">
              <w:rPr>
                <w:sz w:val="22"/>
                <w:szCs w:val="22"/>
              </w:rPr>
              <w:t>De-brief service users and provide support.</w:t>
            </w:r>
          </w:p>
        </w:tc>
        <w:tc>
          <w:tcPr>
            <w:tcW w:w="425" w:type="dxa"/>
            <w:vMerge w:val="restart"/>
            <w:shd w:val="clear" w:color="auto" w:fill="auto"/>
          </w:tcPr>
          <w:p w:rsidR="00A356A3" w:rsidRPr="003E5B1A" w:rsidRDefault="00A356A3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A356A3" w:rsidRPr="003E5B1A" w:rsidRDefault="00A356A3" w:rsidP="009B4F72">
            <w:pPr>
              <w:rPr>
                <w:b/>
              </w:rPr>
            </w:pPr>
          </w:p>
        </w:tc>
      </w:tr>
      <w:tr w:rsidR="00A356A3" w:rsidRPr="003E5B1A" w:rsidTr="003E23D3">
        <w:trPr>
          <w:trHeight w:val="150"/>
        </w:trPr>
        <w:tc>
          <w:tcPr>
            <w:tcW w:w="1980" w:type="dxa"/>
            <w:vMerge/>
            <w:shd w:val="clear" w:color="auto" w:fill="92D050"/>
          </w:tcPr>
          <w:p w:rsidR="00A356A3" w:rsidRPr="009C7E0D" w:rsidRDefault="00A356A3" w:rsidP="009C7E0D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A356A3" w:rsidRPr="00A356A3" w:rsidRDefault="00A356A3" w:rsidP="009C7E0D">
            <w:pPr>
              <w:rPr>
                <w:sz w:val="22"/>
                <w:szCs w:val="22"/>
              </w:rPr>
            </w:pPr>
            <w:r w:rsidRPr="00A356A3">
              <w:rPr>
                <w:sz w:val="22"/>
                <w:szCs w:val="22"/>
              </w:rPr>
              <w:t>Start introducing service delivery as per contract and the staff available.</w:t>
            </w:r>
          </w:p>
        </w:tc>
        <w:tc>
          <w:tcPr>
            <w:tcW w:w="425" w:type="dxa"/>
            <w:vMerge/>
            <w:shd w:val="clear" w:color="auto" w:fill="auto"/>
          </w:tcPr>
          <w:p w:rsidR="00A356A3" w:rsidRPr="003E5B1A" w:rsidRDefault="00A356A3" w:rsidP="009B4F7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A356A3" w:rsidRPr="003E5B1A" w:rsidRDefault="00A356A3" w:rsidP="009B4F72">
            <w:pPr>
              <w:rPr>
                <w:b/>
              </w:rPr>
            </w:pPr>
          </w:p>
        </w:tc>
      </w:tr>
      <w:tr w:rsidR="00165A35" w:rsidRPr="003E5B1A" w:rsidTr="003E23D3">
        <w:tc>
          <w:tcPr>
            <w:tcW w:w="1980" w:type="dxa"/>
            <w:vMerge w:val="restart"/>
            <w:shd w:val="clear" w:color="auto" w:fill="92D050"/>
          </w:tcPr>
          <w:p w:rsidR="00165A35" w:rsidRDefault="00165A35" w:rsidP="009C7E0D">
            <w:pPr>
              <w:rPr>
                <w:b/>
                <w:sz w:val="22"/>
                <w:szCs w:val="22"/>
              </w:rPr>
            </w:pPr>
            <w:r w:rsidRPr="009C7E0D">
              <w:rPr>
                <w:b/>
                <w:sz w:val="22"/>
                <w:szCs w:val="22"/>
              </w:rPr>
              <w:t>Human Resource</w:t>
            </w:r>
          </w:p>
          <w:p w:rsidR="00A356A3" w:rsidRPr="009C7E0D" w:rsidRDefault="00A356A3" w:rsidP="009C7E0D">
            <w:pPr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shd w:val="clear" w:color="auto" w:fill="auto"/>
          </w:tcPr>
          <w:p w:rsidR="00165A35" w:rsidRPr="003E23D3" w:rsidRDefault="00165A35" w:rsidP="009C7E0D">
            <w:pPr>
              <w:ind w:left="-28"/>
              <w:rPr>
                <w:rFonts w:asciiTheme="minorHAnsi" w:hAnsiTheme="minorHAnsi" w:cstheme="minorHAnsi"/>
                <w:sz w:val="22"/>
                <w:szCs w:val="22"/>
              </w:rPr>
            </w:pPr>
            <w:r w:rsidRPr="003E23D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Alert staff of the change in pandemic status.</w:t>
            </w:r>
          </w:p>
        </w:tc>
        <w:tc>
          <w:tcPr>
            <w:tcW w:w="425" w:type="dxa"/>
            <w:shd w:val="clear" w:color="auto" w:fill="auto"/>
          </w:tcPr>
          <w:p w:rsidR="00165A35" w:rsidRPr="003E5B1A" w:rsidRDefault="00165A35" w:rsidP="009B4F72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92D050"/>
          </w:tcPr>
          <w:p w:rsidR="00165A35" w:rsidRDefault="00165A35" w:rsidP="009B4F72">
            <w:pPr>
              <w:rPr>
                <w:b/>
              </w:rPr>
            </w:pPr>
          </w:p>
          <w:p w:rsidR="00165A35" w:rsidRPr="003E5B1A" w:rsidRDefault="00165A35" w:rsidP="009B4F72">
            <w:pPr>
              <w:rPr>
                <w:b/>
              </w:rPr>
            </w:pPr>
          </w:p>
        </w:tc>
      </w:tr>
      <w:tr w:rsidR="00165A35" w:rsidRPr="003E5B1A" w:rsidTr="003E23D3">
        <w:tc>
          <w:tcPr>
            <w:tcW w:w="1980" w:type="dxa"/>
            <w:vMerge/>
            <w:shd w:val="clear" w:color="auto" w:fill="92D050"/>
          </w:tcPr>
          <w:p w:rsidR="00165A35" w:rsidRPr="009C7E0D" w:rsidRDefault="00165A35" w:rsidP="00165A35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165A35" w:rsidRPr="00BD7036" w:rsidRDefault="00165A35" w:rsidP="00165A35">
            <w:pPr>
              <w:ind w:left="-28"/>
              <w:rPr>
                <w:rFonts w:asciiTheme="minorHAnsi" w:hAnsiTheme="minorHAnsi" w:cstheme="minorHAnsi"/>
                <w:sz w:val="22"/>
                <w:szCs w:val="22"/>
              </w:rPr>
            </w:pPr>
            <w:r w:rsidRPr="00BD7036">
              <w:rPr>
                <w:rFonts w:asciiTheme="minorHAnsi" w:hAnsiTheme="minorHAnsi" w:cstheme="minorHAnsi"/>
                <w:sz w:val="22"/>
                <w:szCs w:val="22"/>
              </w:rPr>
              <w:t>Assess availability of staff to return to normal duties.</w:t>
            </w:r>
          </w:p>
        </w:tc>
        <w:tc>
          <w:tcPr>
            <w:tcW w:w="425" w:type="dxa"/>
            <w:shd w:val="clear" w:color="auto" w:fill="auto"/>
          </w:tcPr>
          <w:p w:rsidR="00165A35" w:rsidRPr="003E5B1A" w:rsidRDefault="00165A35" w:rsidP="00165A35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165A35" w:rsidRDefault="00165A35" w:rsidP="00165A35">
            <w:pPr>
              <w:rPr>
                <w:b/>
              </w:rPr>
            </w:pPr>
          </w:p>
        </w:tc>
      </w:tr>
      <w:tr w:rsidR="00165A35" w:rsidRPr="003E5B1A" w:rsidTr="003E23D3">
        <w:tc>
          <w:tcPr>
            <w:tcW w:w="1980" w:type="dxa"/>
            <w:vMerge/>
            <w:shd w:val="clear" w:color="auto" w:fill="92D050"/>
          </w:tcPr>
          <w:p w:rsidR="00165A35" w:rsidRPr="009C7E0D" w:rsidRDefault="00165A35" w:rsidP="00165A35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165A35" w:rsidRPr="00BD7036" w:rsidRDefault="00165A35" w:rsidP="00165A35">
            <w:pPr>
              <w:ind w:left="-28"/>
              <w:rPr>
                <w:rFonts w:asciiTheme="minorHAnsi" w:hAnsiTheme="minorHAnsi" w:cstheme="minorHAnsi"/>
              </w:rPr>
            </w:pPr>
            <w:r w:rsidRPr="00BD7036">
              <w:rPr>
                <w:rFonts w:asciiTheme="minorHAnsi" w:hAnsiTheme="minorHAnsi" w:cstheme="minorHAnsi"/>
                <w:sz w:val="22"/>
                <w:szCs w:val="22"/>
              </w:rPr>
              <w:t>Manage return to business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with available staff. </w:t>
            </w:r>
          </w:p>
        </w:tc>
        <w:tc>
          <w:tcPr>
            <w:tcW w:w="425" w:type="dxa"/>
            <w:shd w:val="clear" w:color="auto" w:fill="auto"/>
          </w:tcPr>
          <w:p w:rsidR="00165A35" w:rsidRPr="003E5B1A" w:rsidRDefault="00165A35" w:rsidP="00165A35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165A35" w:rsidRPr="003E5B1A" w:rsidRDefault="00165A35" w:rsidP="00165A35">
            <w:pPr>
              <w:rPr>
                <w:b/>
              </w:rPr>
            </w:pPr>
          </w:p>
        </w:tc>
      </w:tr>
      <w:tr w:rsidR="00165A35" w:rsidRPr="003E5B1A" w:rsidTr="003E23D3">
        <w:tc>
          <w:tcPr>
            <w:tcW w:w="1980" w:type="dxa"/>
            <w:vMerge/>
            <w:shd w:val="clear" w:color="auto" w:fill="92D050"/>
          </w:tcPr>
          <w:p w:rsidR="00165A35" w:rsidRPr="009C7E0D" w:rsidRDefault="00165A35" w:rsidP="00165A35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165A35" w:rsidRPr="00BD7036" w:rsidRDefault="00165A35" w:rsidP="00165A35">
            <w:pPr>
              <w:ind w:left="-28"/>
              <w:rPr>
                <w:rFonts w:asciiTheme="minorHAnsi" w:hAnsiTheme="minorHAnsi" w:cstheme="minorHAnsi"/>
              </w:rPr>
            </w:pPr>
            <w:r w:rsidRPr="00BD7036">
              <w:rPr>
                <w:sz w:val="22"/>
                <w:szCs w:val="22"/>
              </w:rPr>
              <w:t xml:space="preserve">De-brief </w:t>
            </w:r>
            <w:r>
              <w:rPr>
                <w:sz w:val="22"/>
                <w:szCs w:val="22"/>
              </w:rPr>
              <w:t xml:space="preserve">staff </w:t>
            </w:r>
            <w:r w:rsidRPr="00BD7036">
              <w:rPr>
                <w:sz w:val="22"/>
                <w:szCs w:val="22"/>
              </w:rPr>
              <w:t>and provide support.</w:t>
            </w:r>
          </w:p>
        </w:tc>
        <w:tc>
          <w:tcPr>
            <w:tcW w:w="425" w:type="dxa"/>
            <w:shd w:val="clear" w:color="auto" w:fill="auto"/>
          </w:tcPr>
          <w:p w:rsidR="00165A35" w:rsidRPr="003E5B1A" w:rsidRDefault="00165A35" w:rsidP="00165A35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165A35" w:rsidRPr="003E5B1A" w:rsidRDefault="00165A35" w:rsidP="00165A35">
            <w:pPr>
              <w:rPr>
                <w:b/>
              </w:rPr>
            </w:pPr>
          </w:p>
        </w:tc>
      </w:tr>
      <w:tr w:rsidR="00165A35" w:rsidRPr="003E5B1A" w:rsidTr="003E23D3">
        <w:tc>
          <w:tcPr>
            <w:tcW w:w="1980" w:type="dxa"/>
            <w:vMerge/>
            <w:shd w:val="clear" w:color="auto" w:fill="92D050"/>
          </w:tcPr>
          <w:p w:rsidR="00165A35" w:rsidRPr="009C7E0D" w:rsidRDefault="00165A35" w:rsidP="00165A35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165A35" w:rsidRPr="000D3555" w:rsidRDefault="00165A35" w:rsidP="00165A35">
            <w:pPr>
              <w:ind w:left="-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Communicate with funding agency about current status of staffing and service delivery.</w:t>
            </w:r>
          </w:p>
        </w:tc>
        <w:tc>
          <w:tcPr>
            <w:tcW w:w="425" w:type="dxa"/>
            <w:shd w:val="clear" w:color="auto" w:fill="auto"/>
          </w:tcPr>
          <w:p w:rsidR="00165A35" w:rsidRPr="003E5B1A" w:rsidRDefault="00165A35" w:rsidP="00165A35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165A35" w:rsidRPr="003E5B1A" w:rsidRDefault="00165A35" w:rsidP="00165A35">
            <w:pPr>
              <w:rPr>
                <w:b/>
              </w:rPr>
            </w:pPr>
          </w:p>
        </w:tc>
      </w:tr>
      <w:tr w:rsidR="00165A35" w:rsidRPr="003E5B1A" w:rsidTr="003E23D3">
        <w:tc>
          <w:tcPr>
            <w:tcW w:w="1980" w:type="dxa"/>
            <w:vMerge/>
            <w:shd w:val="clear" w:color="auto" w:fill="92D050"/>
          </w:tcPr>
          <w:p w:rsidR="00165A35" w:rsidRPr="009C7E0D" w:rsidRDefault="00165A35" w:rsidP="00165A35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165A35" w:rsidRPr="000D3555" w:rsidRDefault="00165A35" w:rsidP="00165A35">
            <w:pPr>
              <w:ind w:left="-28"/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:rsidR="00165A35" w:rsidRPr="003E5B1A" w:rsidRDefault="00165A35" w:rsidP="00165A35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165A35" w:rsidRPr="003E5B1A" w:rsidRDefault="00165A35" w:rsidP="00165A35">
            <w:pPr>
              <w:rPr>
                <w:b/>
              </w:rPr>
            </w:pPr>
          </w:p>
        </w:tc>
      </w:tr>
      <w:tr w:rsidR="00C847CB" w:rsidRPr="003E5B1A" w:rsidTr="00C847CB">
        <w:trPr>
          <w:trHeight w:val="698"/>
        </w:trPr>
        <w:tc>
          <w:tcPr>
            <w:tcW w:w="1980" w:type="dxa"/>
            <w:vMerge w:val="restart"/>
            <w:shd w:val="clear" w:color="auto" w:fill="92D050"/>
          </w:tcPr>
          <w:p w:rsidR="00C847CB" w:rsidRPr="009C7E0D" w:rsidRDefault="00C847CB" w:rsidP="00661F8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Organisation</w:t>
            </w:r>
          </w:p>
        </w:tc>
        <w:tc>
          <w:tcPr>
            <w:tcW w:w="10206" w:type="dxa"/>
            <w:shd w:val="clear" w:color="auto" w:fill="auto"/>
          </w:tcPr>
          <w:p w:rsidR="00C847CB" w:rsidRDefault="00C847CB" w:rsidP="00661F82">
            <w:pPr>
              <w:rPr>
                <w:sz w:val="22"/>
                <w:szCs w:val="22"/>
              </w:rPr>
            </w:pPr>
            <w:r w:rsidRPr="005A136D">
              <w:rPr>
                <w:sz w:val="22"/>
                <w:szCs w:val="22"/>
              </w:rPr>
              <w:t>Analyse the response to the pandemic event:</w:t>
            </w:r>
          </w:p>
          <w:p w:rsidR="00C847CB" w:rsidRDefault="00C847CB" w:rsidP="005A136D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5A136D">
              <w:rPr>
                <w:sz w:val="22"/>
                <w:szCs w:val="22"/>
              </w:rPr>
              <w:t>What worked well?</w:t>
            </w:r>
          </w:p>
          <w:p w:rsidR="00C847CB" w:rsidRDefault="00C847CB" w:rsidP="005A136D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Anything we need to do differently?</w:t>
            </w:r>
          </w:p>
          <w:p w:rsidR="00C847CB" w:rsidRDefault="00C847CB" w:rsidP="005A136D">
            <w:pPr>
              <w:pStyle w:val="ListParagraph"/>
              <w:numPr>
                <w:ilvl w:val="0"/>
                <w:numId w:val="30"/>
              </w:numPr>
            </w:pPr>
            <w:r>
              <w:rPr>
                <w:sz w:val="22"/>
                <w:szCs w:val="22"/>
              </w:rPr>
              <w:t>What have we learned?</w:t>
            </w:r>
          </w:p>
        </w:tc>
        <w:tc>
          <w:tcPr>
            <w:tcW w:w="425" w:type="dxa"/>
            <w:shd w:val="clear" w:color="auto" w:fill="auto"/>
          </w:tcPr>
          <w:p w:rsidR="00C847CB" w:rsidRPr="003E5B1A" w:rsidRDefault="00C847CB" w:rsidP="00661F82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92D050"/>
          </w:tcPr>
          <w:p w:rsidR="00C847CB" w:rsidRPr="003E5B1A" w:rsidRDefault="00C847CB" w:rsidP="00661F82">
            <w:pPr>
              <w:rPr>
                <w:b/>
              </w:rPr>
            </w:pPr>
          </w:p>
        </w:tc>
      </w:tr>
      <w:tr w:rsidR="00C847CB" w:rsidRPr="003E5B1A" w:rsidTr="00C847CB">
        <w:trPr>
          <w:trHeight w:val="335"/>
        </w:trPr>
        <w:tc>
          <w:tcPr>
            <w:tcW w:w="1980" w:type="dxa"/>
            <w:vMerge/>
            <w:shd w:val="clear" w:color="auto" w:fill="92D050"/>
          </w:tcPr>
          <w:p w:rsidR="00C847CB" w:rsidRDefault="00C847CB" w:rsidP="00661F82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C847CB" w:rsidRPr="005A136D" w:rsidRDefault="00C847CB" w:rsidP="00661F82">
            <w:r>
              <w:rPr>
                <w:sz w:val="22"/>
                <w:szCs w:val="22"/>
              </w:rPr>
              <w:t>Develop a ‘return to business as normal’ (or as funded) plan and implement it.</w:t>
            </w:r>
          </w:p>
        </w:tc>
        <w:tc>
          <w:tcPr>
            <w:tcW w:w="425" w:type="dxa"/>
            <w:shd w:val="clear" w:color="auto" w:fill="auto"/>
          </w:tcPr>
          <w:p w:rsidR="00C847CB" w:rsidRPr="003E5B1A" w:rsidRDefault="00C847CB" w:rsidP="00661F8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C847CB" w:rsidRPr="003E5B1A" w:rsidRDefault="00C847CB" w:rsidP="00661F82">
            <w:pPr>
              <w:rPr>
                <w:b/>
              </w:rPr>
            </w:pPr>
          </w:p>
        </w:tc>
      </w:tr>
      <w:tr w:rsidR="00C847CB" w:rsidRPr="003E5B1A" w:rsidTr="00661F82">
        <w:tc>
          <w:tcPr>
            <w:tcW w:w="1980" w:type="dxa"/>
            <w:vMerge/>
            <w:shd w:val="clear" w:color="auto" w:fill="92D050"/>
          </w:tcPr>
          <w:p w:rsidR="00C847CB" w:rsidRDefault="00C847CB" w:rsidP="00661F82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C847CB" w:rsidRPr="00953604" w:rsidRDefault="00C847CB" w:rsidP="00661F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Attend any sector meetings.</w:t>
            </w:r>
          </w:p>
        </w:tc>
        <w:tc>
          <w:tcPr>
            <w:tcW w:w="425" w:type="dxa"/>
            <w:shd w:val="clear" w:color="auto" w:fill="auto"/>
          </w:tcPr>
          <w:p w:rsidR="00C847CB" w:rsidRPr="003E5B1A" w:rsidRDefault="00C847CB" w:rsidP="00661F8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C847CB" w:rsidRPr="003E5B1A" w:rsidRDefault="00C847CB" w:rsidP="00661F82">
            <w:pPr>
              <w:rPr>
                <w:b/>
              </w:rPr>
            </w:pPr>
          </w:p>
        </w:tc>
      </w:tr>
      <w:tr w:rsidR="00C847CB" w:rsidRPr="003E5B1A" w:rsidTr="00661F82">
        <w:tc>
          <w:tcPr>
            <w:tcW w:w="1980" w:type="dxa"/>
            <w:vMerge/>
            <w:shd w:val="clear" w:color="auto" w:fill="92D050"/>
          </w:tcPr>
          <w:p w:rsidR="00C847CB" w:rsidRDefault="00C847CB" w:rsidP="00661F82">
            <w:pPr>
              <w:rPr>
                <w:b/>
              </w:rPr>
            </w:pPr>
          </w:p>
        </w:tc>
        <w:tc>
          <w:tcPr>
            <w:tcW w:w="10206" w:type="dxa"/>
            <w:shd w:val="clear" w:color="auto" w:fill="auto"/>
          </w:tcPr>
          <w:p w:rsidR="00C847CB" w:rsidRPr="00953604" w:rsidRDefault="00C847CB" w:rsidP="00661F82">
            <w:pPr>
              <w:rPr>
                <w:sz w:val="22"/>
                <w:szCs w:val="22"/>
              </w:rPr>
            </w:pPr>
            <w:r w:rsidRPr="00953604">
              <w:rPr>
                <w:sz w:val="22"/>
                <w:szCs w:val="22"/>
              </w:rPr>
              <w:t>Organisational Risk Management policy/procedure and plan to be reviewed.</w:t>
            </w:r>
          </w:p>
        </w:tc>
        <w:tc>
          <w:tcPr>
            <w:tcW w:w="425" w:type="dxa"/>
            <w:shd w:val="clear" w:color="auto" w:fill="auto"/>
          </w:tcPr>
          <w:p w:rsidR="00C847CB" w:rsidRPr="003E5B1A" w:rsidRDefault="00C847CB" w:rsidP="00661F82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92D050"/>
          </w:tcPr>
          <w:p w:rsidR="00C847CB" w:rsidRPr="003E5B1A" w:rsidRDefault="00C847CB" w:rsidP="00661F82">
            <w:pPr>
              <w:rPr>
                <w:b/>
              </w:rPr>
            </w:pPr>
          </w:p>
        </w:tc>
      </w:tr>
    </w:tbl>
    <w:p w:rsidR="009738D3" w:rsidRDefault="009738D3" w:rsidP="00B63860">
      <w:pPr>
        <w:pStyle w:val="Heading3"/>
      </w:pPr>
    </w:p>
    <w:p w:rsidR="00E234F6" w:rsidRDefault="00E234F6" w:rsidP="009738D3">
      <w:pPr>
        <w:sectPr w:rsidR="00E234F6" w:rsidSect="00AB63B5">
          <w:pgSz w:w="16838" w:h="11906" w:orient="landscape"/>
          <w:pgMar w:top="567" w:right="709" w:bottom="142" w:left="1276" w:header="284" w:footer="57" w:gutter="1134"/>
          <w:cols w:space="708"/>
          <w:titlePg/>
          <w:docGrid w:linePitch="360"/>
        </w:sectPr>
      </w:pPr>
    </w:p>
    <w:p w:rsidR="00552514" w:rsidRPr="00E234F6" w:rsidRDefault="00552514" w:rsidP="00E234F6">
      <w:pPr>
        <w:pStyle w:val="Heading2"/>
        <w:rPr>
          <w:b/>
          <w:color w:val="auto"/>
        </w:rPr>
      </w:pPr>
      <w:bookmarkStart w:id="30" w:name="_Toc497476423"/>
      <w:r w:rsidRPr="00E234F6">
        <w:rPr>
          <w:b/>
          <w:color w:val="auto"/>
        </w:rPr>
        <w:lastRenderedPageBreak/>
        <w:t>Ethical framework for New Zealand pandemic planning</w:t>
      </w:r>
      <w:bookmarkEnd w:id="30"/>
      <w:r w:rsidRPr="00E234F6">
        <w:rPr>
          <w:b/>
          <w:color w:val="auto"/>
        </w:rPr>
        <w:t xml:space="preserve"> </w:t>
      </w:r>
    </w:p>
    <w:p w:rsidR="00552514" w:rsidRDefault="00552514" w:rsidP="00E234F6">
      <w:r>
        <w:t>(</w:t>
      </w:r>
      <w:r w:rsidRPr="00D778FB">
        <w:t>New Zealand Influenza Pandemic Plan</w:t>
      </w:r>
      <w:r>
        <w:t xml:space="preserve"> - </w:t>
      </w:r>
      <w:r w:rsidRPr="00D778FB">
        <w:t>A framework for action</w:t>
      </w:r>
      <w:r>
        <w:t>, MOH August 2017)</w:t>
      </w:r>
    </w:p>
    <w:p w:rsidR="00E234F6" w:rsidRDefault="00E234F6" w:rsidP="00E234F6">
      <w:pPr>
        <w:rPr>
          <w:lang w:eastAsia="en-GB"/>
        </w:rPr>
      </w:pPr>
    </w:p>
    <w:tbl>
      <w:tblPr>
        <w:tblStyle w:val="GridTable6Colorful-Accent5"/>
        <w:tblW w:w="0" w:type="auto"/>
        <w:tblLook w:val="04A0" w:firstRow="1" w:lastRow="0" w:firstColumn="1" w:lastColumn="0" w:noHBand="0" w:noVBand="1"/>
      </w:tblPr>
      <w:tblGrid>
        <w:gridCol w:w="3415"/>
        <w:gridCol w:w="3351"/>
        <w:gridCol w:w="2932"/>
      </w:tblGrid>
      <w:tr w:rsidR="00E234F6" w:rsidTr="00E15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3"/>
          </w:tcPr>
          <w:p w:rsidR="00E234F6" w:rsidRDefault="00E234F6" w:rsidP="00286946">
            <w:r w:rsidRPr="00E15CD1">
              <w:t>In good decision-making processes we are:</w:t>
            </w:r>
          </w:p>
        </w:tc>
      </w:tr>
      <w:tr w:rsidR="0002147B" w:rsidTr="00E15C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1" w:type="dxa"/>
          </w:tcPr>
          <w:p w:rsidR="0002147B" w:rsidRPr="00E15CD1" w:rsidRDefault="0002147B" w:rsidP="0002147B">
            <w:pPr>
              <w:rPr>
                <w:i/>
              </w:rPr>
            </w:pPr>
            <w:r w:rsidRPr="00E15CD1">
              <w:rPr>
                <w:i/>
              </w:rPr>
              <w:t>Open</w:t>
            </w:r>
          </w:p>
        </w:tc>
        <w:tc>
          <w:tcPr>
            <w:tcW w:w="3351" w:type="dxa"/>
          </w:tcPr>
          <w:p w:rsidR="0002147B" w:rsidRPr="0002147B" w:rsidRDefault="0002147B" w:rsidP="00021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 w:rsidRPr="0002147B">
              <w:rPr>
                <w:b/>
                <w:i/>
              </w:rPr>
              <w:t>Inclusive</w:t>
            </w:r>
          </w:p>
        </w:tc>
        <w:tc>
          <w:tcPr>
            <w:tcW w:w="2932" w:type="dxa"/>
          </w:tcPr>
          <w:p w:rsidR="0002147B" w:rsidRPr="0002147B" w:rsidRDefault="0002147B" w:rsidP="000214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 w:rsidRPr="0002147B">
              <w:rPr>
                <w:b/>
                <w:i/>
              </w:rPr>
              <w:t>Reasonable</w:t>
            </w:r>
          </w:p>
        </w:tc>
      </w:tr>
      <w:tr w:rsidR="0002147B" w:rsidTr="00E15CD1">
        <w:trPr>
          <w:trHeight w:val="36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1" w:type="dxa"/>
          </w:tcPr>
          <w:p w:rsidR="0002147B" w:rsidRPr="00E15CD1" w:rsidRDefault="0002147B" w:rsidP="0002147B">
            <w:pPr>
              <w:pStyle w:val="Dash"/>
              <w:numPr>
                <w:ilvl w:val="0"/>
                <w:numId w:val="32"/>
              </w:numPr>
              <w:rPr>
                <w:rFonts w:asciiTheme="minorHAnsi" w:hAnsiTheme="minorHAnsi" w:cstheme="minorHAnsi"/>
                <w:b w:val="0"/>
                <w:szCs w:val="22"/>
              </w:rPr>
            </w:pPr>
            <w:r w:rsidRPr="00E15CD1">
              <w:rPr>
                <w:rFonts w:asciiTheme="minorHAnsi" w:hAnsiTheme="minorHAnsi" w:cstheme="minorHAnsi"/>
                <w:b w:val="0"/>
                <w:szCs w:val="22"/>
              </w:rPr>
              <w:t>Letting others know what is to be decided, how and on what basis.</w:t>
            </w:r>
          </w:p>
          <w:p w:rsidR="0002147B" w:rsidRPr="00E15CD1" w:rsidRDefault="0002147B" w:rsidP="0002147B">
            <w:pPr>
              <w:pStyle w:val="Dash"/>
              <w:numPr>
                <w:ilvl w:val="0"/>
                <w:numId w:val="32"/>
              </w:numPr>
              <w:rPr>
                <w:rFonts w:asciiTheme="minorHAnsi" w:hAnsiTheme="minorHAnsi" w:cstheme="minorHAnsi"/>
                <w:b w:val="0"/>
                <w:szCs w:val="22"/>
              </w:rPr>
            </w:pPr>
            <w:r w:rsidRPr="00E15CD1">
              <w:rPr>
                <w:rFonts w:asciiTheme="minorHAnsi" w:hAnsiTheme="minorHAnsi" w:cstheme="minorHAnsi"/>
                <w:b w:val="0"/>
                <w:szCs w:val="22"/>
              </w:rPr>
              <w:t>Letting others know what decisions we have made on that basis.</w:t>
            </w:r>
          </w:p>
          <w:p w:rsidR="0002147B" w:rsidRPr="0002147B" w:rsidRDefault="0002147B" w:rsidP="0002147B">
            <w:pPr>
              <w:pStyle w:val="Dash"/>
              <w:numPr>
                <w:ilvl w:val="0"/>
                <w:numId w:val="32"/>
              </w:numPr>
            </w:pPr>
            <w:r w:rsidRPr="00E15CD1">
              <w:rPr>
                <w:rFonts w:asciiTheme="minorHAnsi" w:hAnsiTheme="minorHAnsi" w:cstheme="minorHAnsi"/>
                <w:b w:val="0"/>
                <w:szCs w:val="22"/>
              </w:rPr>
              <w:t>Letting others know what will come next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3351" w:type="dxa"/>
          </w:tcPr>
          <w:p w:rsidR="0002147B" w:rsidRPr="0002147B" w:rsidRDefault="0002147B" w:rsidP="0002147B">
            <w:pPr>
              <w:pStyle w:val="Dash"/>
              <w:numPr>
                <w:ilvl w:val="0"/>
                <w:numId w:val="3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02147B">
              <w:rPr>
                <w:rFonts w:asciiTheme="minorHAnsi" w:hAnsiTheme="minorHAnsi" w:cstheme="minorHAnsi"/>
                <w:szCs w:val="22"/>
              </w:rPr>
              <w:t>Including those who will be affected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  <w:p w:rsidR="0002147B" w:rsidRPr="0002147B" w:rsidRDefault="0002147B" w:rsidP="0002147B">
            <w:pPr>
              <w:pStyle w:val="Dash"/>
              <w:numPr>
                <w:ilvl w:val="0"/>
                <w:numId w:val="3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02147B">
              <w:rPr>
                <w:rFonts w:asciiTheme="minorHAnsi" w:hAnsiTheme="minorHAnsi" w:cstheme="minorHAnsi"/>
                <w:szCs w:val="22"/>
              </w:rPr>
              <w:t>Including people from all cultures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  <w:p w:rsidR="0002147B" w:rsidRPr="0002147B" w:rsidRDefault="0002147B" w:rsidP="0002147B">
            <w:pPr>
              <w:pStyle w:val="Dash"/>
              <w:numPr>
                <w:ilvl w:val="0"/>
                <w:numId w:val="3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02147B">
              <w:rPr>
                <w:rFonts w:asciiTheme="minorHAnsi" w:hAnsiTheme="minorHAnsi" w:cstheme="minorHAnsi"/>
                <w:szCs w:val="22"/>
              </w:rPr>
              <w:t>Taking everyone’s contribution seriously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  <w:p w:rsidR="0002147B" w:rsidRPr="0002147B" w:rsidRDefault="0002147B" w:rsidP="0002147B">
            <w:pPr>
              <w:pStyle w:val="Dash"/>
              <w:numPr>
                <w:ilvl w:val="0"/>
                <w:numId w:val="3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147B">
              <w:rPr>
                <w:rFonts w:asciiTheme="minorHAnsi" w:hAnsiTheme="minorHAnsi" w:cstheme="minorHAnsi"/>
                <w:szCs w:val="22"/>
              </w:rPr>
              <w:t>Striving for acceptance of our process, even by those who might not agree with the decisions we make through that process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932" w:type="dxa"/>
            <w:vMerge w:val="restart"/>
          </w:tcPr>
          <w:p w:rsidR="0002147B" w:rsidRPr="0002147B" w:rsidRDefault="0002147B" w:rsidP="0002147B">
            <w:pPr>
              <w:pStyle w:val="Dash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02147B">
              <w:rPr>
                <w:rFonts w:asciiTheme="minorHAnsi" w:hAnsiTheme="minorHAnsi" w:cstheme="minorHAnsi"/>
                <w:szCs w:val="22"/>
              </w:rPr>
              <w:t>Working with alternative options and ways of thinking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  <w:p w:rsidR="0002147B" w:rsidRPr="0002147B" w:rsidRDefault="0002147B" w:rsidP="0002147B">
            <w:pPr>
              <w:pStyle w:val="Dash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02147B">
              <w:rPr>
                <w:rFonts w:asciiTheme="minorHAnsi" w:hAnsiTheme="minorHAnsi" w:cstheme="minorHAnsi"/>
                <w:szCs w:val="22"/>
              </w:rPr>
              <w:t>Working with and reflecting diversity of culture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  <w:p w:rsidR="0002147B" w:rsidRPr="0002147B" w:rsidRDefault="0002147B" w:rsidP="0002147B">
            <w:pPr>
              <w:pStyle w:val="Dash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02147B">
              <w:rPr>
                <w:rFonts w:asciiTheme="minorHAnsi" w:hAnsiTheme="minorHAnsi" w:cstheme="minorHAnsi"/>
                <w:szCs w:val="22"/>
              </w:rPr>
              <w:t>Using a fair process to make decisions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  <w:p w:rsidR="0002147B" w:rsidRPr="0002147B" w:rsidRDefault="0002147B" w:rsidP="0002147B">
            <w:pPr>
              <w:pStyle w:val="Dash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02147B">
              <w:rPr>
                <w:rFonts w:asciiTheme="minorHAnsi" w:hAnsiTheme="minorHAnsi" w:cstheme="minorHAnsi"/>
                <w:szCs w:val="22"/>
              </w:rPr>
              <w:t>Basing our decisions on shared values, and on the best evidence available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  <w:p w:rsidR="0002147B" w:rsidRPr="0002147B" w:rsidRDefault="0002147B" w:rsidP="0002147B">
            <w:pPr>
              <w:pStyle w:val="Dash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</w:p>
        </w:tc>
      </w:tr>
      <w:tr w:rsidR="0002147B" w:rsidTr="00E15C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1" w:type="dxa"/>
          </w:tcPr>
          <w:p w:rsidR="0002147B" w:rsidRPr="00E15CD1" w:rsidRDefault="0002147B" w:rsidP="0002147B">
            <w:pPr>
              <w:pStyle w:val="Dash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</w:rPr>
            </w:pPr>
            <w:r w:rsidRPr="00E15CD1">
              <w:rPr>
                <w:rFonts w:asciiTheme="minorHAnsi" w:hAnsiTheme="minorHAnsi" w:cstheme="minorHAnsi"/>
                <w:i/>
                <w:szCs w:val="22"/>
              </w:rPr>
              <w:t>Responsive</w:t>
            </w:r>
          </w:p>
        </w:tc>
        <w:tc>
          <w:tcPr>
            <w:tcW w:w="3351" w:type="dxa"/>
          </w:tcPr>
          <w:p w:rsidR="0002147B" w:rsidRPr="00286946" w:rsidRDefault="0002147B" w:rsidP="0002147B">
            <w:pPr>
              <w:pStyle w:val="Bullet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286946">
              <w:rPr>
                <w:rFonts w:asciiTheme="minorHAnsi" w:hAnsiTheme="minorHAnsi" w:cstheme="minorHAnsi"/>
                <w:b/>
                <w:i/>
                <w:szCs w:val="22"/>
              </w:rPr>
              <w:t>Responsible</w:t>
            </w:r>
          </w:p>
        </w:tc>
        <w:tc>
          <w:tcPr>
            <w:tcW w:w="2932" w:type="dxa"/>
            <w:vMerge/>
          </w:tcPr>
          <w:p w:rsidR="0002147B" w:rsidRPr="0002147B" w:rsidRDefault="0002147B" w:rsidP="0002147B">
            <w:pPr>
              <w:pStyle w:val="Dash"/>
              <w:numPr>
                <w:ilvl w:val="0"/>
                <w:numId w:val="3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2147B" w:rsidTr="00E15CD1">
        <w:trPr>
          <w:trHeight w:val="1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1" w:type="dxa"/>
          </w:tcPr>
          <w:p w:rsidR="0002147B" w:rsidRPr="00E15CD1" w:rsidRDefault="0002147B" w:rsidP="0002147B">
            <w:pPr>
              <w:pStyle w:val="Dash"/>
              <w:numPr>
                <w:ilvl w:val="0"/>
                <w:numId w:val="32"/>
              </w:numPr>
              <w:rPr>
                <w:rFonts w:asciiTheme="minorHAnsi" w:hAnsiTheme="minorHAnsi" w:cstheme="minorHAnsi"/>
                <w:b w:val="0"/>
                <w:szCs w:val="22"/>
              </w:rPr>
            </w:pPr>
            <w:r w:rsidRPr="00E15CD1">
              <w:rPr>
                <w:rFonts w:asciiTheme="minorHAnsi" w:hAnsiTheme="minorHAnsi" w:cstheme="minorHAnsi"/>
                <w:b w:val="0"/>
                <w:szCs w:val="22"/>
              </w:rPr>
              <w:t>Willing to make changes and be innovative.</w:t>
            </w:r>
          </w:p>
          <w:p w:rsidR="0002147B" w:rsidRPr="00E15CD1" w:rsidRDefault="0002147B" w:rsidP="0002147B">
            <w:pPr>
              <w:pStyle w:val="Dash"/>
              <w:numPr>
                <w:ilvl w:val="0"/>
                <w:numId w:val="32"/>
              </w:numPr>
              <w:rPr>
                <w:rFonts w:asciiTheme="minorHAnsi" w:hAnsiTheme="minorHAnsi" w:cstheme="minorHAnsi"/>
                <w:b w:val="0"/>
                <w:szCs w:val="22"/>
              </w:rPr>
            </w:pPr>
            <w:r w:rsidRPr="00E15CD1">
              <w:rPr>
                <w:rFonts w:asciiTheme="minorHAnsi" w:hAnsiTheme="minorHAnsi" w:cstheme="minorHAnsi"/>
                <w:b w:val="0"/>
                <w:szCs w:val="22"/>
              </w:rPr>
              <w:t>Changing when relevant information or context changes.</w:t>
            </w:r>
          </w:p>
          <w:p w:rsidR="0002147B" w:rsidRPr="00E15CD1" w:rsidRDefault="0002147B" w:rsidP="0002147B">
            <w:pPr>
              <w:pStyle w:val="Dash"/>
              <w:numPr>
                <w:ilvl w:val="0"/>
                <w:numId w:val="32"/>
              </w:numPr>
              <w:rPr>
                <w:rFonts w:asciiTheme="minorHAnsi" w:hAnsiTheme="minorHAnsi" w:cstheme="minorHAnsi"/>
                <w:b w:val="0"/>
                <w:szCs w:val="22"/>
              </w:rPr>
            </w:pPr>
            <w:r w:rsidRPr="00E15CD1">
              <w:rPr>
                <w:rFonts w:asciiTheme="minorHAnsi" w:hAnsiTheme="minorHAnsi" w:cstheme="minorHAnsi"/>
                <w:b w:val="0"/>
                <w:szCs w:val="22"/>
              </w:rPr>
              <w:t>Enabling others to contribute wherever we can.</w:t>
            </w:r>
          </w:p>
          <w:p w:rsidR="0002147B" w:rsidRPr="0002147B" w:rsidRDefault="0002147B" w:rsidP="0002147B">
            <w:pPr>
              <w:pStyle w:val="Dash"/>
              <w:numPr>
                <w:ilvl w:val="0"/>
                <w:numId w:val="32"/>
              </w:numPr>
              <w:rPr>
                <w:rFonts w:asciiTheme="minorHAnsi" w:hAnsiTheme="minorHAnsi" w:cstheme="minorHAnsi"/>
                <w:szCs w:val="22"/>
              </w:rPr>
            </w:pPr>
            <w:r w:rsidRPr="00E15CD1">
              <w:rPr>
                <w:rFonts w:asciiTheme="minorHAnsi" w:hAnsiTheme="minorHAnsi" w:cstheme="minorHAnsi"/>
                <w:b w:val="0"/>
                <w:szCs w:val="22"/>
              </w:rPr>
              <w:t>Enabling others to challenge our decisions and actions.</w:t>
            </w:r>
          </w:p>
        </w:tc>
        <w:tc>
          <w:tcPr>
            <w:tcW w:w="3351" w:type="dxa"/>
          </w:tcPr>
          <w:p w:rsidR="0002147B" w:rsidRPr="0002147B" w:rsidRDefault="0002147B" w:rsidP="0002147B">
            <w:pPr>
              <w:pStyle w:val="Das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02147B">
              <w:rPr>
                <w:rFonts w:asciiTheme="minorHAnsi" w:hAnsiTheme="minorHAnsi" w:cstheme="minorHAnsi"/>
                <w:szCs w:val="22"/>
              </w:rPr>
              <w:t>Being responsible to others for our decisions and actions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  <w:p w:rsidR="0002147B" w:rsidRPr="0002147B" w:rsidRDefault="0002147B" w:rsidP="0002147B">
            <w:pPr>
              <w:pStyle w:val="Das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02147B">
              <w:rPr>
                <w:rFonts w:asciiTheme="minorHAnsi" w:hAnsiTheme="minorHAnsi" w:cstheme="minorHAnsi"/>
                <w:szCs w:val="22"/>
              </w:rPr>
              <w:t>Helping others to take responsibility for their decisions and actions.</w:t>
            </w:r>
          </w:p>
          <w:p w:rsidR="0002147B" w:rsidRPr="0002147B" w:rsidRDefault="0002147B" w:rsidP="0002147B">
            <w:pPr>
              <w:pStyle w:val="Dash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32" w:type="dxa"/>
            <w:vMerge/>
          </w:tcPr>
          <w:p w:rsidR="0002147B" w:rsidRPr="0002147B" w:rsidRDefault="0002147B" w:rsidP="0002147B">
            <w:pPr>
              <w:pStyle w:val="Dash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286946" w:rsidTr="00661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3"/>
          </w:tcPr>
          <w:p w:rsidR="00286946" w:rsidRDefault="00286946" w:rsidP="00286946">
            <w:r w:rsidRPr="00552514">
              <w:rPr>
                <w:rFonts w:asciiTheme="minorHAnsi" w:hAnsiTheme="minorHAnsi" w:cstheme="minorHAnsi"/>
              </w:rPr>
              <w:t>Good decisions are those we base on:</w:t>
            </w:r>
          </w:p>
        </w:tc>
      </w:tr>
      <w:tr w:rsidR="00286946" w:rsidRPr="0002147B" w:rsidTr="00661F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1" w:type="dxa"/>
          </w:tcPr>
          <w:p w:rsidR="00286946" w:rsidRPr="00E15CD1" w:rsidRDefault="00286946" w:rsidP="00661F82">
            <w:pPr>
              <w:rPr>
                <w:i/>
              </w:rPr>
            </w:pPr>
            <w:r>
              <w:rPr>
                <w:i/>
              </w:rPr>
              <w:t>Minimising harms</w:t>
            </w:r>
          </w:p>
        </w:tc>
        <w:tc>
          <w:tcPr>
            <w:tcW w:w="3351" w:type="dxa"/>
          </w:tcPr>
          <w:p w:rsidR="00286946" w:rsidRPr="0002147B" w:rsidRDefault="00286946" w:rsidP="002869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b/>
                <w:i/>
              </w:rPr>
              <w:t>Respect</w:t>
            </w:r>
          </w:p>
        </w:tc>
        <w:tc>
          <w:tcPr>
            <w:tcW w:w="2932" w:type="dxa"/>
          </w:tcPr>
          <w:p w:rsidR="00286946" w:rsidRPr="0002147B" w:rsidRDefault="00286946" w:rsidP="002869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b/>
                <w:i/>
              </w:rPr>
              <w:t>Fairness</w:t>
            </w:r>
          </w:p>
        </w:tc>
      </w:tr>
      <w:tr w:rsidR="00286946" w:rsidRPr="0002147B" w:rsidTr="00661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1" w:type="dxa"/>
          </w:tcPr>
          <w:p w:rsidR="00286946" w:rsidRPr="00286946" w:rsidRDefault="00286946" w:rsidP="00286946">
            <w:pPr>
              <w:pStyle w:val="ListParagraph"/>
              <w:numPr>
                <w:ilvl w:val="0"/>
                <w:numId w:val="35"/>
              </w:numPr>
              <w:rPr>
                <w:b w:val="0"/>
              </w:rPr>
            </w:pPr>
            <w:r w:rsidRPr="00286946">
              <w:rPr>
                <w:b w:val="0"/>
              </w:rPr>
              <w:t>Protecting one another from harm</w:t>
            </w:r>
            <w:r>
              <w:rPr>
                <w:b w:val="0"/>
              </w:rPr>
              <w:t>.</w:t>
            </w:r>
          </w:p>
          <w:p w:rsidR="00286946" w:rsidRPr="00286946" w:rsidRDefault="00286946" w:rsidP="00286946">
            <w:pPr>
              <w:pStyle w:val="ListParagraph"/>
              <w:numPr>
                <w:ilvl w:val="0"/>
                <w:numId w:val="35"/>
              </w:numPr>
              <w:rPr>
                <w:b w:val="0"/>
              </w:rPr>
            </w:pPr>
            <w:r w:rsidRPr="00286946">
              <w:rPr>
                <w:b w:val="0"/>
              </w:rPr>
              <w:t>Not harming others</w:t>
            </w:r>
            <w:r>
              <w:rPr>
                <w:b w:val="0"/>
              </w:rPr>
              <w:t>.</w:t>
            </w:r>
          </w:p>
          <w:p w:rsidR="00286946" w:rsidRDefault="00286946" w:rsidP="00661F82">
            <w:pPr>
              <w:rPr>
                <w:i/>
              </w:rPr>
            </w:pPr>
          </w:p>
        </w:tc>
        <w:tc>
          <w:tcPr>
            <w:tcW w:w="3351" w:type="dxa"/>
          </w:tcPr>
          <w:p w:rsidR="00286946" w:rsidRPr="00552514" w:rsidRDefault="00286946" w:rsidP="00286946">
            <w:pPr>
              <w:pStyle w:val="Dash"/>
              <w:numPr>
                <w:ilvl w:val="0"/>
                <w:numId w:val="3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52514">
              <w:rPr>
                <w:rFonts w:asciiTheme="minorHAnsi" w:hAnsiTheme="minorHAnsi" w:cstheme="minorHAnsi"/>
              </w:rPr>
              <w:t>Supporting others to make their own decisions wherever possible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286946" w:rsidRPr="00552514" w:rsidRDefault="00286946" w:rsidP="00286946">
            <w:pPr>
              <w:pStyle w:val="Dash"/>
              <w:numPr>
                <w:ilvl w:val="0"/>
                <w:numId w:val="3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52514">
              <w:rPr>
                <w:rFonts w:asciiTheme="minorHAnsi" w:hAnsiTheme="minorHAnsi" w:cstheme="minorHAnsi"/>
              </w:rPr>
              <w:t>Supporting those who make decisions for people who can’t make their own decisions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286946" w:rsidRPr="00552514" w:rsidRDefault="00286946" w:rsidP="00286946">
            <w:pPr>
              <w:pStyle w:val="Dash"/>
              <w:numPr>
                <w:ilvl w:val="0"/>
                <w:numId w:val="3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52514">
              <w:rPr>
                <w:rFonts w:asciiTheme="minorHAnsi" w:hAnsiTheme="minorHAnsi" w:cstheme="minorHAnsi"/>
              </w:rPr>
              <w:t>Restricting freedom as little as possible, if freedom must be restricted for the public goo</w:t>
            </w:r>
            <w:r>
              <w:rPr>
                <w:rFonts w:asciiTheme="minorHAnsi" w:hAnsiTheme="minorHAnsi" w:cstheme="minorHAnsi"/>
              </w:rPr>
              <w:t>d.</w:t>
            </w:r>
          </w:p>
          <w:p w:rsidR="00286946" w:rsidRDefault="00286946" w:rsidP="002869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2932" w:type="dxa"/>
          </w:tcPr>
          <w:p w:rsidR="00A53432" w:rsidRPr="00552514" w:rsidRDefault="00A53432" w:rsidP="00A53432">
            <w:pPr>
              <w:pStyle w:val="Dash"/>
              <w:numPr>
                <w:ilvl w:val="0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52514">
              <w:rPr>
                <w:rFonts w:asciiTheme="minorHAnsi" w:hAnsiTheme="minorHAnsi" w:cstheme="minorHAnsi"/>
              </w:rPr>
              <w:t>Supporting others to get what they are entitled to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A53432" w:rsidRPr="00552514" w:rsidRDefault="00A53432" w:rsidP="00A53432">
            <w:pPr>
              <w:pStyle w:val="Dash"/>
              <w:numPr>
                <w:ilvl w:val="0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52514">
              <w:rPr>
                <w:rFonts w:asciiTheme="minorHAnsi" w:hAnsiTheme="minorHAnsi" w:cstheme="minorHAnsi"/>
              </w:rPr>
              <w:t>Ensuring that everyone gets a fair go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A53432" w:rsidRPr="00552514" w:rsidRDefault="00A53432" w:rsidP="00A53432">
            <w:pPr>
              <w:pStyle w:val="Dash"/>
              <w:numPr>
                <w:ilvl w:val="0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52514">
              <w:rPr>
                <w:rFonts w:asciiTheme="minorHAnsi" w:hAnsiTheme="minorHAnsi" w:cstheme="minorHAnsi"/>
              </w:rPr>
              <w:t>Minimising health and disability inequalities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286946" w:rsidRDefault="00A53432" w:rsidP="00A53432">
            <w:pPr>
              <w:pStyle w:val="Dash"/>
              <w:numPr>
                <w:ilvl w:val="0"/>
                <w:numId w:val="3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 w:rsidRPr="00552514">
              <w:rPr>
                <w:rFonts w:asciiTheme="minorHAnsi" w:hAnsiTheme="minorHAnsi" w:cstheme="minorHAnsi"/>
              </w:rPr>
              <w:t>Prioritising fairly when there are not enough resources for all to get the services they seek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286946" w:rsidRPr="0002147B" w:rsidTr="00F13C8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1" w:type="dxa"/>
          </w:tcPr>
          <w:p w:rsidR="00286946" w:rsidRDefault="00A53432" w:rsidP="00F13C85">
            <w:pPr>
              <w:pStyle w:val="Bullet"/>
              <w:numPr>
                <w:ilvl w:val="0"/>
                <w:numId w:val="0"/>
              </w:numPr>
              <w:spacing w:before="0"/>
              <w:rPr>
                <w:i/>
              </w:rPr>
            </w:pPr>
            <w:r w:rsidRPr="00F13C85">
              <w:rPr>
                <w:rFonts w:asciiTheme="minorHAnsi" w:hAnsiTheme="minorHAnsi" w:cstheme="minorHAnsi"/>
                <w:i/>
              </w:rPr>
              <w:t>Neighbourliness/whanaungatanga</w:t>
            </w:r>
          </w:p>
        </w:tc>
        <w:tc>
          <w:tcPr>
            <w:tcW w:w="3351" w:type="dxa"/>
          </w:tcPr>
          <w:p w:rsidR="00286946" w:rsidRDefault="00F13C85" w:rsidP="00F13C85">
            <w:pPr>
              <w:pStyle w:val="Bullet"/>
              <w:numPr>
                <w:ilvl w:val="0"/>
                <w:numId w:val="0"/>
              </w:num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R</w:t>
            </w:r>
            <w:r w:rsidR="00667FF6" w:rsidRPr="00F13C85">
              <w:rPr>
                <w:rFonts w:asciiTheme="minorHAnsi" w:hAnsiTheme="minorHAnsi" w:cstheme="minorHAnsi"/>
                <w:b/>
                <w:i/>
              </w:rPr>
              <w:t>eciprocity</w:t>
            </w:r>
          </w:p>
        </w:tc>
        <w:tc>
          <w:tcPr>
            <w:tcW w:w="2932" w:type="dxa"/>
          </w:tcPr>
          <w:p w:rsidR="00286946" w:rsidRDefault="00F13C85" w:rsidP="00F13C85">
            <w:pPr>
              <w:pStyle w:val="Bullet"/>
              <w:numPr>
                <w:ilvl w:val="0"/>
                <w:numId w:val="0"/>
              </w:num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U</w:t>
            </w:r>
            <w:r w:rsidRPr="00F13C85">
              <w:rPr>
                <w:rFonts w:asciiTheme="minorHAnsi" w:hAnsiTheme="minorHAnsi" w:cstheme="minorHAnsi"/>
                <w:b/>
                <w:i/>
              </w:rPr>
              <w:t>nity – kotahitanga</w:t>
            </w:r>
          </w:p>
        </w:tc>
      </w:tr>
      <w:tr w:rsidR="00A53432" w:rsidRPr="0002147B" w:rsidTr="00661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1" w:type="dxa"/>
          </w:tcPr>
          <w:p w:rsidR="00A53432" w:rsidRPr="00667FF6" w:rsidRDefault="00667FF6" w:rsidP="00667FF6">
            <w:pPr>
              <w:pStyle w:val="ListParagraph"/>
              <w:numPr>
                <w:ilvl w:val="0"/>
                <w:numId w:val="38"/>
              </w:numPr>
              <w:rPr>
                <w:b w:val="0"/>
              </w:rPr>
            </w:pPr>
            <w:r w:rsidRPr="00667FF6">
              <w:rPr>
                <w:b w:val="0"/>
              </w:rPr>
              <w:t>Helping</w:t>
            </w:r>
            <w:r w:rsidR="00A53432" w:rsidRPr="00667FF6">
              <w:rPr>
                <w:b w:val="0"/>
              </w:rPr>
              <w:t xml:space="preserve"> and caring for our neighbours and relations</w:t>
            </w:r>
            <w:r>
              <w:rPr>
                <w:b w:val="0"/>
              </w:rPr>
              <w:t>.</w:t>
            </w:r>
          </w:p>
          <w:p w:rsidR="00A53432" w:rsidRPr="00667FF6" w:rsidRDefault="00667FF6" w:rsidP="00667FF6">
            <w:pPr>
              <w:pStyle w:val="ListParagraph"/>
              <w:numPr>
                <w:ilvl w:val="0"/>
                <w:numId w:val="38"/>
              </w:numPr>
              <w:rPr>
                <w:b w:val="0"/>
              </w:rPr>
            </w:pPr>
            <w:r w:rsidRPr="00667FF6">
              <w:rPr>
                <w:b w:val="0"/>
              </w:rPr>
              <w:t>Working</w:t>
            </w:r>
            <w:r w:rsidR="00A53432" w:rsidRPr="00667FF6">
              <w:rPr>
                <w:b w:val="0"/>
              </w:rPr>
              <w:t xml:space="preserve"> together where there is a need to be met</w:t>
            </w:r>
            <w:r>
              <w:rPr>
                <w:b w:val="0"/>
              </w:rPr>
              <w:t>.</w:t>
            </w:r>
          </w:p>
          <w:p w:rsidR="00A53432" w:rsidRPr="00552514" w:rsidRDefault="00A53432" w:rsidP="00A53432">
            <w:pPr>
              <w:pStyle w:val="Bullet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351" w:type="dxa"/>
          </w:tcPr>
          <w:p w:rsidR="00F13C85" w:rsidRPr="00552514" w:rsidRDefault="000B6C0B" w:rsidP="00F13C85">
            <w:pPr>
              <w:pStyle w:val="Dash"/>
              <w:numPr>
                <w:ilvl w:val="0"/>
                <w:numId w:val="3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52514">
              <w:rPr>
                <w:rFonts w:asciiTheme="minorHAnsi" w:hAnsiTheme="minorHAnsi" w:cstheme="minorHAnsi"/>
              </w:rPr>
              <w:t>Helping</w:t>
            </w:r>
            <w:r w:rsidR="00F13C85" w:rsidRPr="00552514">
              <w:rPr>
                <w:rFonts w:asciiTheme="minorHAnsi" w:hAnsiTheme="minorHAnsi" w:cstheme="minorHAnsi"/>
              </w:rPr>
              <w:t xml:space="preserve"> one another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F13C85" w:rsidRPr="00552514" w:rsidRDefault="000B6C0B" w:rsidP="00F13C85">
            <w:pPr>
              <w:pStyle w:val="Dash"/>
              <w:numPr>
                <w:ilvl w:val="0"/>
                <w:numId w:val="3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52514">
              <w:rPr>
                <w:rFonts w:asciiTheme="minorHAnsi" w:hAnsiTheme="minorHAnsi" w:cstheme="minorHAnsi"/>
              </w:rPr>
              <w:t>Agreeing</w:t>
            </w:r>
            <w:r w:rsidR="00F13C85" w:rsidRPr="00552514">
              <w:rPr>
                <w:rFonts w:asciiTheme="minorHAnsi" w:hAnsiTheme="minorHAnsi" w:cstheme="minorHAnsi"/>
              </w:rPr>
              <w:t xml:space="preserve"> to extra support for those who have extra responsibilities to care for others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A53432" w:rsidRDefault="00A53432" w:rsidP="002869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2932" w:type="dxa"/>
          </w:tcPr>
          <w:p w:rsidR="00F13C85" w:rsidRPr="00552514" w:rsidRDefault="000B6C0B" w:rsidP="00F13C85">
            <w:pPr>
              <w:pStyle w:val="Dash"/>
              <w:numPr>
                <w:ilvl w:val="0"/>
                <w:numId w:val="4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52514">
              <w:rPr>
                <w:rFonts w:asciiTheme="minorHAnsi" w:hAnsiTheme="minorHAnsi" w:cstheme="minorHAnsi"/>
              </w:rPr>
              <w:t>Being</w:t>
            </w:r>
            <w:r w:rsidR="00F13C85" w:rsidRPr="00552514">
              <w:rPr>
                <w:rFonts w:asciiTheme="minorHAnsi" w:hAnsiTheme="minorHAnsi" w:cstheme="minorHAnsi"/>
              </w:rPr>
              <w:t xml:space="preserve"> committed to seeing this through together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F13C85" w:rsidRPr="00552514" w:rsidRDefault="000B6C0B" w:rsidP="00F13C85">
            <w:pPr>
              <w:pStyle w:val="Dash"/>
              <w:numPr>
                <w:ilvl w:val="0"/>
                <w:numId w:val="4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52514">
              <w:rPr>
                <w:rFonts w:asciiTheme="minorHAnsi" w:hAnsiTheme="minorHAnsi" w:cstheme="minorHAnsi"/>
              </w:rPr>
              <w:t>Being</w:t>
            </w:r>
            <w:r w:rsidR="00F13C85" w:rsidRPr="00552514">
              <w:rPr>
                <w:rFonts w:asciiTheme="minorHAnsi" w:hAnsiTheme="minorHAnsi" w:cstheme="minorHAnsi"/>
              </w:rPr>
              <w:t xml:space="preserve"> committed to strengthening individuals and communities.</w:t>
            </w:r>
          </w:p>
          <w:p w:rsidR="00A53432" w:rsidRDefault="00A53432" w:rsidP="002869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</w:tr>
    </w:tbl>
    <w:p w:rsidR="009738D3" w:rsidRDefault="009738D3" w:rsidP="009738D3"/>
    <w:p w:rsidR="009738D3" w:rsidRDefault="009738D3" w:rsidP="009738D3"/>
    <w:p w:rsidR="00D672C9" w:rsidRPr="00D672C9" w:rsidRDefault="00D672C9" w:rsidP="00D672C9">
      <w:pPr>
        <w:pStyle w:val="Heading2"/>
        <w:rPr>
          <w:b/>
          <w:color w:val="auto"/>
        </w:rPr>
      </w:pPr>
      <w:bookmarkStart w:id="31" w:name="_Toc497476424"/>
      <w:r w:rsidRPr="00D672C9">
        <w:rPr>
          <w:b/>
          <w:color w:val="auto"/>
        </w:rPr>
        <w:lastRenderedPageBreak/>
        <w:t>Consultation</w:t>
      </w:r>
      <w:bookmarkEnd w:id="31"/>
    </w:p>
    <w:p w:rsidR="00D672C9" w:rsidRDefault="00D672C9" w:rsidP="00D672C9"/>
    <w:p w:rsidR="00D672C9" w:rsidRPr="00AB5805" w:rsidRDefault="00D672C9" w:rsidP="00D672C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D672C9" w:rsidRPr="00AF487A" w:rsidTr="00661F82">
        <w:tc>
          <w:tcPr>
            <w:tcW w:w="4111" w:type="dxa"/>
            <w:shd w:val="clear" w:color="auto" w:fill="auto"/>
          </w:tcPr>
          <w:p w:rsidR="00D672C9" w:rsidRPr="00AB5805" w:rsidRDefault="00D672C9" w:rsidP="00D672C9">
            <w:r w:rsidRPr="00AB5805">
              <w:t>Group/Role</w:t>
            </w:r>
          </w:p>
        </w:tc>
        <w:tc>
          <w:tcPr>
            <w:tcW w:w="2268" w:type="dxa"/>
            <w:shd w:val="clear" w:color="auto" w:fill="auto"/>
          </w:tcPr>
          <w:p w:rsidR="00D672C9" w:rsidRPr="00AB5805" w:rsidRDefault="00D672C9" w:rsidP="00D672C9">
            <w:r w:rsidRPr="00AB5805">
              <w:t>Date</w:t>
            </w:r>
          </w:p>
        </w:tc>
      </w:tr>
      <w:tr w:rsidR="00D672C9" w:rsidTr="00661F82">
        <w:tc>
          <w:tcPr>
            <w:tcW w:w="4111" w:type="dxa"/>
            <w:shd w:val="clear" w:color="auto" w:fill="auto"/>
          </w:tcPr>
          <w:p w:rsidR="00D672C9" w:rsidRDefault="00D672C9" w:rsidP="00661F82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D672C9" w:rsidRDefault="00D672C9" w:rsidP="00661F82">
            <w:pPr>
              <w:tabs>
                <w:tab w:val="left" w:pos="1275"/>
              </w:tabs>
            </w:pPr>
          </w:p>
        </w:tc>
      </w:tr>
      <w:tr w:rsidR="00D672C9" w:rsidTr="00661F82">
        <w:tc>
          <w:tcPr>
            <w:tcW w:w="4111" w:type="dxa"/>
            <w:shd w:val="clear" w:color="auto" w:fill="auto"/>
          </w:tcPr>
          <w:p w:rsidR="00D672C9" w:rsidRDefault="00D672C9" w:rsidP="00661F82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D672C9" w:rsidRDefault="00D672C9" w:rsidP="00661F82">
            <w:pPr>
              <w:tabs>
                <w:tab w:val="left" w:pos="1275"/>
              </w:tabs>
            </w:pPr>
          </w:p>
        </w:tc>
      </w:tr>
      <w:tr w:rsidR="00D672C9" w:rsidTr="00661F82">
        <w:tc>
          <w:tcPr>
            <w:tcW w:w="4111" w:type="dxa"/>
            <w:shd w:val="clear" w:color="auto" w:fill="auto"/>
          </w:tcPr>
          <w:p w:rsidR="00D672C9" w:rsidRDefault="00D672C9" w:rsidP="00661F82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D672C9" w:rsidRDefault="00D672C9" w:rsidP="00661F82">
            <w:pPr>
              <w:tabs>
                <w:tab w:val="left" w:pos="1275"/>
              </w:tabs>
            </w:pPr>
          </w:p>
        </w:tc>
      </w:tr>
      <w:tr w:rsidR="00D672C9" w:rsidTr="00661F82">
        <w:tc>
          <w:tcPr>
            <w:tcW w:w="4111" w:type="dxa"/>
            <w:shd w:val="clear" w:color="auto" w:fill="auto"/>
          </w:tcPr>
          <w:p w:rsidR="00D672C9" w:rsidRDefault="00D672C9" w:rsidP="00661F82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D672C9" w:rsidRDefault="00D672C9" w:rsidP="00661F82">
            <w:pPr>
              <w:tabs>
                <w:tab w:val="left" w:pos="1275"/>
              </w:tabs>
            </w:pPr>
          </w:p>
        </w:tc>
      </w:tr>
    </w:tbl>
    <w:p w:rsidR="00D672C9" w:rsidRPr="009738D3" w:rsidRDefault="00D672C9" w:rsidP="009738D3"/>
    <w:sectPr w:rsidR="00D672C9" w:rsidRPr="009738D3" w:rsidSect="00E234F6">
      <w:pgSz w:w="11906" w:h="16838"/>
      <w:pgMar w:top="1276" w:right="567" w:bottom="709" w:left="142" w:header="284" w:footer="57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6AA" w:rsidRDefault="005D46AA" w:rsidP="00265078">
      <w:r>
        <w:separator/>
      </w:r>
    </w:p>
  </w:endnote>
  <w:endnote w:type="continuationSeparator" w:id="0">
    <w:p w:rsidR="005D46AA" w:rsidRDefault="005D46AA" w:rsidP="0026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722"/>
      <w:gridCol w:w="1275"/>
      <w:gridCol w:w="1264"/>
      <w:gridCol w:w="862"/>
      <w:gridCol w:w="1118"/>
      <w:gridCol w:w="1559"/>
      <w:gridCol w:w="1272"/>
    </w:tblGrid>
    <w:tr w:rsidR="00535674" w:rsidRPr="00022CBE" w:rsidTr="009B4F72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V</w:t>
          </w:r>
          <w:r>
            <w:rPr>
              <w:rFonts w:asciiTheme="minorHAnsi" w:hAnsiTheme="minorHAnsi" w:cstheme="minorHAnsi"/>
            </w:rPr>
            <w:t>1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7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October </w:t>
          </w:r>
          <w:r w:rsidRPr="00022CBE">
            <w:rPr>
              <w:rFonts w:asciiTheme="minorHAnsi" w:hAnsiTheme="minorHAnsi" w:cstheme="minorHAnsi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111" w:type="dxa"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>Sept.</w:t>
          </w:r>
          <w:r w:rsidRPr="00022CBE">
            <w:rPr>
              <w:rFonts w:asciiTheme="minorHAnsi" w:hAnsiTheme="minorHAnsi" w:cstheme="minorHAnsi"/>
            </w:rPr>
            <w:t>2020</w:t>
          </w:r>
        </w:p>
      </w:tc>
      <w:tc>
        <w:tcPr>
          <w:tcW w:w="1560" w:type="dxa"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275" w:type="dxa"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:rsidR="00535674" w:rsidRPr="00265078" w:rsidRDefault="00535674" w:rsidP="002650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722"/>
      <w:gridCol w:w="1275"/>
      <w:gridCol w:w="1264"/>
      <w:gridCol w:w="862"/>
      <w:gridCol w:w="1118"/>
      <w:gridCol w:w="1559"/>
      <w:gridCol w:w="1272"/>
    </w:tblGrid>
    <w:tr w:rsidR="00535674" w:rsidRPr="00022CBE" w:rsidTr="009B4F72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V</w:t>
          </w:r>
          <w:r>
            <w:rPr>
              <w:rFonts w:asciiTheme="minorHAnsi" w:hAnsiTheme="minorHAnsi" w:cstheme="minorHAnsi"/>
            </w:rPr>
            <w:t>1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7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September </w:t>
          </w:r>
          <w:r w:rsidRPr="00022CBE">
            <w:rPr>
              <w:rFonts w:asciiTheme="minorHAnsi" w:hAnsiTheme="minorHAnsi" w:cstheme="minorHAnsi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111" w:type="dxa"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>Sept.</w:t>
          </w:r>
          <w:r w:rsidRPr="00022CBE">
            <w:rPr>
              <w:rFonts w:asciiTheme="minorHAnsi" w:hAnsiTheme="minorHAnsi" w:cstheme="minorHAnsi"/>
            </w:rPr>
            <w:t>2020</w:t>
          </w:r>
        </w:p>
      </w:tc>
      <w:tc>
        <w:tcPr>
          <w:tcW w:w="1560" w:type="dxa"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275" w:type="dxa"/>
        </w:tcPr>
        <w:p w:rsidR="00535674" w:rsidRPr="00022CBE" w:rsidRDefault="00535674" w:rsidP="00265078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:rsidR="00535674" w:rsidRDefault="005356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6AA" w:rsidRDefault="005D46AA" w:rsidP="00265078">
      <w:r>
        <w:separator/>
      </w:r>
    </w:p>
  </w:footnote>
  <w:footnote w:type="continuationSeparator" w:id="0">
    <w:p w:rsidR="005D46AA" w:rsidRDefault="005D46AA" w:rsidP="00265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74" w:rsidRDefault="00535674" w:rsidP="00E234F6">
    <w:pPr>
      <w:pStyle w:val="Header"/>
      <w:tabs>
        <w:tab w:val="clear" w:pos="9026"/>
        <w:tab w:val="left" w:pos="7215"/>
      </w:tabs>
    </w:pPr>
    <w:r>
      <w:rPr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4F53BA" wp14:editId="494BE79A">
              <wp:simplePos x="0" y="0"/>
              <wp:positionH relativeFrom="column">
                <wp:posOffset>-400050</wp:posOffset>
              </wp:positionH>
              <wp:positionV relativeFrom="paragraph">
                <wp:posOffset>181610</wp:posOffset>
              </wp:positionV>
              <wp:extent cx="962025" cy="304800"/>
              <wp:effectExtent l="0" t="0" r="9525" b="0"/>
              <wp:wrapNone/>
              <wp:docPr id="3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2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35674" w:rsidRPr="00BE2CF6" w:rsidRDefault="00535674" w:rsidP="00265078">
                          <w:pPr>
                            <w:rPr>
                              <w:rFonts w:cs="Calibri"/>
                            </w:rPr>
                          </w:pPr>
                          <w:r w:rsidRPr="00BE2CF6">
                            <w:rPr>
                              <w:rFonts w:cs="Calibr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4F53BA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-31.5pt;margin-top:14.3pt;width:7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" stroked="f">
              <v:textbox>
                <w:txbxContent>
                  <w:p w:rsidR="00535674" w:rsidRPr="00BE2CF6" w:rsidRDefault="00535674" w:rsidP="00265078">
                    <w:pPr>
                      <w:rPr>
                        <w:rFonts w:cs="Calibri"/>
                      </w:rPr>
                    </w:pPr>
                    <w:r w:rsidRPr="00BE2CF6">
                      <w:rPr>
                        <w:rFonts w:cs="Calibr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>
      <w:tab/>
    </w:r>
    <w:r w:rsidR="00E234F6">
      <w:tab/>
    </w:r>
  </w:p>
  <w:p w:rsidR="00535674" w:rsidRDefault="00535674" w:rsidP="00265078">
    <w:pPr>
      <w:pStyle w:val="Header"/>
      <w:tabs>
        <w:tab w:val="left" w:pos="8430"/>
        <w:tab w:val="right" w:pos="10204"/>
      </w:tabs>
      <w:jc w:val="right"/>
      <w:rPr>
        <w:rFonts w:cs="Calibri"/>
        <w:b/>
        <w:bCs/>
      </w:rPr>
    </w:pPr>
    <w:r>
      <w:tab/>
      <w:t xml:space="preserve">                                                                                                                                                         </w:t>
    </w:r>
    <w:r>
      <w:rPr>
        <w:rFonts w:ascii="PrestonScript" w:hAnsi="PrestonScript"/>
        <w:color w:val="800000"/>
        <w:sz w:val="28"/>
        <w:szCs w:val="28"/>
      </w:rPr>
      <w:t xml:space="preserve"> </w:t>
    </w:r>
    <w:r w:rsidRPr="00CF655B">
      <w:rPr>
        <w:rFonts w:cs="Calibri"/>
      </w:rPr>
      <w:t xml:space="preserve">Page </w:t>
    </w:r>
    <w:r w:rsidRPr="00CF655B">
      <w:rPr>
        <w:rFonts w:cs="Calibri"/>
        <w:b/>
        <w:bCs/>
      </w:rPr>
      <w:fldChar w:fldCharType="begin"/>
    </w:r>
    <w:r w:rsidRPr="00CF655B">
      <w:rPr>
        <w:rFonts w:cs="Calibri"/>
        <w:b/>
        <w:bCs/>
      </w:rPr>
      <w:instrText xml:space="preserve"> PAGE </w:instrText>
    </w:r>
    <w:r w:rsidRPr="00CF655B">
      <w:rPr>
        <w:rFonts w:cs="Calibri"/>
        <w:b/>
        <w:bCs/>
      </w:rPr>
      <w:fldChar w:fldCharType="separate"/>
    </w:r>
    <w:r w:rsidR="00985F0C">
      <w:rPr>
        <w:rFonts w:cs="Calibri"/>
        <w:b/>
        <w:bCs/>
        <w:noProof/>
      </w:rPr>
      <w:t>2</w:t>
    </w:r>
    <w:r w:rsidRPr="00CF655B">
      <w:rPr>
        <w:rFonts w:cs="Calibri"/>
        <w:b/>
        <w:bCs/>
      </w:rPr>
      <w:fldChar w:fldCharType="end"/>
    </w:r>
    <w:r w:rsidRPr="00CF655B">
      <w:rPr>
        <w:rFonts w:cs="Calibri"/>
      </w:rPr>
      <w:t xml:space="preserve"> of </w:t>
    </w:r>
    <w:r w:rsidRPr="00CF655B">
      <w:rPr>
        <w:rFonts w:cs="Calibri"/>
        <w:b/>
        <w:bCs/>
      </w:rPr>
      <w:fldChar w:fldCharType="begin"/>
    </w:r>
    <w:r w:rsidRPr="00CF655B">
      <w:rPr>
        <w:rFonts w:cs="Calibri"/>
        <w:b/>
        <w:bCs/>
      </w:rPr>
      <w:instrText xml:space="preserve"> NUMPAGES  </w:instrText>
    </w:r>
    <w:r w:rsidRPr="00CF655B">
      <w:rPr>
        <w:rFonts w:cs="Calibri"/>
        <w:b/>
        <w:bCs/>
      </w:rPr>
      <w:fldChar w:fldCharType="separate"/>
    </w:r>
    <w:r w:rsidR="00985F0C">
      <w:rPr>
        <w:rFonts w:cs="Calibri"/>
        <w:b/>
        <w:bCs/>
        <w:noProof/>
      </w:rPr>
      <w:t>19</w:t>
    </w:r>
    <w:r w:rsidRPr="00CF655B">
      <w:rPr>
        <w:rFonts w:cs="Calibri"/>
        <w:b/>
        <w:bCs/>
      </w:rPr>
      <w:fldChar w:fldCharType="end"/>
    </w:r>
  </w:p>
  <w:p w:rsidR="00535674" w:rsidRDefault="00535674" w:rsidP="00265078">
    <w:pPr>
      <w:pStyle w:val="Header"/>
      <w:tabs>
        <w:tab w:val="left" w:pos="8430"/>
        <w:tab w:val="right" w:pos="10204"/>
      </w:tabs>
      <w:jc w:val="center"/>
    </w:pPr>
    <w:r>
      <w:rPr>
        <w:rFonts w:cs="Calibri"/>
        <w:b/>
        <w:bCs/>
        <w:sz w:val="28"/>
        <w:szCs w:val="28"/>
      </w:rPr>
      <w:t>Pandemic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1B55"/>
    <w:multiLevelType w:val="singleLevel"/>
    <w:tmpl w:val="1A46536C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  <w:szCs w:val="16"/>
      </w:rPr>
    </w:lvl>
  </w:abstractNum>
  <w:abstractNum w:abstractNumId="1" w15:restartNumberingAfterBreak="0">
    <w:nsid w:val="074F2281"/>
    <w:multiLevelType w:val="hybridMultilevel"/>
    <w:tmpl w:val="A40CD8A4"/>
    <w:lvl w:ilvl="0" w:tplc="CB340212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50A4"/>
    <w:multiLevelType w:val="hybridMultilevel"/>
    <w:tmpl w:val="B67076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00F9"/>
    <w:multiLevelType w:val="hybridMultilevel"/>
    <w:tmpl w:val="E0C8E50A"/>
    <w:lvl w:ilvl="0" w:tplc="1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EA24A1"/>
    <w:multiLevelType w:val="hybridMultilevel"/>
    <w:tmpl w:val="D6946990"/>
    <w:lvl w:ilvl="0" w:tplc="1409000D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12370C59"/>
    <w:multiLevelType w:val="hybridMultilevel"/>
    <w:tmpl w:val="0EBE06D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5D360A"/>
    <w:multiLevelType w:val="hybridMultilevel"/>
    <w:tmpl w:val="9E04AA68"/>
    <w:lvl w:ilvl="0" w:tplc="1409000D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127C45EC"/>
    <w:multiLevelType w:val="hybridMultilevel"/>
    <w:tmpl w:val="B1407BFA"/>
    <w:lvl w:ilvl="0" w:tplc="3D5EBA3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E726C"/>
    <w:multiLevelType w:val="hybridMultilevel"/>
    <w:tmpl w:val="792C2670"/>
    <w:lvl w:ilvl="0" w:tplc="1EAABF2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32"/>
        <w:szCs w:val="32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01CD9"/>
    <w:multiLevelType w:val="hybridMultilevel"/>
    <w:tmpl w:val="D1A428F6"/>
    <w:lvl w:ilvl="0" w:tplc="CB340212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C101B"/>
    <w:multiLevelType w:val="hybridMultilevel"/>
    <w:tmpl w:val="30DCAE64"/>
    <w:lvl w:ilvl="0" w:tplc="1409000D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227765FF"/>
    <w:multiLevelType w:val="hybridMultilevel"/>
    <w:tmpl w:val="61A0B8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26EC3"/>
    <w:multiLevelType w:val="hybridMultilevel"/>
    <w:tmpl w:val="EBCC71E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A44D28"/>
    <w:multiLevelType w:val="hybridMultilevel"/>
    <w:tmpl w:val="7D7A4140"/>
    <w:lvl w:ilvl="0" w:tplc="1409000D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32A75F7A"/>
    <w:multiLevelType w:val="hybridMultilevel"/>
    <w:tmpl w:val="4E7EC300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C7227"/>
    <w:multiLevelType w:val="hybridMultilevel"/>
    <w:tmpl w:val="5BE0006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317FD4"/>
    <w:multiLevelType w:val="hybridMultilevel"/>
    <w:tmpl w:val="D5CCB130"/>
    <w:lvl w:ilvl="0" w:tplc="27D2053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4407F0"/>
    <w:multiLevelType w:val="hybridMultilevel"/>
    <w:tmpl w:val="4C16700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8C2D72"/>
    <w:multiLevelType w:val="hybridMultilevel"/>
    <w:tmpl w:val="4BB615E8"/>
    <w:lvl w:ilvl="0" w:tplc="3D5EBA3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71F78"/>
    <w:multiLevelType w:val="hybridMultilevel"/>
    <w:tmpl w:val="0D76E58A"/>
    <w:lvl w:ilvl="0" w:tplc="33A80CE8">
      <w:start w:val="1"/>
      <w:numFmt w:val="bullet"/>
      <w:pStyle w:val="Dash"/>
      <w:lvlText w:val="–"/>
      <w:lvlJc w:val="left"/>
      <w:pPr>
        <w:tabs>
          <w:tab w:val="num" w:pos="283"/>
        </w:tabs>
        <w:ind w:left="283" w:hanging="283"/>
      </w:pPr>
      <w:rPr>
        <w:rFonts w:ascii="Arial" w:hAnsi="Arial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3D774EC3"/>
    <w:multiLevelType w:val="hybridMultilevel"/>
    <w:tmpl w:val="9CCA6A1E"/>
    <w:lvl w:ilvl="0" w:tplc="1409000D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1" w15:restartNumberingAfterBreak="0">
    <w:nsid w:val="417323C9"/>
    <w:multiLevelType w:val="hybridMultilevel"/>
    <w:tmpl w:val="F9DE823C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ED3433"/>
    <w:multiLevelType w:val="hybridMultilevel"/>
    <w:tmpl w:val="567889E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8A787A"/>
    <w:multiLevelType w:val="hybridMultilevel"/>
    <w:tmpl w:val="6A4078A2"/>
    <w:lvl w:ilvl="0" w:tplc="9A9E3DE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C7240E"/>
    <w:multiLevelType w:val="hybridMultilevel"/>
    <w:tmpl w:val="ADFC3954"/>
    <w:lvl w:ilvl="0" w:tplc="14090001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25" w15:restartNumberingAfterBreak="0">
    <w:nsid w:val="4FF52B7B"/>
    <w:multiLevelType w:val="hybridMultilevel"/>
    <w:tmpl w:val="9EF0E9E8"/>
    <w:lvl w:ilvl="0" w:tplc="1409000D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59943F3C"/>
    <w:multiLevelType w:val="hybridMultilevel"/>
    <w:tmpl w:val="32625E8A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32B65"/>
    <w:multiLevelType w:val="hybridMultilevel"/>
    <w:tmpl w:val="F914F5F6"/>
    <w:lvl w:ilvl="0" w:tplc="1409000D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5A8C7DF1"/>
    <w:multiLevelType w:val="hybridMultilevel"/>
    <w:tmpl w:val="758E257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F0E44"/>
    <w:multiLevelType w:val="hybridMultilevel"/>
    <w:tmpl w:val="E3BC1DDE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140EB"/>
    <w:multiLevelType w:val="hybridMultilevel"/>
    <w:tmpl w:val="143EE08A"/>
    <w:lvl w:ilvl="0" w:tplc="C17AFE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74A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5AB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067F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4A01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B2F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7AD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AA9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F05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24001D"/>
    <w:multiLevelType w:val="hybridMultilevel"/>
    <w:tmpl w:val="0D189F0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B676E6"/>
    <w:multiLevelType w:val="hybridMultilevel"/>
    <w:tmpl w:val="330EF8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1A698F"/>
    <w:multiLevelType w:val="hybridMultilevel"/>
    <w:tmpl w:val="C6229B9E"/>
    <w:lvl w:ilvl="0" w:tplc="7B6EA4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AC36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86B8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AC3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F624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628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C4A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0E8F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D817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71A2E2F"/>
    <w:multiLevelType w:val="hybridMultilevel"/>
    <w:tmpl w:val="3080265E"/>
    <w:lvl w:ilvl="0" w:tplc="3D5EBA36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6BB12DC0"/>
    <w:multiLevelType w:val="hybridMultilevel"/>
    <w:tmpl w:val="C472EB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C966EB"/>
    <w:multiLevelType w:val="hybridMultilevel"/>
    <w:tmpl w:val="114CF72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6F274E"/>
    <w:multiLevelType w:val="hybridMultilevel"/>
    <w:tmpl w:val="354E6A78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FC52BD"/>
    <w:multiLevelType w:val="hybridMultilevel"/>
    <w:tmpl w:val="80E8A1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218D3"/>
    <w:multiLevelType w:val="singleLevel"/>
    <w:tmpl w:val="C58C0308"/>
    <w:lvl w:ilvl="0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num w:numId="1">
    <w:abstractNumId w:val="12"/>
  </w:num>
  <w:num w:numId="2">
    <w:abstractNumId w:val="39"/>
  </w:num>
  <w:num w:numId="3">
    <w:abstractNumId w:val="22"/>
  </w:num>
  <w:num w:numId="4">
    <w:abstractNumId w:val="28"/>
  </w:num>
  <w:num w:numId="5">
    <w:abstractNumId w:val="31"/>
  </w:num>
  <w:num w:numId="6">
    <w:abstractNumId w:val="0"/>
  </w:num>
  <w:num w:numId="7">
    <w:abstractNumId w:val="11"/>
  </w:num>
  <w:num w:numId="8">
    <w:abstractNumId w:val="35"/>
  </w:num>
  <w:num w:numId="9">
    <w:abstractNumId w:val="1"/>
  </w:num>
  <w:num w:numId="10">
    <w:abstractNumId w:val="9"/>
  </w:num>
  <w:num w:numId="11">
    <w:abstractNumId w:val="19"/>
  </w:num>
  <w:num w:numId="12">
    <w:abstractNumId w:val="17"/>
  </w:num>
  <w:num w:numId="1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34"/>
  </w:num>
  <w:num w:numId="16">
    <w:abstractNumId w:val="5"/>
  </w:num>
  <w:num w:numId="17">
    <w:abstractNumId w:val="18"/>
  </w:num>
  <w:num w:numId="18">
    <w:abstractNumId w:val="8"/>
  </w:num>
  <w:num w:numId="19">
    <w:abstractNumId w:val="33"/>
  </w:num>
  <w:num w:numId="20">
    <w:abstractNumId w:val="30"/>
  </w:num>
  <w:num w:numId="21">
    <w:abstractNumId w:val="3"/>
  </w:num>
  <w:num w:numId="22">
    <w:abstractNumId w:val="14"/>
  </w:num>
  <w:num w:numId="23">
    <w:abstractNumId w:val="26"/>
  </w:num>
  <w:num w:numId="24">
    <w:abstractNumId w:val="29"/>
  </w:num>
  <w:num w:numId="25">
    <w:abstractNumId w:val="37"/>
  </w:num>
  <w:num w:numId="26">
    <w:abstractNumId w:val="7"/>
  </w:num>
  <w:num w:numId="27">
    <w:abstractNumId w:val="24"/>
  </w:num>
  <w:num w:numId="28">
    <w:abstractNumId w:val="2"/>
  </w:num>
  <w:num w:numId="29">
    <w:abstractNumId w:val="16"/>
  </w:num>
  <w:num w:numId="30">
    <w:abstractNumId w:val="15"/>
  </w:num>
  <w:num w:numId="31">
    <w:abstractNumId w:val="23"/>
  </w:num>
  <w:num w:numId="32">
    <w:abstractNumId w:val="27"/>
  </w:num>
  <w:num w:numId="33">
    <w:abstractNumId w:val="6"/>
  </w:num>
  <w:num w:numId="34">
    <w:abstractNumId w:val="20"/>
  </w:num>
  <w:num w:numId="35">
    <w:abstractNumId w:val="21"/>
  </w:num>
  <w:num w:numId="36">
    <w:abstractNumId w:val="25"/>
  </w:num>
  <w:num w:numId="37">
    <w:abstractNumId w:val="4"/>
  </w:num>
  <w:num w:numId="38">
    <w:abstractNumId w:val="36"/>
  </w:num>
  <w:num w:numId="39">
    <w:abstractNumId w:val="10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78"/>
    <w:rsid w:val="00001B59"/>
    <w:rsid w:val="00005E21"/>
    <w:rsid w:val="00011614"/>
    <w:rsid w:val="00014269"/>
    <w:rsid w:val="0002147B"/>
    <w:rsid w:val="00024BF4"/>
    <w:rsid w:val="00024EA1"/>
    <w:rsid w:val="00053233"/>
    <w:rsid w:val="00055051"/>
    <w:rsid w:val="000751E9"/>
    <w:rsid w:val="000768D4"/>
    <w:rsid w:val="0007710B"/>
    <w:rsid w:val="0008141B"/>
    <w:rsid w:val="00092FFA"/>
    <w:rsid w:val="0009642C"/>
    <w:rsid w:val="000B6C0B"/>
    <w:rsid w:val="000C01C9"/>
    <w:rsid w:val="000C3A8C"/>
    <w:rsid w:val="000D3555"/>
    <w:rsid w:val="000D4E5C"/>
    <w:rsid w:val="000D7DF5"/>
    <w:rsid w:val="000F5051"/>
    <w:rsid w:val="00101B19"/>
    <w:rsid w:val="001028A1"/>
    <w:rsid w:val="001057F9"/>
    <w:rsid w:val="00114AC7"/>
    <w:rsid w:val="00115CD5"/>
    <w:rsid w:val="00124E45"/>
    <w:rsid w:val="00126411"/>
    <w:rsid w:val="001370FA"/>
    <w:rsid w:val="0014364B"/>
    <w:rsid w:val="00152E41"/>
    <w:rsid w:val="00154464"/>
    <w:rsid w:val="001553C9"/>
    <w:rsid w:val="001604E2"/>
    <w:rsid w:val="00162796"/>
    <w:rsid w:val="00165A35"/>
    <w:rsid w:val="001759BF"/>
    <w:rsid w:val="00177D49"/>
    <w:rsid w:val="0018008A"/>
    <w:rsid w:val="00182A5B"/>
    <w:rsid w:val="00192720"/>
    <w:rsid w:val="00193577"/>
    <w:rsid w:val="00194057"/>
    <w:rsid w:val="001A7096"/>
    <w:rsid w:val="001B1F58"/>
    <w:rsid w:val="001B4150"/>
    <w:rsid w:val="001C24BD"/>
    <w:rsid w:val="001C3B92"/>
    <w:rsid w:val="001C3F7A"/>
    <w:rsid w:val="001C5C20"/>
    <w:rsid w:val="001D734D"/>
    <w:rsid w:val="001D753F"/>
    <w:rsid w:val="001E331D"/>
    <w:rsid w:val="001F1FC1"/>
    <w:rsid w:val="001F66D9"/>
    <w:rsid w:val="00204C06"/>
    <w:rsid w:val="002123BD"/>
    <w:rsid w:val="00225063"/>
    <w:rsid w:val="002303E6"/>
    <w:rsid w:val="00236591"/>
    <w:rsid w:val="00244161"/>
    <w:rsid w:val="002503D8"/>
    <w:rsid w:val="002522DA"/>
    <w:rsid w:val="00265078"/>
    <w:rsid w:val="002746A0"/>
    <w:rsid w:val="0028125B"/>
    <w:rsid w:val="00281F04"/>
    <w:rsid w:val="00286946"/>
    <w:rsid w:val="00291C08"/>
    <w:rsid w:val="002949F8"/>
    <w:rsid w:val="002B0B0C"/>
    <w:rsid w:val="002B4AFB"/>
    <w:rsid w:val="002B6704"/>
    <w:rsid w:val="002C16CF"/>
    <w:rsid w:val="002C3164"/>
    <w:rsid w:val="002C5025"/>
    <w:rsid w:val="002C59BC"/>
    <w:rsid w:val="002D0535"/>
    <w:rsid w:val="002D068B"/>
    <w:rsid w:val="002D1F57"/>
    <w:rsid w:val="002E0465"/>
    <w:rsid w:val="002E4FA0"/>
    <w:rsid w:val="00301651"/>
    <w:rsid w:val="00302291"/>
    <w:rsid w:val="003053BC"/>
    <w:rsid w:val="003278FD"/>
    <w:rsid w:val="00333244"/>
    <w:rsid w:val="003554E1"/>
    <w:rsid w:val="00365C0B"/>
    <w:rsid w:val="003712AF"/>
    <w:rsid w:val="00376D0F"/>
    <w:rsid w:val="003B73D0"/>
    <w:rsid w:val="003C2651"/>
    <w:rsid w:val="003C6D6F"/>
    <w:rsid w:val="003D5AF5"/>
    <w:rsid w:val="003D6D4D"/>
    <w:rsid w:val="003E1393"/>
    <w:rsid w:val="003E23D3"/>
    <w:rsid w:val="003E5B1A"/>
    <w:rsid w:val="003F672B"/>
    <w:rsid w:val="004140BE"/>
    <w:rsid w:val="00414690"/>
    <w:rsid w:val="00414748"/>
    <w:rsid w:val="004161E4"/>
    <w:rsid w:val="00424D94"/>
    <w:rsid w:val="004319C1"/>
    <w:rsid w:val="00450F3E"/>
    <w:rsid w:val="004610CF"/>
    <w:rsid w:val="00462147"/>
    <w:rsid w:val="00470F54"/>
    <w:rsid w:val="00472FDA"/>
    <w:rsid w:val="00477DD8"/>
    <w:rsid w:val="004818D3"/>
    <w:rsid w:val="004A45D7"/>
    <w:rsid w:val="004A51C6"/>
    <w:rsid w:val="004B430A"/>
    <w:rsid w:val="004C1D06"/>
    <w:rsid w:val="004C274A"/>
    <w:rsid w:val="004D1FA6"/>
    <w:rsid w:val="004D46AF"/>
    <w:rsid w:val="004E08AD"/>
    <w:rsid w:val="004F0BD8"/>
    <w:rsid w:val="004F3420"/>
    <w:rsid w:val="005016EF"/>
    <w:rsid w:val="00503A8F"/>
    <w:rsid w:val="00507C6D"/>
    <w:rsid w:val="00512EE7"/>
    <w:rsid w:val="00514E9B"/>
    <w:rsid w:val="00515608"/>
    <w:rsid w:val="005346BB"/>
    <w:rsid w:val="005351B9"/>
    <w:rsid w:val="00535674"/>
    <w:rsid w:val="00541CA6"/>
    <w:rsid w:val="005440FA"/>
    <w:rsid w:val="00552514"/>
    <w:rsid w:val="005608AF"/>
    <w:rsid w:val="00573568"/>
    <w:rsid w:val="00576020"/>
    <w:rsid w:val="00591E0E"/>
    <w:rsid w:val="005A136D"/>
    <w:rsid w:val="005A7D38"/>
    <w:rsid w:val="005B5155"/>
    <w:rsid w:val="005B7271"/>
    <w:rsid w:val="005C0EB4"/>
    <w:rsid w:val="005C41DD"/>
    <w:rsid w:val="005C4BCB"/>
    <w:rsid w:val="005D46AA"/>
    <w:rsid w:val="005D71BF"/>
    <w:rsid w:val="005F083F"/>
    <w:rsid w:val="005F5508"/>
    <w:rsid w:val="005F5EDC"/>
    <w:rsid w:val="005F629D"/>
    <w:rsid w:val="00601A9F"/>
    <w:rsid w:val="00623BF9"/>
    <w:rsid w:val="00634BCE"/>
    <w:rsid w:val="0064178D"/>
    <w:rsid w:val="006434A5"/>
    <w:rsid w:val="0064392B"/>
    <w:rsid w:val="006543A1"/>
    <w:rsid w:val="006648D7"/>
    <w:rsid w:val="00667FF6"/>
    <w:rsid w:val="00677316"/>
    <w:rsid w:val="00685BFB"/>
    <w:rsid w:val="00687FD8"/>
    <w:rsid w:val="00690016"/>
    <w:rsid w:val="00691943"/>
    <w:rsid w:val="0069304B"/>
    <w:rsid w:val="00693CD8"/>
    <w:rsid w:val="006941C9"/>
    <w:rsid w:val="006A38D5"/>
    <w:rsid w:val="006B17C8"/>
    <w:rsid w:val="006B4BF4"/>
    <w:rsid w:val="006D0EFB"/>
    <w:rsid w:val="006E2BC6"/>
    <w:rsid w:val="006E586F"/>
    <w:rsid w:val="006F4CBD"/>
    <w:rsid w:val="00711A16"/>
    <w:rsid w:val="0071233E"/>
    <w:rsid w:val="00716A66"/>
    <w:rsid w:val="00716DCF"/>
    <w:rsid w:val="00721FA5"/>
    <w:rsid w:val="00730457"/>
    <w:rsid w:val="00732EEE"/>
    <w:rsid w:val="007405A2"/>
    <w:rsid w:val="00740AF2"/>
    <w:rsid w:val="007426DB"/>
    <w:rsid w:val="0074544B"/>
    <w:rsid w:val="007470EA"/>
    <w:rsid w:val="0075510A"/>
    <w:rsid w:val="007557E7"/>
    <w:rsid w:val="007618EB"/>
    <w:rsid w:val="00765CA3"/>
    <w:rsid w:val="0077008C"/>
    <w:rsid w:val="00780700"/>
    <w:rsid w:val="00782F0C"/>
    <w:rsid w:val="00795582"/>
    <w:rsid w:val="007A60DF"/>
    <w:rsid w:val="007A67AB"/>
    <w:rsid w:val="007A73FC"/>
    <w:rsid w:val="007B04DD"/>
    <w:rsid w:val="007C264D"/>
    <w:rsid w:val="007C2ECE"/>
    <w:rsid w:val="007C3CDF"/>
    <w:rsid w:val="007D1F01"/>
    <w:rsid w:val="007F1D15"/>
    <w:rsid w:val="007F2AE8"/>
    <w:rsid w:val="007F610D"/>
    <w:rsid w:val="007F6D66"/>
    <w:rsid w:val="00803206"/>
    <w:rsid w:val="00830A18"/>
    <w:rsid w:val="00833831"/>
    <w:rsid w:val="008347BE"/>
    <w:rsid w:val="008366A0"/>
    <w:rsid w:val="00836D38"/>
    <w:rsid w:val="00840192"/>
    <w:rsid w:val="00844C9D"/>
    <w:rsid w:val="00866674"/>
    <w:rsid w:val="008676DB"/>
    <w:rsid w:val="00880531"/>
    <w:rsid w:val="00885641"/>
    <w:rsid w:val="008B72B8"/>
    <w:rsid w:val="008B76CF"/>
    <w:rsid w:val="008C01E5"/>
    <w:rsid w:val="008C16E7"/>
    <w:rsid w:val="008D52E4"/>
    <w:rsid w:val="008E1C9D"/>
    <w:rsid w:val="008E22C7"/>
    <w:rsid w:val="008E5FD6"/>
    <w:rsid w:val="008E6273"/>
    <w:rsid w:val="008F0042"/>
    <w:rsid w:val="008F355D"/>
    <w:rsid w:val="00902463"/>
    <w:rsid w:val="009037B1"/>
    <w:rsid w:val="009041E9"/>
    <w:rsid w:val="0090779B"/>
    <w:rsid w:val="0091595F"/>
    <w:rsid w:val="00927712"/>
    <w:rsid w:val="009424EF"/>
    <w:rsid w:val="00945C28"/>
    <w:rsid w:val="00953604"/>
    <w:rsid w:val="009539D6"/>
    <w:rsid w:val="009710F8"/>
    <w:rsid w:val="009738D3"/>
    <w:rsid w:val="009817C6"/>
    <w:rsid w:val="00981845"/>
    <w:rsid w:val="00985F0C"/>
    <w:rsid w:val="00986000"/>
    <w:rsid w:val="00992FC9"/>
    <w:rsid w:val="00996955"/>
    <w:rsid w:val="009B33DD"/>
    <w:rsid w:val="009B4F72"/>
    <w:rsid w:val="009B68A1"/>
    <w:rsid w:val="009B6C78"/>
    <w:rsid w:val="009B7CEB"/>
    <w:rsid w:val="009C4F9E"/>
    <w:rsid w:val="009C7E0D"/>
    <w:rsid w:val="009D4426"/>
    <w:rsid w:val="009E339F"/>
    <w:rsid w:val="009F1ADB"/>
    <w:rsid w:val="009F2A1D"/>
    <w:rsid w:val="00A1453E"/>
    <w:rsid w:val="00A21010"/>
    <w:rsid w:val="00A356A3"/>
    <w:rsid w:val="00A4289D"/>
    <w:rsid w:val="00A50437"/>
    <w:rsid w:val="00A50B48"/>
    <w:rsid w:val="00A53432"/>
    <w:rsid w:val="00A61628"/>
    <w:rsid w:val="00A66C65"/>
    <w:rsid w:val="00A72797"/>
    <w:rsid w:val="00A769C9"/>
    <w:rsid w:val="00A85B38"/>
    <w:rsid w:val="00A90120"/>
    <w:rsid w:val="00A90AD0"/>
    <w:rsid w:val="00A97D14"/>
    <w:rsid w:val="00AA102F"/>
    <w:rsid w:val="00AA1770"/>
    <w:rsid w:val="00AB63B5"/>
    <w:rsid w:val="00AC4004"/>
    <w:rsid w:val="00AD1BB2"/>
    <w:rsid w:val="00AD4F9F"/>
    <w:rsid w:val="00B05476"/>
    <w:rsid w:val="00B12918"/>
    <w:rsid w:val="00B2279E"/>
    <w:rsid w:val="00B34F33"/>
    <w:rsid w:val="00B36D06"/>
    <w:rsid w:val="00B4224D"/>
    <w:rsid w:val="00B46B0B"/>
    <w:rsid w:val="00B46E74"/>
    <w:rsid w:val="00B63860"/>
    <w:rsid w:val="00B71B5E"/>
    <w:rsid w:val="00B77332"/>
    <w:rsid w:val="00B84EB5"/>
    <w:rsid w:val="00B928D0"/>
    <w:rsid w:val="00B9645F"/>
    <w:rsid w:val="00BA0897"/>
    <w:rsid w:val="00BA33C9"/>
    <w:rsid w:val="00BA54D4"/>
    <w:rsid w:val="00BA5E93"/>
    <w:rsid w:val="00BB152D"/>
    <w:rsid w:val="00BB1A34"/>
    <w:rsid w:val="00BB5C6E"/>
    <w:rsid w:val="00BB7225"/>
    <w:rsid w:val="00BC16FD"/>
    <w:rsid w:val="00BC409F"/>
    <w:rsid w:val="00BD4117"/>
    <w:rsid w:val="00BD7036"/>
    <w:rsid w:val="00C16FDF"/>
    <w:rsid w:val="00C2772D"/>
    <w:rsid w:val="00C351F6"/>
    <w:rsid w:val="00C3682D"/>
    <w:rsid w:val="00C45445"/>
    <w:rsid w:val="00C561EE"/>
    <w:rsid w:val="00C6095F"/>
    <w:rsid w:val="00C613CE"/>
    <w:rsid w:val="00C7339A"/>
    <w:rsid w:val="00C80B90"/>
    <w:rsid w:val="00C847C3"/>
    <w:rsid w:val="00C847CB"/>
    <w:rsid w:val="00C861AF"/>
    <w:rsid w:val="00C92D9B"/>
    <w:rsid w:val="00CA0DB5"/>
    <w:rsid w:val="00CA3731"/>
    <w:rsid w:val="00CA433C"/>
    <w:rsid w:val="00CA6407"/>
    <w:rsid w:val="00CB27A5"/>
    <w:rsid w:val="00CC39D6"/>
    <w:rsid w:val="00CC5689"/>
    <w:rsid w:val="00CC604C"/>
    <w:rsid w:val="00CD5A0C"/>
    <w:rsid w:val="00CF7770"/>
    <w:rsid w:val="00D128FE"/>
    <w:rsid w:val="00D1341C"/>
    <w:rsid w:val="00D1379B"/>
    <w:rsid w:val="00D17676"/>
    <w:rsid w:val="00D208EE"/>
    <w:rsid w:val="00D27118"/>
    <w:rsid w:val="00D41881"/>
    <w:rsid w:val="00D478E7"/>
    <w:rsid w:val="00D6547B"/>
    <w:rsid w:val="00D6703D"/>
    <w:rsid w:val="00D672C9"/>
    <w:rsid w:val="00D713D3"/>
    <w:rsid w:val="00D90C61"/>
    <w:rsid w:val="00DC05DB"/>
    <w:rsid w:val="00DC39AF"/>
    <w:rsid w:val="00DD05C9"/>
    <w:rsid w:val="00DD2100"/>
    <w:rsid w:val="00DF016D"/>
    <w:rsid w:val="00DF4837"/>
    <w:rsid w:val="00E04D92"/>
    <w:rsid w:val="00E052A8"/>
    <w:rsid w:val="00E12930"/>
    <w:rsid w:val="00E15CD1"/>
    <w:rsid w:val="00E17BF5"/>
    <w:rsid w:val="00E22BBB"/>
    <w:rsid w:val="00E234F6"/>
    <w:rsid w:val="00E31C41"/>
    <w:rsid w:val="00E34A00"/>
    <w:rsid w:val="00E36E63"/>
    <w:rsid w:val="00E53B7C"/>
    <w:rsid w:val="00E56994"/>
    <w:rsid w:val="00E61CA3"/>
    <w:rsid w:val="00E647DA"/>
    <w:rsid w:val="00E66074"/>
    <w:rsid w:val="00E66FB3"/>
    <w:rsid w:val="00E67361"/>
    <w:rsid w:val="00E74F3B"/>
    <w:rsid w:val="00E75C22"/>
    <w:rsid w:val="00E90BBC"/>
    <w:rsid w:val="00EA61CB"/>
    <w:rsid w:val="00EC22AB"/>
    <w:rsid w:val="00EC3688"/>
    <w:rsid w:val="00ED46FB"/>
    <w:rsid w:val="00EE49C5"/>
    <w:rsid w:val="00F13C85"/>
    <w:rsid w:val="00F15582"/>
    <w:rsid w:val="00F1776C"/>
    <w:rsid w:val="00F329EF"/>
    <w:rsid w:val="00F52AAF"/>
    <w:rsid w:val="00F603DA"/>
    <w:rsid w:val="00F603DE"/>
    <w:rsid w:val="00F60E11"/>
    <w:rsid w:val="00F66F63"/>
    <w:rsid w:val="00F7734F"/>
    <w:rsid w:val="00F867BA"/>
    <w:rsid w:val="00FB4B70"/>
    <w:rsid w:val="00FC0CED"/>
    <w:rsid w:val="00FD2DF2"/>
    <w:rsid w:val="00FD5358"/>
    <w:rsid w:val="00FF1911"/>
    <w:rsid w:val="00FF1CFC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2C72669-1F74-404B-B06D-B5B90BC68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53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91E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37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C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9738D3"/>
    <w:pPr>
      <w:keepNext/>
      <w:spacing w:before="120" w:after="120" w:line="264" w:lineRule="auto"/>
      <w:outlineLvl w:val="3"/>
    </w:pPr>
    <w:rPr>
      <w:rFonts w:ascii="Georgia" w:eastAsia="Times New Roman" w:hAnsi="Georgia" w:cs="Times New Roman"/>
      <w:b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91595F"/>
    <w:rPr>
      <w:rFonts w:ascii="Calibri" w:hAnsi="Calibri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91E0E"/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paragraph" w:styleId="Header">
    <w:name w:val="header"/>
    <w:basedOn w:val="Normal"/>
    <w:link w:val="HeaderChar"/>
    <w:uiPriority w:val="99"/>
    <w:unhideWhenUsed/>
    <w:rsid w:val="0026507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078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650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078"/>
    <w:rPr>
      <w:rFonts w:ascii="Calibri" w:hAnsi="Calibri"/>
    </w:rPr>
  </w:style>
  <w:style w:type="paragraph" w:styleId="TOCHeading">
    <w:name w:val="TOC Heading"/>
    <w:basedOn w:val="Heading1"/>
    <w:next w:val="Normal"/>
    <w:uiPriority w:val="39"/>
    <w:unhideWhenUsed/>
    <w:qFormat/>
    <w:rsid w:val="004A51C6"/>
    <w:pPr>
      <w:spacing w:line="259" w:lineRule="auto"/>
      <w:outlineLvl w:val="9"/>
    </w:pPr>
    <w:rPr>
      <w:color w:val="2E74B5" w:themeColor="accent1" w:themeShade="BF"/>
      <w:sz w:val="32"/>
      <w:lang w:val="en-US"/>
    </w:rPr>
  </w:style>
  <w:style w:type="character" w:styleId="Hyperlink">
    <w:name w:val="Hyperlink"/>
    <w:uiPriority w:val="99"/>
    <w:rsid w:val="009D4426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A37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470F5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A1770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1370FA"/>
    <w:pPr>
      <w:spacing w:line="264" w:lineRule="auto"/>
      <w:ind w:right="1701"/>
    </w:pPr>
    <w:rPr>
      <w:rFonts w:ascii="Georgia" w:eastAsia="Times New Roman" w:hAnsi="Georgia" w:cs="Times New Roman"/>
      <w:b/>
      <w:sz w:val="80"/>
      <w:szCs w:val="20"/>
      <w:lang w:eastAsia="en-GB"/>
    </w:rPr>
  </w:style>
  <w:style w:type="character" w:customStyle="1" w:styleId="TitleChar">
    <w:name w:val="Title Char"/>
    <w:basedOn w:val="DefaultParagraphFont"/>
    <w:link w:val="Title"/>
    <w:rsid w:val="001370FA"/>
    <w:rPr>
      <w:rFonts w:ascii="Georgia" w:eastAsia="Times New Roman" w:hAnsi="Georgia" w:cs="Times New Roman"/>
      <w:b/>
      <w:sz w:val="80"/>
      <w:szCs w:val="20"/>
      <w:lang w:eastAsia="en-GB"/>
    </w:rPr>
  </w:style>
  <w:style w:type="paragraph" w:customStyle="1" w:styleId="Year">
    <w:name w:val="Year"/>
    <w:basedOn w:val="Normal"/>
    <w:next w:val="Normal"/>
    <w:qFormat/>
    <w:rsid w:val="001370FA"/>
    <w:pPr>
      <w:pBdr>
        <w:bottom w:val="single" w:sz="48" w:space="6" w:color="auto"/>
      </w:pBdr>
      <w:spacing w:before="180" w:line="264" w:lineRule="auto"/>
      <w:ind w:right="1701"/>
    </w:pPr>
    <w:rPr>
      <w:rFonts w:ascii="Georgia" w:eastAsia="Times New Roman" w:hAnsi="Georgia" w:cs="Times New Roman"/>
      <w:sz w:val="56"/>
      <w:szCs w:val="20"/>
      <w:lang w:eastAsia="en-GB"/>
    </w:rPr>
  </w:style>
  <w:style w:type="paragraph" w:customStyle="1" w:styleId="Bullet">
    <w:name w:val="Bullet"/>
    <w:basedOn w:val="Normal"/>
    <w:qFormat/>
    <w:rsid w:val="00EC22AB"/>
    <w:pPr>
      <w:numPr>
        <w:numId w:val="2"/>
      </w:numPr>
      <w:spacing w:before="90" w:line="264" w:lineRule="auto"/>
    </w:pPr>
    <w:rPr>
      <w:rFonts w:ascii="Georgia" w:eastAsia="Times New Roman" w:hAnsi="Georgia" w:cs="Times New Roman"/>
      <w:szCs w:val="20"/>
      <w:lang w:eastAsia="en-GB"/>
    </w:rPr>
  </w:style>
  <w:style w:type="paragraph" w:customStyle="1" w:styleId="Figure">
    <w:name w:val="Figure"/>
    <w:basedOn w:val="Normal"/>
    <w:next w:val="Normal"/>
    <w:qFormat/>
    <w:rsid w:val="005F5EDC"/>
    <w:pPr>
      <w:keepNext/>
      <w:spacing w:before="120" w:after="120" w:line="264" w:lineRule="auto"/>
    </w:pPr>
    <w:rPr>
      <w:rFonts w:ascii="Georgia" w:eastAsia="Times New Roman" w:hAnsi="Georgia" w:cs="Times New Roman"/>
      <w:b/>
      <w:sz w:val="20"/>
      <w:szCs w:val="20"/>
      <w:lang w:eastAsia="en-GB"/>
    </w:rPr>
  </w:style>
  <w:style w:type="paragraph" w:customStyle="1" w:styleId="Table">
    <w:name w:val="Table"/>
    <w:basedOn w:val="Figure"/>
    <w:qFormat/>
    <w:rsid w:val="00301651"/>
  </w:style>
  <w:style w:type="paragraph" w:customStyle="1" w:styleId="TableText">
    <w:name w:val="TableText"/>
    <w:basedOn w:val="Normal"/>
    <w:qFormat/>
    <w:rsid w:val="00301651"/>
    <w:pPr>
      <w:spacing w:before="60" w:after="60"/>
    </w:pPr>
    <w:rPr>
      <w:rFonts w:ascii="Arial" w:eastAsia="Times New Roman" w:hAnsi="Arial" w:cs="Times New Roman"/>
      <w:sz w:val="18"/>
      <w:szCs w:val="20"/>
      <w:lang w:eastAsia="en-GB"/>
    </w:rPr>
  </w:style>
  <w:style w:type="paragraph" w:customStyle="1" w:styleId="TableBullet">
    <w:name w:val="TableBullet"/>
    <w:basedOn w:val="TableText"/>
    <w:qFormat/>
    <w:rsid w:val="00301651"/>
    <w:pPr>
      <w:numPr>
        <w:numId w:val="6"/>
      </w:numPr>
      <w:spacing w:before="0"/>
    </w:pPr>
  </w:style>
  <w:style w:type="character" w:customStyle="1" w:styleId="Heading3Char">
    <w:name w:val="Heading 3 Char"/>
    <w:basedOn w:val="DefaultParagraphFont"/>
    <w:link w:val="Heading3"/>
    <w:uiPriority w:val="9"/>
    <w:rsid w:val="008E1C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38D3"/>
    <w:rPr>
      <w:rFonts w:ascii="Georgia" w:eastAsia="Times New Roman" w:hAnsi="Georgia" w:cs="Times New Roman"/>
      <w:b/>
      <w:szCs w:val="20"/>
      <w:lang w:eastAsia="en-GB"/>
    </w:rPr>
  </w:style>
  <w:style w:type="table" w:styleId="TableGrid">
    <w:name w:val="Table Grid"/>
    <w:basedOn w:val="TableNormal"/>
    <w:uiPriority w:val="39"/>
    <w:rsid w:val="004F0BD8"/>
    <w:pPr>
      <w:spacing w:line="264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41474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14748"/>
    <w:pPr>
      <w:spacing w:after="100"/>
      <w:ind w:left="440"/>
    </w:pPr>
  </w:style>
  <w:style w:type="table" w:styleId="GridTable4-Accent4">
    <w:name w:val="Grid Table 4 Accent 4"/>
    <w:basedOn w:val="TableNormal"/>
    <w:uiPriority w:val="49"/>
    <w:rsid w:val="00927712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5B727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1">
    <w:name w:val="Grid Table 4 Accent 1"/>
    <w:basedOn w:val="TableNormal"/>
    <w:uiPriority w:val="49"/>
    <w:rsid w:val="005B7271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C368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1Light">
    <w:name w:val="Grid Table 1 Light"/>
    <w:basedOn w:val="TableNormal"/>
    <w:uiPriority w:val="46"/>
    <w:rsid w:val="005A7D3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trong">
    <w:name w:val="Strong"/>
    <w:basedOn w:val="DefaultParagraphFont"/>
    <w:uiPriority w:val="22"/>
    <w:qFormat/>
    <w:rsid w:val="00795582"/>
    <w:rPr>
      <w:b/>
      <w:bCs/>
    </w:rPr>
  </w:style>
  <w:style w:type="character" w:styleId="HTMLAcronym">
    <w:name w:val="HTML Acronym"/>
    <w:basedOn w:val="DefaultParagraphFont"/>
    <w:uiPriority w:val="99"/>
    <w:semiHidden/>
    <w:unhideWhenUsed/>
    <w:rsid w:val="00795582"/>
  </w:style>
  <w:style w:type="paragraph" w:customStyle="1" w:styleId="Dash">
    <w:name w:val="Dash"/>
    <w:basedOn w:val="Bullet"/>
    <w:qFormat/>
    <w:rsid w:val="00552514"/>
    <w:pPr>
      <w:numPr>
        <w:numId w:val="11"/>
      </w:numPr>
      <w:spacing w:before="60"/>
    </w:pPr>
  </w:style>
  <w:style w:type="table" w:styleId="GridTable6Colorful-Accent5">
    <w:name w:val="Grid Table 6 Colorful Accent 5"/>
    <w:basedOn w:val="TableNormal"/>
    <w:uiPriority w:val="51"/>
    <w:rsid w:val="00E15CD1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0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46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egislation.govt.nz/act/public/1981/0118/latest/DLM53790.html?search=ts_act_Medicines+Act+1981_resel&amp;p=1&amp;sr=1" TargetMode="External"/><Relationship Id="rId18" Type="http://schemas.openxmlformats.org/officeDocument/2006/relationships/hyperlink" Target="http://www.countiesmanukau.health.nz/assets/About-CMH/2015-CM-Health-emergency-plan.pdf" TargetMode="External"/><Relationship Id="rId26" Type="http://schemas.openxmlformats.org/officeDocument/2006/relationships/hyperlink" Target="http://www.waitematadhb.govt.nz/assets/Documents/emergency-planning/HealthEmergencyPlanWDHBNov12.pdf" TargetMode="External"/><Relationship Id="rId39" Type="http://schemas.openxmlformats.org/officeDocument/2006/relationships/hyperlink" Target="http://www.arphs.govt.nz/health-information/emergency-planning-and-response/arphs-emergency-activities" TargetMode="External"/><Relationship Id="rId21" Type="http://schemas.openxmlformats.org/officeDocument/2006/relationships/hyperlink" Target="http://www.health.govt.nz/publication/national-health-emergency-plan-framework-health-and-disability-sector" TargetMode="External"/><Relationship Id="rId34" Type="http://schemas.openxmlformats.org/officeDocument/2006/relationships/hyperlink" Target="http://www.civildefence.govt.nz/assets/Uploads/publications/arrangements-for-welfare-support-during-influenza-pandemic.pdf" TargetMode="External"/><Relationship Id="rId42" Type="http://schemas.openxmlformats.org/officeDocument/2006/relationships/hyperlink" Target="http://www.health.govt.nz/our-work/emergency-management/pandemic-planning-and-response" TargetMode="External"/><Relationship Id="rId47" Type="http://schemas.openxmlformats.org/officeDocument/2006/relationships/hyperlink" Target="http://www.health.govt.nz/our-work/emergency-management/pandemic-planning-and-response/pandemic-influenza-alert-status" TargetMode="External"/><Relationship Id="rId50" Type="http://schemas.openxmlformats.org/officeDocument/2006/relationships/hyperlink" Target="http://www.health.govt.nz/our-work/emergency-management/pandemic-planning-and-response/pandemic-influenza-alert-status" TargetMode="External"/><Relationship Id="rId55" Type="http://schemas.openxmlformats.org/officeDocument/2006/relationships/image" Target="media/image2.png"/><Relationship Id="rId63" Type="http://schemas.openxmlformats.org/officeDocument/2006/relationships/hyperlink" Target="mailto:Trish%20Palmer%20(WDHB)%20%3cTrish.Palmer@waitematadhb.govt.nz%3e" TargetMode="External"/><Relationship Id="rId68" Type="http://schemas.openxmlformats.org/officeDocument/2006/relationships/hyperlink" Target="https://www.platform.org.nz/" TargetMode="External"/><Relationship Id="rId76" Type="http://schemas.openxmlformats.org/officeDocument/2006/relationships/hyperlink" Target="https://surv.esr.cri.nz/virology/influenza_weekly_update.php" TargetMode="External"/><Relationship Id="rId84" Type="http://schemas.openxmlformats.org/officeDocument/2006/relationships/hyperlink" Target="https://www.nzno.org.nz/support/pandemic_influenza_preparedness" TargetMode="External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adhb.govt.nz/documents/ADHB_Health_Emergency_Plan_2014_2017.pdf" TargetMode="External"/><Relationship Id="rId29" Type="http://schemas.openxmlformats.org/officeDocument/2006/relationships/hyperlink" Target="https://www.massey.ac.nz/massey/fms/Colleges/College%20of%20Sciences/Epicenter/docs/MAF%20Massey/BrendanPollard.pdf?22BA000EA43446F1A10A1CDA61C99373" TargetMode="External"/><Relationship Id="rId11" Type="http://schemas.openxmlformats.org/officeDocument/2006/relationships/hyperlink" Target="http://www.legislation.govt.nz/regulation/public/1966/0087/latest/DLM24207.html?search=ts_regulation_Health+(Infectious+and+Notifiable+Diseases)+Regulations+1966_resel&amp;p=1&amp;sr=1" TargetMode="External"/><Relationship Id="rId24" Type="http://schemas.openxmlformats.org/officeDocument/2006/relationships/hyperlink" Target="http://www.civildefence.govt.nz/assets/Uploads/publications/CIMS-2nd-edition.pdf" TargetMode="External"/><Relationship Id="rId32" Type="http://schemas.openxmlformats.org/officeDocument/2006/relationships/hyperlink" Target="http://www.civildefence.govt.nz/cdem-sector/cdem-framework/the-4rs/readiness-and-response/nz-influenza-pandemic-action-plan-information-for-cdem-groups/" TargetMode="External"/><Relationship Id="rId37" Type="http://schemas.openxmlformats.org/officeDocument/2006/relationships/hyperlink" Target="http://www.mbie.govt.nz/about/our-people/contact-us" TargetMode="External"/><Relationship Id="rId40" Type="http://schemas.openxmlformats.org/officeDocument/2006/relationships/image" Target="media/image1.png"/><Relationship Id="rId45" Type="http://schemas.openxmlformats.org/officeDocument/2006/relationships/hyperlink" Target="http://www.health.govt.nz/our-work/emergency-management/pandemic-planning-and-response/pandemic-influenza-alert-status" TargetMode="External"/><Relationship Id="rId53" Type="http://schemas.openxmlformats.org/officeDocument/2006/relationships/hyperlink" Target="http://www.countiesmanukau.health.nz/" TargetMode="External"/><Relationship Id="rId58" Type="http://schemas.openxmlformats.org/officeDocument/2006/relationships/hyperlink" Target="http://www.adhb.health.nz/" TargetMode="External"/><Relationship Id="rId66" Type="http://schemas.openxmlformats.org/officeDocument/2006/relationships/hyperlink" Target="mailto:Jean-Marie%20Bush%20(WDHB)%20%3cJean-Marie.Bush@waitematadhb.govt.nz%3e" TargetMode="External"/><Relationship Id="rId74" Type="http://schemas.openxmlformats.org/officeDocument/2006/relationships/hyperlink" Target="https://surv.esr.cri.nz/virology/influenza_weekly_update.php" TargetMode="External"/><Relationship Id="rId79" Type="http://schemas.openxmlformats.org/officeDocument/2006/relationships/hyperlink" Target="http://www.adhb.health.nz/our-services/mental-health-and-addictions/" TargetMode="External"/><Relationship Id="rId87" Type="http://schemas.openxmlformats.org/officeDocument/2006/relationships/hyperlink" Target="http://www.amemorytree.co.nz/customs.php" TargetMode="External"/><Relationship Id="rId5" Type="http://schemas.openxmlformats.org/officeDocument/2006/relationships/webSettings" Target="webSettings.xml"/><Relationship Id="rId61" Type="http://schemas.openxmlformats.org/officeDocument/2006/relationships/image" Target="media/image20.png"/><Relationship Id="rId82" Type="http://schemas.openxmlformats.org/officeDocument/2006/relationships/hyperlink" Target="http://www.sciencedirect.com/science/article/pii/S2214999615012308" TargetMode="External"/><Relationship Id="rId90" Type="http://schemas.openxmlformats.org/officeDocument/2006/relationships/theme" Target="theme/theme1.xml"/><Relationship Id="rId19" Type="http://schemas.openxmlformats.org/officeDocument/2006/relationships/hyperlink" Target="file:///C:\Users\Sarah_2\Documents\julyjobqueries2015\navigate\Disability%20Disaster%20Preparednes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islation.govt.nz/regulation/public/1946/0132/latest/DLM2944.html?search=ts_regulation_Health+(Burial)+Regulations_resel&amp;p=1&amp;sr=1" TargetMode="External"/><Relationship Id="rId14" Type="http://schemas.openxmlformats.org/officeDocument/2006/relationships/hyperlink" Target="http://www.legislation.govt.nz/regulation/public/2015/0140/latest/DLM6485804.html" TargetMode="External"/><Relationship Id="rId22" Type="http://schemas.openxmlformats.org/officeDocument/2006/relationships/hyperlink" Target="http://www.health.govt.nz/system/files/documents/publications/nationalhealthemergencyplan.pdf" TargetMode="External"/><Relationship Id="rId27" Type="http://schemas.openxmlformats.org/officeDocument/2006/relationships/hyperlink" Target="http://www.health.govt.nz/our-work/emergency-management/pandemic-planning-and-response" TargetMode="External"/><Relationship Id="rId30" Type="http://schemas.openxmlformats.org/officeDocument/2006/relationships/hyperlink" Target="http://www.mpi.govt.nz/" TargetMode="External"/><Relationship Id="rId35" Type="http://schemas.openxmlformats.org/officeDocument/2006/relationships/hyperlink" Target="https://education.govt.nz/ministry-of-education/specific-initiatives/health-and-safety/work-place-management/pandemic-planning-kit/pandemic-planning-guide" TargetMode="External"/><Relationship Id="rId43" Type="http://schemas.openxmlformats.org/officeDocument/2006/relationships/hyperlink" Target="http://www.health.govt.nz/our-work/emergency-management/pandemic-planning-and-response/pandemic-influenza-alert-status" TargetMode="External"/><Relationship Id="rId48" Type="http://schemas.openxmlformats.org/officeDocument/2006/relationships/hyperlink" Target="http://www.health.govt.nz/our-work/emergency-management/pandemic-planning-and-response/pandemic-influenza-alert-status" TargetMode="External"/><Relationship Id="rId56" Type="http://schemas.openxmlformats.org/officeDocument/2006/relationships/image" Target="media/image3.png"/><Relationship Id="rId64" Type="http://schemas.openxmlformats.org/officeDocument/2006/relationships/hyperlink" Target="mailto:Jean-Marie%20Bush%20(WDHB)%20%3cJean-Marie.Bush@waitematadhb.govt.nz%3e" TargetMode="External"/><Relationship Id="rId69" Type="http://schemas.openxmlformats.org/officeDocument/2006/relationships/header" Target="header1.xml"/><Relationship Id="rId77" Type="http://schemas.openxmlformats.org/officeDocument/2006/relationships/hyperlink" Target="https://surv.esr.cri.nz/virology/influenza_weekly_update.php" TargetMode="External"/><Relationship Id="rId8" Type="http://schemas.openxmlformats.org/officeDocument/2006/relationships/hyperlink" Target="http://www.legislation.govt.nz/act/public/2006/0085/27.0/DLM404459.html" TargetMode="External"/><Relationship Id="rId51" Type="http://schemas.openxmlformats.org/officeDocument/2006/relationships/hyperlink" Target="http://www.waitematadhb.govt.nz/" TargetMode="External"/><Relationship Id="rId72" Type="http://schemas.openxmlformats.org/officeDocument/2006/relationships/hyperlink" Target="https://www.healthed.govt.nz/resource/getting-ready-flu-pandemic-english-version" TargetMode="External"/><Relationship Id="rId80" Type="http://schemas.openxmlformats.org/officeDocument/2006/relationships/hyperlink" Target="http://www.countiesmanukau.health.nz/our-services/mental-health/" TargetMode="External"/><Relationship Id="rId85" Type="http://schemas.openxmlformats.org/officeDocument/2006/relationships/hyperlink" Target="https://www.govt.nz/browse/family-and-whanau/death-and-bereavement/what-you-need-to-do-when-someone-dies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legislation.govt.nz/regulation/public/1983/0052/latest/DLM85073.html?search=ts_regulation_Health+(Quarantine)+Regulations+1983_resel&amp;p=1&amp;sr=1" TargetMode="External"/><Relationship Id="rId17" Type="http://schemas.openxmlformats.org/officeDocument/2006/relationships/hyperlink" Target="http://www.civildefence.govt.nz/assets/Uploads/publications/consistent-messages-part-B-pandemic-influenza.pdf" TargetMode="External"/><Relationship Id="rId25" Type="http://schemas.openxmlformats.org/officeDocument/2006/relationships/hyperlink" Target="https://www.health.govt.nz/system/files/documents/publications/planning-individual-community-recovery-in-emergency-event.pdf" TargetMode="External"/><Relationship Id="rId33" Type="http://schemas.openxmlformats.org/officeDocument/2006/relationships/hyperlink" Target="http://www.civildefence.govt.nz/assets/Uploads/publications/consistent-messages-part-B-pandemic-influenza.pdf" TargetMode="External"/><Relationship Id="rId38" Type="http://schemas.openxmlformats.org/officeDocument/2006/relationships/hyperlink" Target="http://www.worksafe.govt.nz/worksafe/news/alerts" TargetMode="External"/><Relationship Id="rId46" Type="http://schemas.openxmlformats.org/officeDocument/2006/relationships/hyperlink" Target="http://www.health.govt.nz/our-work/emergency-management/pandemic-planning-and-response/pandemic-influenza-alert-status" TargetMode="External"/><Relationship Id="rId59" Type="http://schemas.openxmlformats.org/officeDocument/2006/relationships/hyperlink" Target="http://www.countiesmanukau.health.nz/" TargetMode="External"/><Relationship Id="rId67" Type="http://schemas.openxmlformats.org/officeDocument/2006/relationships/hyperlink" Target="https://www.platform.org.nz/" TargetMode="External"/><Relationship Id="rId20" Type="http://schemas.openxmlformats.org/officeDocument/2006/relationships/hyperlink" Target="http://apps.who.int/iris/bitstream/10665/43883/1/9789241580410_eng.pdf" TargetMode="External"/><Relationship Id="rId41" Type="http://schemas.openxmlformats.org/officeDocument/2006/relationships/hyperlink" Target="http://www.health.govt.nz/our-work/emergency-management/pandemic-planning-and-response" TargetMode="External"/><Relationship Id="rId54" Type="http://schemas.openxmlformats.org/officeDocument/2006/relationships/hyperlink" Target="http://www.northlanddhb.org.nz/Home.aspx" TargetMode="External"/><Relationship Id="rId62" Type="http://schemas.openxmlformats.org/officeDocument/2006/relationships/image" Target="media/image30.png"/><Relationship Id="rId70" Type="http://schemas.openxmlformats.org/officeDocument/2006/relationships/footer" Target="footer1.xml"/><Relationship Id="rId75" Type="http://schemas.openxmlformats.org/officeDocument/2006/relationships/hyperlink" Target="https://www.healthed.govt.nz/resource/getting-ready-flu-pandemic-english-version" TargetMode="External"/><Relationship Id="rId83" Type="http://schemas.openxmlformats.org/officeDocument/2006/relationships/hyperlink" Target="http://www.health.govt.nz/your-health/conditions-and-treatments/diseases-and-illnesses/influenza" TargetMode="External"/><Relationship Id="rId88" Type="http://schemas.openxmlformats.org/officeDocument/2006/relationships/hyperlink" Target="http://ip34.publications.lawcom.govt.nz/Chapter+2+-+How+we+approach+death/Approaches+to+deat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legislation.govt.nz/act/public/2000/0091/66.0/DLM80051.html" TargetMode="External"/><Relationship Id="rId23" Type="http://schemas.openxmlformats.org/officeDocument/2006/relationships/hyperlink" Target="https://www.health.govt.nz/system/files/documents/publications/influenza-pandemic-plan-framework-action-2nd-edn-aug17.pdf" TargetMode="External"/><Relationship Id="rId28" Type="http://schemas.openxmlformats.org/officeDocument/2006/relationships/hyperlink" Target="https://surv.esr.cri.nz/virology/influenza_weekly_update.php" TargetMode="External"/><Relationship Id="rId36" Type="http://schemas.openxmlformats.org/officeDocument/2006/relationships/hyperlink" Target="http://www.mbie.govt.nz/about/our-people/contact-us" TargetMode="External"/><Relationship Id="rId49" Type="http://schemas.openxmlformats.org/officeDocument/2006/relationships/hyperlink" Target="http://www.health.govt.nz/our-work/emergency-management/pandemic-planning-and-response/pandemic-influenza-alert-status" TargetMode="External"/><Relationship Id="rId57" Type="http://schemas.openxmlformats.org/officeDocument/2006/relationships/hyperlink" Target="http://www.waitematadhb.govt.nz/" TargetMode="External"/><Relationship Id="rId10" Type="http://schemas.openxmlformats.org/officeDocument/2006/relationships/hyperlink" Target="http://www.legislation.govt.nz/act/public/1956/0065/latest/DLM305840.html?search=ts_act_Health+Act+1956_resel&amp;p=1&amp;sr=1" TargetMode="External"/><Relationship Id="rId31" Type="http://schemas.openxmlformats.org/officeDocument/2006/relationships/hyperlink" Target="http://www.police.govt.nz/about-us/publication/briefing-incoming-minister-2005/crime-national-security-new-threats" TargetMode="External"/><Relationship Id="rId44" Type="http://schemas.openxmlformats.org/officeDocument/2006/relationships/hyperlink" Target="http://www.health.govt.nz/our-work/emergency-management/pandemic-planning-and-response/pandemic-influenza-alert-status" TargetMode="External"/><Relationship Id="rId52" Type="http://schemas.openxmlformats.org/officeDocument/2006/relationships/hyperlink" Target="http://www.adhb.health.nz/" TargetMode="External"/><Relationship Id="rId60" Type="http://schemas.openxmlformats.org/officeDocument/2006/relationships/hyperlink" Target="http://www.northlanddhb.org.nz/Home.aspx" TargetMode="External"/><Relationship Id="rId65" Type="http://schemas.openxmlformats.org/officeDocument/2006/relationships/hyperlink" Target="mailto:Trish%20Palmer%20(WDHB)%20%3cTrish.Palmer@waitematadhb.govt.nz%3e" TargetMode="External"/><Relationship Id="rId73" Type="http://schemas.openxmlformats.org/officeDocument/2006/relationships/hyperlink" Target="http://www.health.govt.nz/your-health/healthy-living/emergency-management/influenza-pandemic/being-prepared-pandemic" TargetMode="External"/><Relationship Id="rId78" Type="http://schemas.openxmlformats.org/officeDocument/2006/relationships/hyperlink" Target="http://www.waitematadhb.govt.nz/hospitals-clinics/clinics-services/district-mental-health-services/" TargetMode="External"/><Relationship Id="rId81" Type="http://schemas.openxmlformats.org/officeDocument/2006/relationships/hyperlink" Target="http://www.health.govt.nz/your-health/services-and-support/health-care-services/mental-health-services/crisis-assessment-teams" TargetMode="External"/><Relationship Id="rId86" Type="http://schemas.openxmlformats.org/officeDocument/2006/relationships/hyperlink" Target="https://www.fdanz.co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2E614-D26B-46C5-AD9C-F09BC855C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3914</Words>
  <Characters>22310</Characters>
  <Application>Microsoft Office Word</Application>
  <DocSecurity>4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Harnisch</dc:creator>
  <cp:keywords/>
  <dc:description/>
  <cp:lastModifiedBy>Sue Erby</cp:lastModifiedBy>
  <cp:revision>2</cp:revision>
  <dcterms:created xsi:type="dcterms:W3CDTF">2017-11-05T21:13:00Z</dcterms:created>
  <dcterms:modified xsi:type="dcterms:W3CDTF">2017-11-05T21:13:00Z</dcterms:modified>
</cp:coreProperties>
</file>